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3EECB" w14:textId="6B6792B8" w:rsidR="006E3DB0" w:rsidRPr="007A79ED" w:rsidRDefault="006E3DB0" w:rsidP="007A79ED">
      <w:pPr>
        <w:pStyle w:val="NoSpacing"/>
        <w:jc w:val="center"/>
        <w:rPr>
          <w:rFonts w:asciiTheme="minorHAnsi" w:hAnsiTheme="minorHAnsi"/>
          <w:b/>
          <w:bCs/>
          <w:sz w:val="22"/>
          <w:szCs w:val="22"/>
        </w:rPr>
      </w:pPr>
      <w:bookmarkStart w:id="0" w:name="_GoBack"/>
      <w:bookmarkEnd w:id="0"/>
      <w:r w:rsidRPr="007A79ED">
        <w:rPr>
          <w:rFonts w:asciiTheme="minorHAnsi" w:hAnsiTheme="minorHAnsi"/>
          <w:b/>
          <w:bCs/>
          <w:sz w:val="22"/>
          <w:szCs w:val="22"/>
        </w:rPr>
        <w:t>Articles of Association</w:t>
      </w:r>
      <w:r w:rsidR="001C560A">
        <w:rPr>
          <w:rFonts w:asciiTheme="minorHAnsi" w:hAnsiTheme="minorHAnsi"/>
          <w:b/>
          <w:bCs/>
          <w:sz w:val="22"/>
          <w:szCs w:val="22"/>
        </w:rPr>
        <w:t>:</w:t>
      </w:r>
      <w:r w:rsidRPr="007A79ED">
        <w:rPr>
          <w:rFonts w:asciiTheme="minorHAnsi" w:hAnsiTheme="minorHAnsi"/>
          <w:b/>
          <w:bCs/>
          <w:sz w:val="22"/>
          <w:szCs w:val="22"/>
        </w:rPr>
        <w:t xml:space="preserve"> </w:t>
      </w:r>
      <w:r w:rsidR="00E33C26">
        <w:rPr>
          <w:rFonts w:asciiTheme="minorHAnsi" w:hAnsiTheme="minorHAnsi"/>
          <w:b/>
          <w:bCs/>
          <w:sz w:val="22"/>
          <w:szCs w:val="22"/>
        </w:rPr>
        <w:t>T</w:t>
      </w:r>
      <w:r w:rsidRPr="007A79ED">
        <w:rPr>
          <w:rFonts w:asciiTheme="minorHAnsi" w:hAnsiTheme="minorHAnsi"/>
          <w:b/>
          <w:bCs/>
          <w:sz w:val="22"/>
          <w:szCs w:val="22"/>
        </w:rPr>
        <w:t>emplate from the United Kingdom</w:t>
      </w:r>
    </w:p>
    <w:p w14:paraId="564D4F6A" w14:textId="6EEC7EC8" w:rsidR="006E3DB0" w:rsidRPr="007A79ED" w:rsidRDefault="006E3DB0" w:rsidP="007A79ED">
      <w:pPr>
        <w:pStyle w:val="NoSpacing"/>
        <w:rPr>
          <w:rFonts w:asciiTheme="minorHAnsi" w:hAnsiTheme="minorHAnsi"/>
          <w:bCs/>
          <w:sz w:val="22"/>
          <w:szCs w:val="22"/>
        </w:rPr>
      </w:pPr>
    </w:p>
    <w:sdt>
      <w:sdtPr>
        <w:rPr>
          <w:rFonts w:asciiTheme="minorHAnsi" w:hAnsiTheme="minorHAnsi"/>
          <w:sz w:val="22"/>
          <w:szCs w:val="22"/>
        </w:rPr>
        <w:id w:val="29534425"/>
        <w:docPartObj>
          <w:docPartGallery w:val="Table of Contents"/>
          <w:docPartUnique/>
        </w:docPartObj>
      </w:sdtPr>
      <w:sdtEndPr>
        <w:rPr>
          <w:bCs/>
          <w:noProof/>
        </w:rPr>
      </w:sdtEndPr>
      <w:sdtContent>
        <w:p w14:paraId="251FB004" w14:textId="428B9BB3" w:rsidR="007A79ED" w:rsidRPr="007A79ED" w:rsidRDefault="007A79ED" w:rsidP="001C560A">
          <w:pPr>
            <w:pStyle w:val="NoSpacing"/>
            <w:jc w:val="center"/>
            <w:rPr>
              <w:rFonts w:asciiTheme="minorHAnsi" w:hAnsiTheme="minorHAnsi"/>
              <w:sz w:val="22"/>
              <w:szCs w:val="22"/>
            </w:rPr>
          </w:pPr>
          <w:r w:rsidRPr="001C560A">
            <w:rPr>
              <w:rFonts w:asciiTheme="minorHAnsi" w:hAnsiTheme="minorHAnsi"/>
              <w:b/>
              <w:bCs/>
              <w:sz w:val="22"/>
              <w:szCs w:val="22"/>
            </w:rPr>
            <w:t>Contents</w:t>
          </w:r>
        </w:p>
        <w:p w14:paraId="3746859B" w14:textId="44A4F1BB" w:rsidR="00E33C26" w:rsidRPr="00E33C26" w:rsidRDefault="007A79ED">
          <w:pPr>
            <w:pStyle w:val="TOC1"/>
            <w:rPr>
              <w:rFonts w:asciiTheme="minorHAnsi" w:eastAsiaTheme="minorEastAsia" w:hAnsiTheme="minorHAnsi" w:cstheme="minorHAnsi"/>
              <w:noProof/>
              <w:sz w:val="20"/>
              <w:szCs w:val="20"/>
            </w:rPr>
          </w:pPr>
          <w:r w:rsidRPr="007A79ED">
            <w:rPr>
              <w:rFonts w:asciiTheme="minorHAnsi" w:hAnsiTheme="minorHAnsi"/>
              <w:sz w:val="22"/>
              <w:szCs w:val="22"/>
            </w:rPr>
            <w:fldChar w:fldCharType="begin"/>
          </w:r>
          <w:r w:rsidRPr="007A79ED">
            <w:rPr>
              <w:rFonts w:asciiTheme="minorHAnsi" w:hAnsiTheme="minorHAnsi"/>
              <w:sz w:val="22"/>
              <w:szCs w:val="22"/>
            </w:rPr>
            <w:instrText xml:space="preserve"> TOC \o "1-3" \h \z \u </w:instrText>
          </w:r>
          <w:r w:rsidRPr="007A79ED">
            <w:rPr>
              <w:rFonts w:asciiTheme="minorHAnsi" w:hAnsiTheme="minorHAnsi"/>
              <w:sz w:val="22"/>
              <w:szCs w:val="22"/>
            </w:rPr>
            <w:fldChar w:fldCharType="separate"/>
          </w:r>
          <w:hyperlink w:anchor="_Toc33534096" w:history="1">
            <w:r w:rsidR="00E33C26" w:rsidRPr="00E33C26">
              <w:rPr>
                <w:rStyle w:val="Hyperlink"/>
                <w:rFonts w:asciiTheme="minorHAnsi" w:hAnsiTheme="minorHAnsi" w:cstheme="minorHAnsi"/>
                <w:noProof/>
                <w:sz w:val="22"/>
                <w:szCs w:val="22"/>
              </w:rPr>
              <w:t>1. Defined Terms</w:t>
            </w:r>
            <w:r w:rsidR="00E33C26" w:rsidRPr="00E33C26">
              <w:rPr>
                <w:rFonts w:asciiTheme="minorHAnsi" w:hAnsiTheme="minorHAnsi" w:cstheme="minorHAnsi"/>
                <w:noProof/>
                <w:webHidden/>
                <w:sz w:val="22"/>
                <w:szCs w:val="22"/>
              </w:rPr>
              <w:tab/>
            </w:r>
            <w:r w:rsidR="00E33C26" w:rsidRPr="00E33C26">
              <w:rPr>
                <w:rFonts w:asciiTheme="minorHAnsi" w:hAnsiTheme="minorHAnsi" w:cstheme="minorHAnsi"/>
                <w:noProof/>
                <w:webHidden/>
                <w:sz w:val="22"/>
                <w:szCs w:val="22"/>
              </w:rPr>
              <w:fldChar w:fldCharType="begin"/>
            </w:r>
            <w:r w:rsidR="00E33C26" w:rsidRPr="00E33C26">
              <w:rPr>
                <w:rFonts w:asciiTheme="minorHAnsi" w:hAnsiTheme="minorHAnsi" w:cstheme="minorHAnsi"/>
                <w:noProof/>
                <w:webHidden/>
                <w:sz w:val="22"/>
                <w:szCs w:val="22"/>
              </w:rPr>
              <w:instrText xml:space="preserve"> PAGEREF _Toc33534096 \h </w:instrText>
            </w:r>
            <w:r w:rsidR="00E33C26" w:rsidRPr="00E33C26">
              <w:rPr>
                <w:rFonts w:asciiTheme="minorHAnsi" w:hAnsiTheme="minorHAnsi" w:cstheme="minorHAnsi"/>
                <w:noProof/>
                <w:webHidden/>
                <w:sz w:val="22"/>
                <w:szCs w:val="22"/>
              </w:rPr>
            </w:r>
            <w:r w:rsidR="00E33C26" w:rsidRPr="00E33C26">
              <w:rPr>
                <w:rFonts w:asciiTheme="minorHAnsi" w:hAnsiTheme="minorHAnsi" w:cstheme="minorHAnsi"/>
                <w:noProof/>
                <w:webHidden/>
                <w:sz w:val="22"/>
                <w:szCs w:val="22"/>
              </w:rPr>
              <w:fldChar w:fldCharType="separate"/>
            </w:r>
            <w:r w:rsidR="00E33C26" w:rsidRPr="00E33C26">
              <w:rPr>
                <w:rFonts w:asciiTheme="minorHAnsi" w:hAnsiTheme="minorHAnsi" w:cstheme="minorHAnsi"/>
                <w:noProof/>
                <w:webHidden/>
                <w:sz w:val="22"/>
                <w:szCs w:val="22"/>
              </w:rPr>
              <w:t>2</w:t>
            </w:r>
            <w:r w:rsidR="00E33C26" w:rsidRPr="00E33C26">
              <w:rPr>
                <w:rFonts w:asciiTheme="minorHAnsi" w:hAnsiTheme="minorHAnsi" w:cstheme="minorHAnsi"/>
                <w:noProof/>
                <w:webHidden/>
                <w:sz w:val="22"/>
                <w:szCs w:val="22"/>
              </w:rPr>
              <w:fldChar w:fldCharType="end"/>
            </w:r>
          </w:hyperlink>
        </w:p>
        <w:p w14:paraId="27806680" w14:textId="4AB16163" w:rsidR="00E33C26" w:rsidRPr="00E33C26" w:rsidRDefault="00E33C26">
          <w:pPr>
            <w:pStyle w:val="TOC1"/>
            <w:rPr>
              <w:rFonts w:asciiTheme="minorHAnsi" w:eastAsiaTheme="minorEastAsia" w:hAnsiTheme="minorHAnsi" w:cstheme="minorHAnsi"/>
              <w:noProof/>
              <w:sz w:val="20"/>
              <w:szCs w:val="20"/>
            </w:rPr>
          </w:pPr>
          <w:hyperlink w:anchor="_Toc33534097" w:history="1">
            <w:r w:rsidRPr="00E33C26">
              <w:rPr>
                <w:rStyle w:val="Hyperlink"/>
                <w:rFonts w:asciiTheme="minorHAnsi" w:hAnsiTheme="minorHAnsi" w:cstheme="minorHAnsi"/>
                <w:noProof/>
                <w:sz w:val="22"/>
                <w:szCs w:val="22"/>
              </w:rPr>
              <w:t>2. Objects</w:t>
            </w:r>
            <w:r w:rsidRPr="00E33C26">
              <w:rPr>
                <w:rFonts w:asciiTheme="minorHAnsi" w:hAnsiTheme="minorHAnsi" w:cstheme="minorHAnsi"/>
                <w:noProof/>
                <w:webHidden/>
                <w:sz w:val="22"/>
                <w:szCs w:val="22"/>
              </w:rPr>
              <w:tab/>
            </w:r>
            <w:r w:rsidRPr="00E33C26">
              <w:rPr>
                <w:rFonts w:asciiTheme="minorHAnsi" w:hAnsiTheme="minorHAnsi" w:cstheme="minorHAnsi"/>
                <w:noProof/>
                <w:webHidden/>
                <w:sz w:val="22"/>
                <w:szCs w:val="22"/>
              </w:rPr>
              <w:fldChar w:fldCharType="begin"/>
            </w:r>
            <w:r w:rsidRPr="00E33C26">
              <w:rPr>
                <w:rFonts w:asciiTheme="minorHAnsi" w:hAnsiTheme="minorHAnsi" w:cstheme="minorHAnsi"/>
                <w:noProof/>
                <w:webHidden/>
                <w:sz w:val="22"/>
                <w:szCs w:val="22"/>
              </w:rPr>
              <w:instrText xml:space="preserve"> PAGEREF _Toc33534097 \h </w:instrText>
            </w:r>
            <w:r w:rsidRPr="00E33C26">
              <w:rPr>
                <w:rFonts w:asciiTheme="minorHAnsi" w:hAnsiTheme="minorHAnsi" w:cstheme="minorHAnsi"/>
                <w:noProof/>
                <w:webHidden/>
                <w:sz w:val="22"/>
                <w:szCs w:val="22"/>
              </w:rPr>
            </w:r>
            <w:r w:rsidRPr="00E33C26">
              <w:rPr>
                <w:rFonts w:asciiTheme="minorHAnsi" w:hAnsiTheme="minorHAnsi" w:cstheme="minorHAnsi"/>
                <w:noProof/>
                <w:webHidden/>
                <w:sz w:val="22"/>
                <w:szCs w:val="22"/>
              </w:rPr>
              <w:fldChar w:fldCharType="separate"/>
            </w:r>
            <w:r w:rsidRPr="00E33C26">
              <w:rPr>
                <w:rFonts w:asciiTheme="minorHAnsi" w:hAnsiTheme="minorHAnsi" w:cstheme="minorHAnsi"/>
                <w:noProof/>
                <w:webHidden/>
                <w:sz w:val="22"/>
                <w:szCs w:val="22"/>
              </w:rPr>
              <w:t>3</w:t>
            </w:r>
            <w:r w:rsidRPr="00E33C26">
              <w:rPr>
                <w:rFonts w:asciiTheme="minorHAnsi" w:hAnsiTheme="minorHAnsi" w:cstheme="minorHAnsi"/>
                <w:noProof/>
                <w:webHidden/>
                <w:sz w:val="22"/>
                <w:szCs w:val="22"/>
              </w:rPr>
              <w:fldChar w:fldCharType="end"/>
            </w:r>
          </w:hyperlink>
        </w:p>
        <w:p w14:paraId="03E8F227" w14:textId="77BCCD6B" w:rsidR="00E33C26" w:rsidRPr="00E33C26" w:rsidRDefault="00E33C26">
          <w:pPr>
            <w:pStyle w:val="TOC1"/>
            <w:rPr>
              <w:rFonts w:asciiTheme="minorHAnsi" w:eastAsiaTheme="minorEastAsia" w:hAnsiTheme="minorHAnsi" w:cstheme="minorHAnsi"/>
              <w:noProof/>
              <w:sz w:val="20"/>
              <w:szCs w:val="20"/>
            </w:rPr>
          </w:pPr>
          <w:hyperlink w:anchor="_Toc33534098" w:history="1">
            <w:r w:rsidRPr="00E33C26">
              <w:rPr>
                <w:rStyle w:val="Hyperlink"/>
                <w:rFonts w:asciiTheme="minorHAnsi" w:hAnsiTheme="minorHAnsi" w:cstheme="minorHAnsi"/>
                <w:noProof/>
                <w:sz w:val="22"/>
                <w:szCs w:val="22"/>
              </w:rPr>
              <w:t>3. Powers</w:t>
            </w:r>
            <w:r w:rsidRPr="00E33C26">
              <w:rPr>
                <w:rFonts w:asciiTheme="minorHAnsi" w:hAnsiTheme="minorHAnsi" w:cstheme="minorHAnsi"/>
                <w:noProof/>
                <w:webHidden/>
                <w:sz w:val="22"/>
                <w:szCs w:val="22"/>
              </w:rPr>
              <w:tab/>
            </w:r>
            <w:r w:rsidRPr="00E33C26">
              <w:rPr>
                <w:rFonts w:asciiTheme="minorHAnsi" w:hAnsiTheme="minorHAnsi" w:cstheme="minorHAnsi"/>
                <w:noProof/>
                <w:webHidden/>
                <w:sz w:val="22"/>
                <w:szCs w:val="22"/>
              </w:rPr>
              <w:fldChar w:fldCharType="begin"/>
            </w:r>
            <w:r w:rsidRPr="00E33C26">
              <w:rPr>
                <w:rFonts w:asciiTheme="minorHAnsi" w:hAnsiTheme="minorHAnsi" w:cstheme="minorHAnsi"/>
                <w:noProof/>
                <w:webHidden/>
                <w:sz w:val="22"/>
                <w:szCs w:val="22"/>
              </w:rPr>
              <w:instrText xml:space="preserve"> PAGEREF _Toc33534098 \h </w:instrText>
            </w:r>
            <w:r w:rsidRPr="00E33C26">
              <w:rPr>
                <w:rFonts w:asciiTheme="minorHAnsi" w:hAnsiTheme="minorHAnsi" w:cstheme="minorHAnsi"/>
                <w:noProof/>
                <w:webHidden/>
                <w:sz w:val="22"/>
                <w:szCs w:val="22"/>
              </w:rPr>
            </w:r>
            <w:r w:rsidRPr="00E33C26">
              <w:rPr>
                <w:rFonts w:asciiTheme="minorHAnsi" w:hAnsiTheme="minorHAnsi" w:cstheme="minorHAnsi"/>
                <w:noProof/>
                <w:webHidden/>
                <w:sz w:val="22"/>
                <w:szCs w:val="22"/>
              </w:rPr>
              <w:fldChar w:fldCharType="separate"/>
            </w:r>
            <w:r w:rsidRPr="00E33C26">
              <w:rPr>
                <w:rFonts w:asciiTheme="minorHAnsi" w:hAnsiTheme="minorHAnsi" w:cstheme="minorHAnsi"/>
                <w:noProof/>
                <w:webHidden/>
                <w:sz w:val="22"/>
                <w:szCs w:val="22"/>
              </w:rPr>
              <w:t>3</w:t>
            </w:r>
            <w:r w:rsidRPr="00E33C26">
              <w:rPr>
                <w:rFonts w:asciiTheme="minorHAnsi" w:hAnsiTheme="minorHAnsi" w:cstheme="minorHAnsi"/>
                <w:noProof/>
                <w:webHidden/>
                <w:sz w:val="22"/>
                <w:szCs w:val="22"/>
              </w:rPr>
              <w:fldChar w:fldCharType="end"/>
            </w:r>
          </w:hyperlink>
        </w:p>
        <w:p w14:paraId="1A9E77BF" w14:textId="502260BA" w:rsidR="00E33C26" w:rsidRPr="00E33C26" w:rsidRDefault="00E33C26">
          <w:pPr>
            <w:pStyle w:val="TOC1"/>
            <w:rPr>
              <w:rFonts w:asciiTheme="minorHAnsi" w:eastAsiaTheme="minorEastAsia" w:hAnsiTheme="minorHAnsi" w:cstheme="minorHAnsi"/>
              <w:noProof/>
              <w:sz w:val="20"/>
              <w:szCs w:val="20"/>
            </w:rPr>
          </w:pPr>
          <w:hyperlink w:anchor="_Toc33534099" w:history="1">
            <w:r w:rsidRPr="00E33C26">
              <w:rPr>
                <w:rStyle w:val="Hyperlink"/>
                <w:rFonts w:asciiTheme="minorHAnsi" w:hAnsiTheme="minorHAnsi" w:cstheme="minorHAnsi"/>
                <w:noProof/>
                <w:sz w:val="22"/>
                <w:szCs w:val="22"/>
              </w:rPr>
              <w:t>4. Limitation on private benefits</w:t>
            </w:r>
            <w:r w:rsidRPr="00E33C26">
              <w:rPr>
                <w:rFonts w:asciiTheme="minorHAnsi" w:hAnsiTheme="minorHAnsi" w:cstheme="minorHAnsi"/>
                <w:noProof/>
                <w:webHidden/>
                <w:sz w:val="22"/>
                <w:szCs w:val="22"/>
              </w:rPr>
              <w:tab/>
            </w:r>
            <w:r w:rsidRPr="00E33C26">
              <w:rPr>
                <w:rFonts w:asciiTheme="minorHAnsi" w:hAnsiTheme="minorHAnsi" w:cstheme="minorHAnsi"/>
                <w:noProof/>
                <w:webHidden/>
                <w:sz w:val="22"/>
                <w:szCs w:val="22"/>
              </w:rPr>
              <w:fldChar w:fldCharType="begin"/>
            </w:r>
            <w:r w:rsidRPr="00E33C26">
              <w:rPr>
                <w:rFonts w:asciiTheme="minorHAnsi" w:hAnsiTheme="minorHAnsi" w:cstheme="minorHAnsi"/>
                <w:noProof/>
                <w:webHidden/>
                <w:sz w:val="22"/>
                <w:szCs w:val="22"/>
              </w:rPr>
              <w:instrText xml:space="preserve"> PAGEREF _Toc33534099 \h </w:instrText>
            </w:r>
            <w:r w:rsidRPr="00E33C26">
              <w:rPr>
                <w:rFonts w:asciiTheme="minorHAnsi" w:hAnsiTheme="minorHAnsi" w:cstheme="minorHAnsi"/>
                <w:noProof/>
                <w:webHidden/>
                <w:sz w:val="22"/>
                <w:szCs w:val="22"/>
              </w:rPr>
            </w:r>
            <w:r w:rsidRPr="00E33C26">
              <w:rPr>
                <w:rFonts w:asciiTheme="minorHAnsi" w:hAnsiTheme="minorHAnsi" w:cstheme="minorHAnsi"/>
                <w:noProof/>
                <w:webHidden/>
                <w:sz w:val="22"/>
                <w:szCs w:val="22"/>
              </w:rPr>
              <w:fldChar w:fldCharType="separate"/>
            </w:r>
            <w:r w:rsidRPr="00E33C26">
              <w:rPr>
                <w:rFonts w:asciiTheme="minorHAnsi" w:hAnsiTheme="minorHAnsi" w:cstheme="minorHAnsi"/>
                <w:noProof/>
                <w:webHidden/>
                <w:sz w:val="22"/>
                <w:szCs w:val="22"/>
              </w:rPr>
              <w:t>4</w:t>
            </w:r>
            <w:r w:rsidRPr="00E33C26">
              <w:rPr>
                <w:rFonts w:asciiTheme="minorHAnsi" w:hAnsiTheme="minorHAnsi" w:cstheme="minorHAnsi"/>
                <w:noProof/>
                <w:webHidden/>
                <w:sz w:val="22"/>
                <w:szCs w:val="22"/>
              </w:rPr>
              <w:fldChar w:fldCharType="end"/>
            </w:r>
          </w:hyperlink>
        </w:p>
        <w:p w14:paraId="4C6488FE" w14:textId="1BB37FAC" w:rsidR="00E33C26" w:rsidRPr="00E33C26" w:rsidRDefault="00E33C26">
          <w:pPr>
            <w:pStyle w:val="TOC1"/>
            <w:rPr>
              <w:rFonts w:asciiTheme="minorHAnsi" w:eastAsiaTheme="minorEastAsia" w:hAnsiTheme="minorHAnsi" w:cstheme="minorHAnsi"/>
              <w:noProof/>
              <w:sz w:val="20"/>
              <w:szCs w:val="20"/>
            </w:rPr>
          </w:pPr>
          <w:hyperlink w:anchor="_Toc33534100" w:history="1">
            <w:r w:rsidRPr="00E33C26">
              <w:rPr>
                <w:rStyle w:val="Hyperlink"/>
                <w:rFonts w:asciiTheme="minorHAnsi" w:hAnsiTheme="minorHAnsi" w:cstheme="minorHAnsi"/>
                <w:noProof/>
                <w:sz w:val="22"/>
                <w:szCs w:val="22"/>
              </w:rPr>
              <w:t>5. Liability of members</w:t>
            </w:r>
            <w:r w:rsidRPr="00E33C26">
              <w:rPr>
                <w:rFonts w:asciiTheme="minorHAnsi" w:hAnsiTheme="minorHAnsi" w:cstheme="minorHAnsi"/>
                <w:noProof/>
                <w:webHidden/>
                <w:sz w:val="22"/>
                <w:szCs w:val="22"/>
              </w:rPr>
              <w:tab/>
            </w:r>
            <w:r w:rsidRPr="00E33C26">
              <w:rPr>
                <w:rFonts w:asciiTheme="minorHAnsi" w:hAnsiTheme="minorHAnsi" w:cstheme="minorHAnsi"/>
                <w:noProof/>
                <w:webHidden/>
                <w:sz w:val="22"/>
                <w:szCs w:val="22"/>
              </w:rPr>
              <w:fldChar w:fldCharType="begin"/>
            </w:r>
            <w:r w:rsidRPr="00E33C26">
              <w:rPr>
                <w:rFonts w:asciiTheme="minorHAnsi" w:hAnsiTheme="minorHAnsi" w:cstheme="minorHAnsi"/>
                <w:noProof/>
                <w:webHidden/>
                <w:sz w:val="22"/>
                <w:szCs w:val="22"/>
              </w:rPr>
              <w:instrText xml:space="preserve"> PAGEREF _Toc33534100 \h </w:instrText>
            </w:r>
            <w:r w:rsidRPr="00E33C26">
              <w:rPr>
                <w:rFonts w:asciiTheme="minorHAnsi" w:hAnsiTheme="minorHAnsi" w:cstheme="minorHAnsi"/>
                <w:noProof/>
                <w:webHidden/>
                <w:sz w:val="22"/>
                <w:szCs w:val="22"/>
              </w:rPr>
            </w:r>
            <w:r w:rsidRPr="00E33C26">
              <w:rPr>
                <w:rFonts w:asciiTheme="minorHAnsi" w:hAnsiTheme="minorHAnsi" w:cstheme="minorHAnsi"/>
                <w:noProof/>
                <w:webHidden/>
                <w:sz w:val="22"/>
                <w:szCs w:val="22"/>
              </w:rPr>
              <w:fldChar w:fldCharType="separate"/>
            </w:r>
            <w:r w:rsidRPr="00E33C26">
              <w:rPr>
                <w:rFonts w:asciiTheme="minorHAnsi" w:hAnsiTheme="minorHAnsi" w:cstheme="minorHAnsi"/>
                <w:noProof/>
                <w:webHidden/>
                <w:sz w:val="22"/>
                <w:szCs w:val="22"/>
              </w:rPr>
              <w:t>5</w:t>
            </w:r>
            <w:r w:rsidRPr="00E33C26">
              <w:rPr>
                <w:rFonts w:asciiTheme="minorHAnsi" w:hAnsiTheme="minorHAnsi" w:cstheme="minorHAnsi"/>
                <w:noProof/>
                <w:webHidden/>
                <w:sz w:val="22"/>
                <w:szCs w:val="22"/>
              </w:rPr>
              <w:fldChar w:fldCharType="end"/>
            </w:r>
          </w:hyperlink>
        </w:p>
        <w:p w14:paraId="47E8515D" w14:textId="4DD44E9C" w:rsidR="00E33C26" w:rsidRPr="00E33C26" w:rsidRDefault="00E33C26">
          <w:pPr>
            <w:pStyle w:val="TOC1"/>
            <w:rPr>
              <w:rFonts w:asciiTheme="minorHAnsi" w:eastAsiaTheme="minorEastAsia" w:hAnsiTheme="minorHAnsi" w:cstheme="minorHAnsi"/>
              <w:noProof/>
              <w:sz w:val="20"/>
              <w:szCs w:val="20"/>
            </w:rPr>
          </w:pPr>
          <w:hyperlink w:anchor="_Toc33534101" w:history="1">
            <w:r w:rsidRPr="00E33C26">
              <w:rPr>
                <w:rStyle w:val="Hyperlink"/>
                <w:rFonts w:asciiTheme="minorHAnsi" w:hAnsiTheme="minorHAnsi" w:cstheme="minorHAnsi"/>
                <w:noProof/>
                <w:sz w:val="22"/>
                <w:szCs w:val="22"/>
              </w:rPr>
              <w:t>6. Indemnity</w:t>
            </w:r>
            <w:r w:rsidRPr="00E33C26">
              <w:rPr>
                <w:rFonts w:asciiTheme="minorHAnsi" w:hAnsiTheme="minorHAnsi" w:cstheme="minorHAnsi"/>
                <w:noProof/>
                <w:webHidden/>
                <w:sz w:val="22"/>
                <w:szCs w:val="22"/>
              </w:rPr>
              <w:tab/>
            </w:r>
            <w:r w:rsidRPr="00E33C26">
              <w:rPr>
                <w:rFonts w:asciiTheme="minorHAnsi" w:hAnsiTheme="minorHAnsi" w:cstheme="minorHAnsi"/>
                <w:noProof/>
                <w:webHidden/>
                <w:sz w:val="22"/>
                <w:szCs w:val="22"/>
              </w:rPr>
              <w:fldChar w:fldCharType="begin"/>
            </w:r>
            <w:r w:rsidRPr="00E33C26">
              <w:rPr>
                <w:rFonts w:asciiTheme="minorHAnsi" w:hAnsiTheme="minorHAnsi" w:cstheme="minorHAnsi"/>
                <w:noProof/>
                <w:webHidden/>
                <w:sz w:val="22"/>
                <w:szCs w:val="22"/>
              </w:rPr>
              <w:instrText xml:space="preserve"> PAGEREF _Toc33534101 \h </w:instrText>
            </w:r>
            <w:r w:rsidRPr="00E33C26">
              <w:rPr>
                <w:rFonts w:asciiTheme="minorHAnsi" w:hAnsiTheme="minorHAnsi" w:cstheme="minorHAnsi"/>
                <w:noProof/>
                <w:webHidden/>
                <w:sz w:val="22"/>
                <w:szCs w:val="22"/>
              </w:rPr>
            </w:r>
            <w:r w:rsidRPr="00E33C26">
              <w:rPr>
                <w:rFonts w:asciiTheme="minorHAnsi" w:hAnsiTheme="minorHAnsi" w:cstheme="minorHAnsi"/>
                <w:noProof/>
                <w:webHidden/>
                <w:sz w:val="22"/>
                <w:szCs w:val="22"/>
              </w:rPr>
              <w:fldChar w:fldCharType="separate"/>
            </w:r>
            <w:r w:rsidRPr="00E33C26">
              <w:rPr>
                <w:rFonts w:asciiTheme="minorHAnsi" w:hAnsiTheme="minorHAnsi" w:cstheme="minorHAnsi"/>
                <w:noProof/>
                <w:webHidden/>
                <w:sz w:val="22"/>
                <w:szCs w:val="22"/>
              </w:rPr>
              <w:t>5</w:t>
            </w:r>
            <w:r w:rsidRPr="00E33C26">
              <w:rPr>
                <w:rFonts w:asciiTheme="minorHAnsi" w:hAnsiTheme="minorHAnsi" w:cstheme="minorHAnsi"/>
                <w:noProof/>
                <w:webHidden/>
                <w:sz w:val="22"/>
                <w:szCs w:val="22"/>
              </w:rPr>
              <w:fldChar w:fldCharType="end"/>
            </w:r>
          </w:hyperlink>
        </w:p>
        <w:p w14:paraId="36863580" w14:textId="016EB8DD" w:rsidR="00E33C26" w:rsidRPr="00E33C26" w:rsidRDefault="00E33C26">
          <w:pPr>
            <w:pStyle w:val="TOC1"/>
            <w:rPr>
              <w:rFonts w:asciiTheme="minorHAnsi" w:eastAsiaTheme="minorEastAsia" w:hAnsiTheme="minorHAnsi" w:cstheme="minorHAnsi"/>
              <w:noProof/>
              <w:sz w:val="20"/>
              <w:szCs w:val="20"/>
            </w:rPr>
          </w:pPr>
          <w:hyperlink w:anchor="_Toc33534102" w:history="1">
            <w:r w:rsidRPr="00E33C26">
              <w:rPr>
                <w:rStyle w:val="Hyperlink"/>
                <w:rFonts w:asciiTheme="minorHAnsi" w:hAnsiTheme="minorHAnsi" w:cstheme="minorHAnsi"/>
                <w:noProof/>
                <w:sz w:val="22"/>
                <w:szCs w:val="22"/>
              </w:rPr>
              <w:t>7. Identity of members</w:t>
            </w:r>
            <w:r w:rsidRPr="00E33C26">
              <w:rPr>
                <w:rFonts w:asciiTheme="minorHAnsi" w:hAnsiTheme="minorHAnsi" w:cstheme="minorHAnsi"/>
                <w:noProof/>
                <w:webHidden/>
                <w:sz w:val="22"/>
                <w:szCs w:val="22"/>
              </w:rPr>
              <w:tab/>
            </w:r>
            <w:r w:rsidRPr="00E33C26">
              <w:rPr>
                <w:rFonts w:asciiTheme="minorHAnsi" w:hAnsiTheme="minorHAnsi" w:cstheme="minorHAnsi"/>
                <w:noProof/>
                <w:webHidden/>
                <w:sz w:val="22"/>
                <w:szCs w:val="22"/>
              </w:rPr>
              <w:fldChar w:fldCharType="begin"/>
            </w:r>
            <w:r w:rsidRPr="00E33C26">
              <w:rPr>
                <w:rFonts w:asciiTheme="minorHAnsi" w:hAnsiTheme="minorHAnsi" w:cstheme="minorHAnsi"/>
                <w:noProof/>
                <w:webHidden/>
                <w:sz w:val="22"/>
                <w:szCs w:val="22"/>
              </w:rPr>
              <w:instrText xml:space="preserve"> PAGEREF _Toc33534102 \h </w:instrText>
            </w:r>
            <w:r w:rsidRPr="00E33C26">
              <w:rPr>
                <w:rFonts w:asciiTheme="minorHAnsi" w:hAnsiTheme="minorHAnsi" w:cstheme="minorHAnsi"/>
                <w:noProof/>
                <w:webHidden/>
                <w:sz w:val="22"/>
                <w:szCs w:val="22"/>
              </w:rPr>
            </w:r>
            <w:r w:rsidRPr="00E33C26">
              <w:rPr>
                <w:rFonts w:asciiTheme="minorHAnsi" w:hAnsiTheme="minorHAnsi" w:cstheme="minorHAnsi"/>
                <w:noProof/>
                <w:webHidden/>
                <w:sz w:val="22"/>
                <w:szCs w:val="22"/>
              </w:rPr>
              <w:fldChar w:fldCharType="separate"/>
            </w:r>
            <w:r w:rsidRPr="00E33C26">
              <w:rPr>
                <w:rFonts w:asciiTheme="minorHAnsi" w:hAnsiTheme="minorHAnsi" w:cstheme="minorHAnsi"/>
                <w:noProof/>
                <w:webHidden/>
                <w:sz w:val="22"/>
                <w:szCs w:val="22"/>
              </w:rPr>
              <w:t>5</w:t>
            </w:r>
            <w:r w:rsidRPr="00E33C26">
              <w:rPr>
                <w:rFonts w:asciiTheme="minorHAnsi" w:hAnsiTheme="minorHAnsi" w:cstheme="minorHAnsi"/>
                <w:noProof/>
                <w:webHidden/>
                <w:sz w:val="22"/>
                <w:szCs w:val="22"/>
              </w:rPr>
              <w:fldChar w:fldCharType="end"/>
            </w:r>
          </w:hyperlink>
        </w:p>
        <w:p w14:paraId="55BF4BBC" w14:textId="0960E89E" w:rsidR="00E33C26" w:rsidRPr="00E33C26" w:rsidRDefault="00E33C26">
          <w:pPr>
            <w:pStyle w:val="TOC1"/>
            <w:rPr>
              <w:rFonts w:asciiTheme="minorHAnsi" w:eastAsiaTheme="minorEastAsia" w:hAnsiTheme="minorHAnsi" w:cstheme="minorHAnsi"/>
              <w:noProof/>
              <w:sz w:val="20"/>
              <w:szCs w:val="20"/>
            </w:rPr>
          </w:pPr>
          <w:hyperlink w:anchor="_Toc33534103" w:history="1">
            <w:r w:rsidRPr="00E33C26">
              <w:rPr>
                <w:rStyle w:val="Hyperlink"/>
                <w:rFonts w:asciiTheme="minorHAnsi" w:eastAsiaTheme="minorHAnsi" w:hAnsiTheme="minorHAnsi" w:cstheme="minorHAnsi"/>
                <w:noProof/>
                <w:sz w:val="22"/>
                <w:szCs w:val="22"/>
                <w:lang w:eastAsia="en-US"/>
              </w:rPr>
              <w:t>8. Calling a general meeting and notice of general meetings</w:t>
            </w:r>
            <w:r w:rsidRPr="00E33C26">
              <w:rPr>
                <w:rFonts w:asciiTheme="minorHAnsi" w:hAnsiTheme="minorHAnsi" w:cstheme="minorHAnsi"/>
                <w:noProof/>
                <w:webHidden/>
                <w:sz w:val="22"/>
                <w:szCs w:val="22"/>
              </w:rPr>
              <w:tab/>
            </w:r>
            <w:r w:rsidRPr="00E33C26">
              <w:rPr>
                <w:rFonts w:asciiTheme="minorHAnsi" w:hAnsiTheme="minorHAnsi" w:cstheme="minorHAnsi"/>
                <w:noProof/>
                <w:webHidden/>
                <w:sz w:val="22"/>
                <w:szCs w:val="22"/>
              </w:rPr>
              <w:fldChar w:fldCharType="begin"/>
            </w:r>
            <w:r w:rsidRPr="00E33C26">
              <w:rPr>
                <w:rFonts w:asciiTheme="minorHAnsi" w:hAnsiTheme="minorHAnsi" w:cstheme="minorHAnsi"/>
                <w:noProof/>
                <w:webHidden/>
                <w:sz w:val="22"/>
                <w:szCs w:val="22"/>
              </w:rPr>
              <w:instrText xml:space="preserve"> PAGEREF _Toc33534103 \h </w:instrText>
            </w:r>
            <w:r w:rsidRPr="00E33C26">
              <w:rPr>
                <w:rFonts w:asciiTheme="minorHAnsi" w:hAnsiTheme="minorHAnsi" w:cstheme="minorHAnsi"/>
                <w:noProof/>
                <w:webHidden/>
                <w:sz w:val="22"/>
                <w:szCs w:val="22"/>
              </w:rPr>
            </w:r>
            <w:r w:rsidRPr="00E33C26">
              <w:rPr>
                <w:rFonts w:asciiTheme="minorHAnsi" w:hAnsiTheme="minorHAnsi" w:cstheme="minorHAnsi"/>
                <w:noProof/>
                <w:webHidden/>
                <w:sz w:val="22"/>
                <w:szCs w:val="22"/>
              </w:rPr>
              <w:fldChar w:fldCharType="separate"/>
            </w:r>
            <w:r w:rsidRPr="00E33C26">
              <w:rPr>
                <w:rFonts w:asciiTheme="minorHAnsi" w:hAnsiTheme="minorHAnsi" w:cstheme="minorHAnsi"/>
                <w:noProof/>
                <w:webHidden/>
                <w:sz w:val="22"/>
                <w:szCs w:val="22"/>
              </w:rPr>
              <w:t>5</w:t>
            </w:r>
            <w:r w:rsidRPr="00E33C26">
              <w:rPr>
                <w:rFonts w:asciiTheme="minorHAnsi" w:hAnsiTheme="minorHAnsi" w:cstheme="minorHAnsi"/>
                <w:noProof/>
                <w:webHidden/>
                <w:sz w:val="22"/>
                <w:szCs w:val="22"/>
              </w:rPr>
              <w:fldChar w:fldCharType="end"/>
            </w:r>
          </w:hyperlink>
        </w:p>
        <w:p w14:paraId="26C95C24" w14:textId="01F9E461" w:rsidR="00E33C26" w:rsidRPr="00E33C26" w:rsidRDefault="00E33C26">
          <w:pPr>
            <w:pStyle w:val="TOC1"/>
            <w:rPr>
              <w:rFonts w:asciiTheme="minorHAnsi" w:eastAsiaTheme="minorEastAsia" w:hAnsiTheme="minorHAnsi" w:cstheme="minorHAnsi"/>
              <w:noProof/>
              <w:sz w:val="20"/>
              <w:szCs w:val="20"/>
            </w:rPr>
          </w:pPr>
          <w:hyperlink w:anchor="_Toc33534104" w:history="1">
            <w:r w:rsidRPr="00E33C26">
              <w:rPr>
                <w:rStyle w:val="Hyperlink"/>
                <w:rFonts w:asciiTheme="minorHAnsi" w:eastAsiaTheme="minorHAnsi" w:hAnsiTheme="minorHAnsi" w:cstheme="minorHAnsi"/>
                <w:noProof/>
                <w:sz w:val="22"/>
                <w:szCs w:val="22"/>
                <w:lang w:eastAsia="en-US"/>
              </w:rPr>
              <w:t>9. Quorum for general meetings</w:t>
            </w:r>
            <w:r w:rsidRPr="00E33C26">
              <w:rPr>
                <w:rFonts w:asciiTheme="minorHAnsi" w:hAnsiTheme="minorHAnsi" w:cstheme="minorHAnsi"/>
                <w:noProof/>
                <w:webHidden/>
                <w:sz w:val="22"/>
                <w:szCs w:val="22"/>
              </w:rPr>
              <w:tab/>
            </w:r>
            <w:r w:rsidRPr="00E33C26">
              <w:rPr>
                <w:rFonts w:asciiTheme="minorHAnsi" w:hAnsiTheme="minorHAnsi" w:cstheme="minorHAnsi"/>
                <w:noProof/>
                <w:webHidden/>
                <w:sz w:val="22"/>
                <w:szCs w:val="22"/>
              </w:rPr>
              <w:fldChar w:fldCharType="begin"/>
            </w:r>
            <w:r w:rsidRPr="00E33C26">
              <w:rPr>
                <w:rFonts w:asciiTheme="minorHAnsi" w:hAnsiTheme="minorHAnsi" w:cstheme="minorHAnsi"/>
                <w:noProof/>
                <w:webHidden/>
                <w:sz w:val="22"/>
                <w:szCs w:val="22"/>
              </w:rPr>
              <w:instrText xml:space="preserve"> PAGEREF _Toc33534104 \h </w:instrText>
            </w:r>
            <w:r w:rsidRPr="00E33C26">
              <w:rPr>
                <w:rFonts w:asciiTheme="minorHAnsi" w:hAnsiTheme="minorHAnsi" w:cstheme="minorHAnsi"/>
                <w:noProof/>
                <w:webHidden/>
                <w:sz w:val="22"/>
                <w:szCs w:val="22"/>
              </w:rPr>
            </w:r>
            <w:r w:rsidRPr="00E33C26">
              <w:rPr>
                <w:rFonts w:asciiTheme="minorHAnsi" w:hAnsiTheme="minorHAnsi" w:cstheme="minorHAnsi"/>
                <w:noProof/>
                <w:webHidden/>
                <w:sz w:val="22"/>
                <w:szCs w:val="22"/>
              </w:rPr>
              <w:fldChar w:fldCharType="separate"/>
            </w:r>
            <w:r w:rsidRPr="00E33C26">
              <w:rPr>
                <w:rFonts w:asciiTheme="minorHAnsi" w:hAnsiTheme="minorHAnsi" w:cstheme="minorHAnsi"/>
                <w:noProof/>
                <w:webHidden/>
                <w:sz w:val="22"/>
                <w:szCs w:val="22"/>
              </w:rPr>
              <w:t>6</w:t>
            </w:r>
            <w:r w:rsidRPr="00E33C26">
              <w:rPr>
                <w:rFonts w:asciiTheme="minorHAnsi" w:hAnsiTheme="minorHAnsi" w:cstheme="minorHAnsi"/>
                <w:noProof/>
                <w:webHidden/>
                <w:sz w:val="22"/>
                <w:szCs w:val="22"/>
              </w:rPr>
              <w:fldChar w:fldCharType="end"/>
            </w:r>
          </w:hyperlink>
        </w:p>
        <w:p w14:paraId="15E099B0" w14:textId="4D076DC8" w:rsidR="00E33C26" w:rsidRPr="00E33C26" w:rsidRDefault="00E33C26">
          <w:pPr>
            <w:pStyle w:val="TOC1"/>
            <w:rPr>
              <w:rFonts w:asciiTheme="minorHAnsi" w:eastAsiaTheme="minorEastAsia" w:hAnsiTheme="minorHAnsi" w:cstheme="minorHAnsi"/>
              <w:noProof/>
              <w:sz w:val="20"/>
              <w:szCs w:val="20"/>
            </w:rPr>
          </w:pPr>
          <w:hyperlink w:anchor="_Toc33534105" w:history="1">
            <w:r w:rsidRPr="00E33C26">
              <w:rPr>
                <w:rStyle w:val="Hyperlink"/>
                <w:rFonts w:asciiTheme="minorHAnsi" w:eastAsiaTheme="minorHAnsi" w:hAnsiTheme="minorHAnsi" w:cstheme="minorHAnsi"/>
                <w:noProof/>
                <w:sz w:val="22"/>
                <w:szCs w:val="22"/>
                <w:lang w:eastAsia="en-US"/>
              </w:rPr>
              <w:t>10. Conduct of general meetings</w:t>
            </w:r>
            <w:r w:rsidRPr="00E33C26">
              <w:rPr>
                <w:rFonts w:asciiTheme="minorHAnsi" w:hAnsiTheme="minorHAnsi" w:cstheme="minorHAnsi"/>
                <w:noProof/>
                <w:webHidden/>
                <w:sz w:val="22"/>
                <w:szCs w:val="22"/>
              </w:rPr>
              <w:tab/>
            </w:r>
            <w:r w:rsidRPr="00E33C26">
              <w:rPr>
                <w:rFonts w:asciiTheme="minorHAnsi" w:hAnsiTheme="minorHAnsi" w:cstheme="minorHAnsi"/>
                <w:noProof/>
                <w:webHidden/>
                <w:sz w:val="22"/>
                <w:szCs w:val="22"/>
              </w:rPr>
              <w:fldChar w:fldCharType="begin"/>
            </w:r>
            <w:r w:rsidRPr="00E33C26">
              <w:rPr>
                <w:rFonts w:asciiTheme="minorHAnsi" w:hAnsiTheme="minorHAnsi" w:cstheme="minorHAnsi"/>
                <w:noProof/>
                <w:webHidden/>
                <w:sz w:val="22"/>
                <w:szCs w:val="22"/>
              </w:rPr>
              <w:instrText xml:space="preserve"> PAGEREF _Toc33534105 \h </w:instrText>
            </w:r>
            <w:r w:rsidRPr="00E33C26">
              <w:rPr>
                <w:rFonts w:asciiTheme="minorHAnsi" w:hAnsiTheme="minorHAnsi" w:cstheme="minorHAnsi"/>
                <w:noProof/>
                <w:webHidden/>
                <w:sz w:val="22"/>
                <w:szCs w:val="22"/>
              </w:rPr>
            </w:r>
            <w:r w:rsidRPr="00E33C26">
              <w:rPr>
                <w:rFonts w:asciiTheme="minorHAnsi" w:hAnsiTheme="minorHAnsi" w:cstheme="minorHAnsi"/>
                <w:noProof/>
                <w:webHidden/>
                <w:sz w:val="22"/>
                <w:szCs w:val="22"/>
              </w:rPr>
              <w:fldChar w:fldCharType="separate"/>
            </w:r>
            <w:r w:rsidRPr="00E33C26">
              <w:rPr>
                <w:rFonts w:asciiTheme="minorHAnsi" w:hAnsiTheme="minorHAnsi" w:cstheme="minorHAnsi"/>
                <w:noProof/>
                <w:webHidden/>
                <w:sz w:val="22"/>
                <w:szCs w:val="22"/>
              </w:rPr>
              <w:t>6</w:t>
            </w:r>
            <w:r w:rsidRPr="00E33C26">
              <w:rPr>
                <w:rFonts w:asciiTheme="minorHAnsi" w:hAnsiTheme="minorHAnsi" w:cstheme="minorHAnsi"/>
                <w:noProof/>
                <w:webHidden/>
                <w:sz w:val="22"/>
                <w:szCs w:val="22"/>
              </w:rPr>
              <w:fldChar w:fldCharType="end"/>
            </w:r>
          </w:hyperlink>
        </w:p>
        <w:p w14:paraId="6474A8C9" w14:textId="65E9A09B" w:rsidR="00E33C26" w:rsidRPr="00E33C26" w:rsidRDefault="00E33C26">
          <w:pPr>
            <w:pStyle w:val="TOC1"/>
            <w:rPr>
              <w:rFonts w:asciiTheme="minorHAnsi" w:eastAsiaTheme="minorEastAsia" w:hAnsiTheme="minorHAnsi" w:cstheme="minorHAnsi"/>
              <w:noProof/>
              <w:sz w:val="20"/>
              <w:szCs w:val="20"/>
            </w:rPr>
          </w:pPr>
          <w:hyperlink w:anchor="_Toc33534106" w:history="1">
            <w:r w:rsidRPr="00E33C26">
              <w:rPr>
                <w:rStyle w:val="Hyperlink"/>
                <w:rFonts w:asciiTheme="minorHAnsi" w:eastAsiaTheme="minorHAnsi" w:hAnsiTheme="minorHAnsi" w:cstheme="minorHAnsi"/>
                <w:noProof/>
                <w:sz w:val="22"/>
                <w:szCs w:val="22"/>
                <w:lang w:eastAsia="en-US"/>
              </w:rPr>
              <w:t>11. Proxies</w:t>
            </w:r>
            <w:r w:rsidRPr="00E33C26">
              <w:rPr>
                <w:rFonts w:asciiTheme="minorHAnsi" w:hAnsiTheme="minorHAnsi" w:cstheme="minorHAnsi"/>
                <w:noProof/>
                <w:webHidden/>
                <w:sz w:val="22"/>
                <w:szCs w:val="22"/>
              </w:rPr>
              <w:tab/>
            </w:r>
            <w:r w:rsidRPr="00E33C26">
              <w:rPr>
                <w:rFonts w:asciiTheme="minorHAnsi" w:hAnsiTheme="minorHAnsi" w:cstheme="minorHAnsi"/>
                <w:noProof/>
                <w:webHidden/>
                <w:sz w:val="22"/>
                <w:szCs w:val="22"/>
              </w:rPr>
              <w:fldChar w:fldCharType="begin"/>
            </w:r>
            <w:r w:rsidRPr="00E33C26">
              <w:rPr>
                <w:rFonts w:asciiTheme="minorHAnsi" w:hAnsiTheme="minorHAnsi" w:cstheme="minorHAnsi"/>
                <w:noProof/>
                <w:webHidden/>
                <w:sz w:val="22"/>
                <w:szCs w:val="22"/>
              </w:rPr>
              <w:instrText xml:space="preserve"> PAGEREF _Toc33534106 \h </w:instrText>
            </w:r>
            <w:r w:rsidRPr="00E33C26">
              <w:rPr>
                <w:rFonts w:asciiTheme="minorHAnsi" w:hAnsiTheme="minorHAnsi" w:cstheme="minorHAnsi"/>
                <w:noProof/>
                <w:webHidden/>
                <w:sz w:val="22"/>
                <w:szCs w:val="22"/>
              </w:rPr>
            </w:r>
            <w:r w:rsidRPr="00E33C26">
              <w:rPr>
                <w:rFonts w:asciiTheme="minorHAnsi" w:hAnsiTheme="minorHAnsi" w:cstheme="minorHAnsi"/>
                <w:noProof/>
                <w:webHidden/>
                <w:sz w:val="22"/>
                <w:szCs w:val="22"/>
              </w:rPr>
              <w:fldChar w:fldCharType="separate"/>
            </w:r>
            <w:r w:rsidRPr="00E33C26">
              <w:rPr>
                <w:rFonts w:asciiTheme="minorHAnsi" w:hAnsiTheme="minorHAnsi" w:cstheme="minorHAnsi"/>
                <w:noProof/>
                <w:webHidden/>
                <w:sz w:val="22"/>
                <w:szCs w:val="22"/>
              </w:rPr>
              <w:t>7</w:t>
            </w:r>
            <w:r w:rsidRPr="00E33C26">
              <w:rPr>
                <w:rFonts w:asciiTheme="minorHAnsi" w:hAnsiTheme="minorHAnsi" w:cstheme="minorHAnsi"/>
                <w:noProof/>
                <w:webHidden/>
                <w:sz w:val="22"/>
                <w:szCs w:val="22"/>
              </w:rPr>
              <w:fldChar w:fldCharType="end"/>
            </w:r>
          </w:hyperlink>
        </w:p>
        <w:p w14:paraId="6A7C1B88" w14:textId="46749627" w:rsidR="00E33C26" w:rsidRPr="00E33C26" w:rsidRDefault="00E33C26">
          <w:pPr>
            <w:pStyle w:val="TOC1"/>
            <w:rPr>
              <w:rFonts w:asciiTheme="minorHAnsi" w:eastAsiaTheme="minorEastAsia" w:hAnsiTheme="minorHAnsi" w:cstheme="minorHAnsi"/>
              <w:noProof/>
              <w:sz w:val="20"/>
              <w:szCs w:val="20"/>
            </w:rPr>
          </w:pPr>
          <w:hyperlink w:anchor="_Toc33534107" w:history="1">
            <w:r w:rsidRPr="00E33C26">
              <w:rPr>
                <w:rStyle w:val="Hyperlink"/>
                <w:rFonts w:asciiTheme="minorHAnsi" w:eastAsiaTheme="minorHAnsi" w:hAnsiTheme="minorHAnsi" w:cstheme="minorHAnsi"/>
                <w:noProof/>
                <w:sz w:val="22"/>
                <w:szCs w:val="22"/>
                <w:lang w:eastAsia="en-US"/>
              </w:rPr>
              <w:t>12. Members’ written resolutions</w:t>
            </w:r>
            <w:r w:rsidRPr="00E33C26">
              <w:rPr>
                <w:rFonts w:asciiTheme="minorHAnsi" w:hAnsiTheme="minorHAnsi" w:cstheme="minorHAnsi"/>
                <w:noProof/>
                <w:webHidden/>
                <w:sz w:val="22"/>
                <w:szCs w:val="22"/>
              </w:rPr>
              <w:tab/>
            </w:r>
            <w:r w:rsidRPr="00E33C26">
              <w:rPr>
                <w:rFonts w:asciiTheme="minorHAnsi" w:hAnsiTheme="minorHAnsi" w:cstheme="minorHAnsi"/>
                <w:noProof/>
                <w:webHidden/>
                <w:sz w:val="22"/>
                <w:szCs w:val="22"/>
              </w:rPr>
              <w:fldChar w:fldCharType="begin"/>
            </w:r>
            <w:r w:rsidRPr="00E33C26">
              <w:rPr>
                <w:rFonts w:asciiTheme="minorHAnsi" w:hAnsiTheme="minorHAnsi" w:cstheme="minorHAnsi"/>
                <w:noProof/>
                <w:webHidden/>
                <w:sz w:val="22"/>
                <w:szCs w:val="22"/>
              </w:rPr>
              <w:instrText xml:space="preserve"> PAGEREF _Toc33534107 \h </w:instrText>
            </w:r>
            <w:r w:rsidRPr="00E33C26">
              <w:rPr>
                <w:rFonts w:asciiTheme="minorHAnsi" w:hAnsiTheme="minorHAnsi" w:cstheme="minorHAnsi"/>
                <w:noProof/>
                <w:webHidden/>
                <w:sz w:val="22"/>
                <w:szCs w:val="22"/>
              </w:rPr>
            </w:r>
            <w:r w:rsidRPr="00E33C26">
              <w:rPr>
                <w:rFonts w:asciiTheme="minorHAnsi" w:hAnsiTheme="minorHAnsi" w:cstheme="minorHAnsi"/>
                <w:noProof/>
                <w:webHidden/>
                <w:sz w:val="22"/>
                <w:szCs w:val="22"/>
              </w:rPr>
              <w:fldChar w:fldCharType="separate"/>
            </w:r>
            <w:r w:rsidRPr="00E33C26">
              <w:rPr>
                <w:rFonts w:asciiTheme="minorHAnsi" w:hAnsiTheme="minorHAnsi" w:cstheme="minorHAnsi"/>
                <w:noProof/>
                <w:webHidden/>
                <w:sz w:val="22"/>
                <w:szCs w:val="22"/>
              </w:rPr>
              <w:t>7</w:t>
            </w:r>
            <w:r w:rsidRPr="00E33C26">
              <w:rPr>
                <w:rFonts w:asciiTheme="minorHAnsi" w:hAnsiTheme="minorHAnsi" w:cstheme="minorHAnsi"/>
                <w:noProof/>
                <w:webHidden/>
                <w:sz w:val="22"/>
                <w:szCs w:val="22"/>
              </w:rPr>
              <w:fldChar w:fldCharType="end"/>
            </w:r>
          </w:hyperlink>
        </w:p>
        <w:p w14:paraId="36391B8E" w14:textId="3DD56A29" w:rsidR="00E33C26" w:rsidRPr="00E33C26" w:rsidRDefault="00E33C26">
          <w:pPr>
            <w:pStyle w:val="TOC1"/>
            <w:rPr>
              <w:rFonts w:asciiTheme="minorHAnsi" w:eastAsiaTheme="minorEastAsia" w:hAnsiTheme="minorHAnsi" w:cstheme="minorHAnsi"/>
              <w:noProof/>
              <w:sz w:val="20"/>
              <w:szCs w:val="20"/>
            </w:rPr>
          </w:pPr>
          <w:hyperlink w:anchor="_Toc33534108" w:history="1">
            <w:r w:rsidRPr="00E33C26">
              <w:rPr>
                <w:rStyle w:val="Hyperlink"/>
                <w:rFonts w:asciiTheme="minorHAnsi" w:hAnsiTheme="minorHAnsi" w:cstheme="minorHAnsi"/>
                <w:noProof/>
                <w:sz w:val="22"/>
                <w:szCs w:val="22"/>
              </w:rPr>
              <w:t>13. Directors’ general authority</w:t>
            </w:r>
            <w:r w:rsidRPr="00E33C26">
              <w:rPr>
                <w:rFonts w:asciiTheme="minorHAnsi" w:hAnsiTheme="minorHAnsi" w:cstheme="minorHAnsi"/>
                <w:noProof/>
                <w:webHidden/>
                <w:sz w:val="22"/>
                <w:szCs w:val="22"/>
              </w:rPr>
              <w:tab/>
            </w:r>
            <w:r w:rsidRPr="00E33C26">
              <w:rPr>
                <w:rFonts w:asciiTheme="minorHAnsi" w:hAnsiTheme="minorHAnsi" w:cstheme="minorHAnsi"/>
                <w:noProof/>
                <w:webHidden/>
                <w:sz w:val="22"/>
                <w:szCs w:val="22"/>
              </w:rPr>
              <w:fldChar w:fldCharType="begin"/>
            </w:r>
            <w:r w:rsidRPr="00E33C26">
              <w:rPr>
                <w:rFonts w:asciiTheme="minorHAnsi" w:hAnsiTheme="minorHAnsi" w:cstheme="minorHAnsi"/>
                <w:noProof/>
                <w:webHidden/>
                <w:sz w:val="22"/>
                <w:szCs w:val="22"/>
              </w:rPr>
              <w:instrText xml:space="preserve"> PAGEREF _Toc33534108 \h </w:instrText>
            </w:r>
            <w:r w:rsidRPr="00E33C26">
              <w:rPr>
                <w:rFonts w:asciiTheme="minorHAnsi" w:hAnsiTheme="minorHAnsi" w:cstheme="minorHAnsi"/>
                <w:noProof/>
                <w:webHidden/>
                <w:sz w:val="22"/>
                <w:szCs w:val="22"/>
              </w:rPr>
            </w:r>
            <w:r w:rsidRPr="00E33C26">
              <w:rPr>
                <w:rFonts w:asciiTheme="minorHAnsi" w:hAnsiTheme="minorHAnsi" w:cstheme="minorHAnsi"/>
                <w:noProof/>
                <w:webHidden/>
                <w:sz w:val="22"/>
                <w:szCs w:val="22"/>
              </w:rPr>
              <w:fldChar w:fldCharType="separate"/>
            </w:r>
            <w:r w:rsidRPr="00E33C26">
              <w:rPr>
                <w:rFonts w:asciiTheme="minorHAnsi" w:hAnsiTheme="minorHAnsi" w:cstheme="minorHAnsi"/>
                <w:noProof/>
                <w:webHidden/>
                <w:sz w:val="22"/>
                <w:szCs w:val="22"/>
              </w:rPr>
              <w:t>8</w:t>
            </w:r>
            <w:r w:rsidRPr="00E33C26">
              <w:rPr>
                <w:rFonts w:asciiTheme="minorHAnsi" w:hAnsiTheme="minorHAnsi" w:cstheme="minorHAnsi"/>
                <w:noProof/>
                <w:webHidden/>
                <w:sz w:val="22"/>
                <w:szCs w:val="22"/>
              </w:rPr>
              <w:fldChar w:fldCharType="end"/>
            </w:r>
          </w:hyperlink>
        </w:p>
        <w:p w14:paraId="47E2E6AF" w14:textId="0A685D33" w:rsidR="00E33C26" w:rsidRPr="00E33C26" w:rsidRDefault="00E33C26">
          <w:pPr>
            <w:pStyle w:val="TOC1"/>
            <w:rPr>
              <w:rFonts w:asciiTheme="minorHAnsi" w:eastAsiaTheme="minorEastAsia" w:hAnsiTheme="minorHAnsi" w:cstheme="minorHAnsi"/>
              <w:noProof/>
              <w:sz w:val="20"/>
              <w:szCs w:val="20"/>
            </w:rPr>
          </w:pPr>
          <w:hyperlink w:anchor="_Toc33534109" w:history="1">
            <w:r w:rsidRPr="00E33C26">
              <w:rPr>
                <w:rStyle w:val="Hyperlink"/>
                <w:rFonts w:asciiTheme="minorHAnsi" w:hAnsiTheme="minorHAnsi" w:cstheme="minorHAnsi"/>
                <w:noProof/>
                <w:sz w:val="22"/>
                <w:szCs w:val="22"/>
              </w:rPr>
              <w:t>14. Chair</w:t>
            </w:r>
            <w:r w:rsidRPr="00E33C26">
              <w:rPr>
                <w:rFonts w:asciiTheme="minorHAnsi" w:hAnsiTheme="minorHAnsi" w:cstheme="minorHAnsi"/>
                <w:noProof/>
                <w:webHidden/>
                <w:sz w:val="22"/>
                <w:szCs w:val="22"/>
              </w:rPr>
              <w:tab/>
            </w:r>
            <w:r w:rsidRPr="00E33C26">
              <w:rPr>
                <w:rFonts w:asciiTheme="minorHAnsi" w:hAnsiTheme="minorHAnsi" w:cstheme="minorHAnsi"/>
                <w:noProof/>
                <w:webHidden/>
                <w:sz w:val="22"/>
                <w:szCs w:val="22"/>
              </w:rPr>
              <w:fldChar w:fldCharType="begin"/>
            </w:r>
            <w:r w:rsidRPr="00E33C26">
              <w:rPr>
                <w:rFonts w:asciiTheme="minorHAnsi" w:hAnsiTheme="minorHAnsi" w:cstheme="minorHAnsi"/>
                <w:noProof/>
                <w:webHidden/>
                <w:sz w:val="22"/>
                <w:szCs w:val="22"/>
              </w:rPr>
              <w:instrText xml:space="preserve"> PAGEREF _Toc33534109 \h </w:instrText>
            </w:r>
            <w:r w:rsidRPr="00E33C26">
              <w:rPr>
                <w:rFonts w:asciiTheme="minorHAnsi" w:hAnsiTheme="minorHAnsi" w:cstheme="minorHAnsi"/>
                <w:noProof/>
                <w:webHidden/>
                <w:sz w:val="22"/>
                <w:szCs w:val="22"/>
              </w:rPr>
            </w:r>
            <w:r w:rsidRPr="00E33C26">
              <w:rPr>
                <w:rFonts w:asciiTheme="minorHAnsi" w:hAnsiTheme="minorHAnsi" w:cstheme="minorHAnsi"/>
                <w:noProof/>
                <w:webHidden/>
                <w:sz w:val="22"/>
                <w:szCs w:val="22"/>
              </w:rPr>
              <w:fldChar w:fldCharType="separate"/>
            </w:r>
            <w:r w:rsidRPr="00E33C26">
              <w:rPr>
                <w:rFonts w:asciiTheme="minorHAnsi" w:hAnsiTheme="minorHAnsi" w:cstheme="minorHAnsi"/>
                <w:noProof/>
                <w:webHidden/>
                <w:sz w:val="22"/>
                <w:szCs w:val="22"/>
              </w:rPr>
              <w:t>8</w:t>
            </w:r>
            <w:r w:rsidRPr="00E33C26">
              <w:rPr>
                <w:rFonts w:asciiTheme="minorHAnsi" w:hAnsiTheme="minorHAnsi" w:cstheme="minorHAnsi"/>
                <w:noProof/>
                <w:webHidden/>
                <w:sz w:val="22"/>
                <w:szCs w:val="22"/>
              </w:rPr>
              <w:fldChar w:fldCharType="end"/>
            </w:r>
          </w:hyperlink>
        </w:p>
        <w:p w14:paraId="66B8A814" w14:textId="4E0FE592" w:rsidR="00E33C26" w:rsidRPr="00E33C26" w:rsidRDefault="00E33C26">
          <w:pPr>
            <w:pStyle w:val="TOC1"/>
            <w:rPr>
              <w:rFonts w:asciiTheme="minorHAnsi" w:eastAsiaTheme="minorEastAsia" w:hAnsiTheme="minorHAnsi" w:cstheme="minorHAnsi"/>
              <w:noProof/>
              <w:sz w:val="20"/>
              <w:szCs w:val="20"/>
            </w:rPr>
          </w:pPr>
          <w:hyperlink w:anchor="_Toc33534110" w:history="1">
            <w:r w:rsidRPr="00E33C26">
              <w:rPr>
                <w:rStyle w:val="Hyperlink"/>
                <w:rFonts w:asciiTheme="minorHAnsi" w:hAnsiTheme="minorHAnsi" w:cstheme="minorHAnsi"/>
                <w:noProof/>
                <w:sz w:val="22"/>
                <w:szCs w:val="22"/>
              </w:rPr>
              <w:t>15. Directors may delegate</w:t>
            </w:r>
            <w:r w:rsidRPr="00E33C26">
              <w:rPr>
                <w:rFonts w:asciiTheme="minorHAnsi" w:hAnsiTheme="minorHAnsi" w:cstheme="minorHAnsi"/>
                <w:noProof/>
                <w:webHidden/>
                <w:sz w:val="22"/>
                <w:szCs w:val="22"/>
              </w:rPr>
              <w:tab/>
            </w:r>
            <w:r w:rsidRPr="00E33C26">
              <w:rPr>
                <w:rFonts w:asciiTheme="minorHAnsi" w:hAnsiTheme="minorHAnsi" w:cstheme="minorHAnsi"/>
                <w:noProof/>
                <w:webHidden/>
                <w:sz w:val="22"/>
                <w:szCs w:val="22"/>
              </w:rPr>
              <w:fldChar w:fldCharType="begin"/>
            </w:r>
            <w:r w:rsidRPr="00E33C26">
              <w:rPr>
                <w:rFonts w:asciiTheme="minorHAnsi" w:hAnsiTheme="minorHAnsi" w:cstheme="minorHAnsi"/>
                <w:noProof/>
                <w:webHidden/>
                <w:sz w:val="22"/>
                <w:szCs w:val="22"/>
              </w:rPr>
              <w:instrText xml:space="preserve"> PAGEREF _Toc33534110 \h </w:instrText>
            </w:r>
            <w:r w:rsidRPr="00E33C26">
              <w:rPr>
                <w:rFonts w:asciiTheme="minorHAnsi" w:hAnsiTheme="minorHAnsi" w:cstheme="minorHAnsi"/>
                <w:noProof/>
                <w:webHidden/>
                <w:sz w:val="22"/>
                <w:szCs w:val="22"/>
              </w:rPr>
            </w:r>
            <w:r w:rsidRPr="00E33C26">
              <w:rPr>
                <w:rFonts w:asciiTheme="minorHAnsi" w:hAnsiTheme="minorHAnsi" w:cstheme="minorHAnsi"/>
                <w:noProof/>
                <w:webHidden/>
                <w:sz w:val="22"/>
                <w:szCs w:val="22"/>
              </w:rPr>
              <w:fldChar w:fldCharType="separate"/>
            </w:r>
            <w:r w:rsidRPr="00E33C26">
              <w:rPr>
                <w:rFonts w:asciiTheme="minorHAnsi" w:hAnsiTheme="minorHAnsi" w:cstheme="minorHAnsi"/>
                <w:noProof/>
                <w:webHidden/>
                <w:sz w:val="22"/>
                <w:szCs w:val="22"/>
              </w:rPr>
              <w:t>8</w:t>
            </w:r>
            <w:r w:rsidRPr="00E33C26">
              <w:rPr>
                <w:rFonts w:asciiTheme="minorHAnsi" w:hAnsiTheme="minorHAnsi" w:cstheme="minorHAnsi"/>
                <w:noProof/>
                <w:webHidden/>
                <w:sz w:val="22"/>
                <w:szCs w:val="22"/>
              </w:rPr>
              <w:fldChar w:fldCharType="end"/>
            </w:r>
          </w:hyperlink>
        </w:p>
        <w:p w14:paraId="551505AB" w14:textId="0A4D53BC" w:rsidR="00E33C26" w:rsidRPr="00E33C26" w:rsidRDefault="00E33C26">
          <w:pPr>
            <w:pStyle w:val="TOC1"/>
            <w:rPr>
              <w:rFonts w:asciiTheme="minorHAnsi" w:eastAsiaTheme="minorEastAsia" w:hAnsiTheme="minorHAnsi" w:cstheme="minorHAnsi"/>
              <w:noProof/>
              <w:sz w:val="20"/>
              <w:szCs w:val="20"/>
            </w:rPr>
          </w:pPr>
          <w:hyperlink w:anchor="_Toc33534111" w:history="1">
            <w:r w:rsidRPr="00E33C26">
              <w:rPr>
                <w:rStyle w:val="Hyperlink"/>
                <w:rFonts w:asciiTheme="minorHAnsi" w:hAnsiTheme="minorHAnsi" w:cstheme="minorHAnsi"/>
                <w:noProof/>
                <w:sz w:val="22"/>
                <w:szCs w:val="22"/>
              </w:rPr>
              <w:t>16. Committees</w:t>
            </w:r>
            <w:r w:rsidRPr="00E33C26">
              <w:rPr>
                <w:rFonts w:asciiTheme="minorHAnsi" w:hAnsiTheme="minorHAnsi" w:cstheme="minorHAnsi"/>
                <w:noProof/>
                <w:webHidden/>
                <w:sz w:val="22"/>
                <w:szCs w:val="22"/>
              </w:rPr>
              <w:tab/>
            </w:r>
            <w:r w:rsidRPr="00E33C26">
              <w:rPr>
                <w:rFonts w:asciiTheme="minorHAnsi" w:hAnsiTheme="minorHAnsi" w:cstheme="minorHAnsi"/>
                <w:noProof/>
                <w:webHidden/>
                <w:sz w:val="22"/>
                <w:szCs w:val="22"/>
              </w:rPr>
              <w:fldChar w:fldCharType="begin"/>
            </w:r>
            <w:r w:rsidRPr="00E33C26">
              <w:rPr>
                <w:rFonts w:asciiTheme="minorHAnsi" w:hAnsiTheme="minorHAnsi" w:cstheme="minorHAnsi"/>
                <w:noProof/>
                <w:webHidden/>
                <w:sz w:val="22"/>
                <w:szCs w:val="22"/>
              </w:rPr>
              <w:instrText xml:space="preserve"> PAGEREF _Toc33534111 \h </w:instrText>
            </w:r>
            <w:r w:rsidRPr="00E33C26">
              <w:rPr>
                <w:rFonts w:asciiTheme="minorHAnsi" w:hAnsiTheme="minorHAnsi" w:cstheme="minorHAnsi"/>
                <w:noProof/>
                <w:webHidden/>
                <w:sz w:val="22"/>
                <w:szCs w:val="22"/>
              </w:rPr>
            </w:r>
            <w:r w:rsidRPr="00E33C26">
              <w:rPr>
                <w:rFonts w:asciiTheme="minorHAnsi" w:hAnsiTheme="minorHAnsi" w:cstheme="minorHAnsi"/>
                <w:noProof/>
                <w:webHidden/>
                <w:sz w:val="22"/>
                <w:szCs w:val="22"/>
              </w:rPr>
              <w:fldChar w:fldCharType="separate"/>
            </w:r>
            <w:r w:rsidRPr="00E33C26">
              <w:rPr>
                <w:rFonts w:asciiTheme="minorHAnsi" w:hAnsiTheme="minorHAnsi" w:cstheme="minorHAnsi"/>
                <w:noProof/>
                <w:webHidden/>
                <w:sz w:val="22"/>
                <w:szCs w:val="22"/>
              </w:rPr>
              <w:t>8</w:t>
            </w:r>
            <w:r w:rsidRPr="00E33C26">
              <w:rPr>
                <w:rFonts w:asciiTheme="minorHAnsi" w:hAnsiTheme="minorHAnsi" w:cstheme="minorHAnsi"/>
                <w:noProof/>
                <w:webHidden/>
                <w:sz w:val="22"/>
                <w:szCs w:val="22"/>
              </w:rPr>
              <w:fldChar w:fldCharType="end"/>
            </w:r>
          </w:hyperlink>
        </w:p>
        <w:p w14:paraId="22875B5F" w14:textId="4D63B9AC" w:rsidR="00E33C26" w:rsidRPr="00E33C26" w:rsidRDefault="00E33C26">
          <w:pPr>
            <w:pStyle w:val="TOC1"/>
            <w:rPr>
              <w:rFonts w:asciiTheme="minorHAnsi" w:eastAsiaTheme="minorEastAsia" w:hAnsiTheme="minorHAnsi" w:cstheme="minorHAnsi"/>
              <w:noProof/>
              <w:sz w:val="20"/>
              <w:szCs w:val="20"/>
            </w:rPr>
          </w:pPr>
          <w:hyperlink w:anchor="_Toc33534112" w:history="1">
            <w:r w:rsidRPr="00E33C26">
              <w:rPr>
                <w:rStyle w:val="Hyperlink"/>
                <w:rFonts w:asciiTheme="minorHAnsi" w:hAnsiTheme="minorHAnsi" w:cstheme="minorHAnsi"/>
                <w:noProof/>
                <w:sz w:val="22"/>
                <w:szCs w:val="22"/>
              </w:rPr>
              <w:t>17. Delegation of day to day management powers</w:t>
            </w:r>
            <w:r w:rsidRPr="00E33C26">
              <w:rPr>
                <w:rFonts w:asciiTheme="minorHAnsi" w:hAnsiTheme="minorHAnsi" w:cstheme="minorHAnsi"/>
                <w:noProof/>
                <w:webHidden/>
                <w:sz w:val="22"/>
                <w:szCs w:val="22"/>
              </w:rPr>
              <w:tab/>
            </w:r>
            <w:r w:rsidRPr="00E33C26">
              <w:rPr>
                <w:rFonts w:asciiTheme="minorHAnsi" w:hAnsiTheme="minorHAnsi" w:cstheme="minorHAnsi"/>
                <w:noProof/>
                <w:webHidden/>
                <w:sz w:val="22"/>
                <w:szCs w:val="22"/>
              </w:rPr>
              <w:fldChar w:fldCharType="begin"/>
            </w:r>
            <w:r w:rsidRPr="00E33C26">
              <w:rPr>
                <w:rFonts w:asciiTheme="minorHAnsi" w:hAnsiTheme="minorHAnsi" w:cstheme="minorHAnsi"/>
                <w:noProof/>
                <w:webHidden/>
                <w:sz w:val="22"/>
                <w:szCs w:val="22"/>
              </w:rPr>
              <w:instrText xml:space="preserve"> PAGEREF _Toc33534112 \h </w:instrText>
            </w:r>
            <w:r w:rsidRPr="00E33C26">
              <w:rPr>
                <w:rFonts w:asciiTheme="minorHAnsi" w:hAnsiTheme="minorHAnsi" w:cstheme="minorHAnsi"/>
                <w:noProof/>
                <w:webHidden/>
                <w:sz w:val="22"/>
                <w:szCs w:val="22"/>
              </w:rPr>
            </w:r>
            <w:r w:rsidRPr="00E33C26">
              <w:rPr>
                <w:rFonts w:asciiTheme="minorHAnsi" w:hAnsiTheme="minorHAnsi" w:cstheme="minorHAnsi"/>
                <w:noProof/>
                <w:webHidden/>
                <w:sz w:val="22"/>
                <w:szCs w:val="22"/>
              </w:rPr>
              <w:fldChar w:fldCharType="separate"/>
            </w:r>
            <w:r w:rsidRPr="00E33C26">
              <w:rPr>
                <w:rFonts w:asciiTheme="minorHAnsi" w:hAnsiTheme="minorHAnsi" w:cstheme="minorHAnsi"/>
                <w:noProof/>
                <w:webHidden/>
                <w:sz w:val="22"/>
                <w:szCs w:val="22"/>
              </w:rPr>
              <w:t>9</w:t>
            </w:r>
            <w:r w:rsidRPr="00E33C26">
              <w:rPr>
                <w:rFonts w:asciiTheme="minorHAnsi" w:hAnsiTheme="minorHAnsi" w:cstheme="minorHAnsi"/>
                <w:noProof/>
                <w:webHidden/>
                <w:sz w:val="22"/>
                <w:szCs w:val="22"/>
              </w:rPr>
              <w:fldChar w:fldCharType="end"/>
            </w:r>
          </w:hyperlink>
        </w:p>
        <w:p w14:paraId="3DC914B8" w14:textId="559CA89A" w:rsidR="00E33C26" w:rsidRPr="00E33C26" w:rsidRDefault="00E33C26">
          <w:pPr>
            <w:pStyle w:val="TOC1"/>
            <w:rPr>
              <w:rFonts w:asciiTheme="minorHAnsi" w:eastAsiaTheme="minorEastAsia" w:hAnsiTheme="minorHAnsi" w:cstheme="minorHAnsi"/>
              <w:noProof/>
              <w:sz w:val="20"/>
              <w:szCs w:val="20"/>
            </w:rPr>
          </w:pPr>
          <w:hyperlink w:anchor="_Toc33534113" w:history="1">
            <w:r w:rsidRPr="00E33C26">
              <w:rPr>
                <w:rStyle w:val="Hyperlink"/>
                <w:rFonts w:asciiTheme="minorHAnsi" w:hAnsiTheme="minorHAnsi" w:cstheme="minorHAnsi"/>
                <w:noProof/>
                <w:sz w:val="22"/>
                <w:szCs w:val="22"/>
              </w:rPr>
              <w:t>18. Delegation of investment management</w:t>
            </w:r>
            <w:r w:rsidRPr="00E33C26">
              <w:rPr>
                <w:rFonts w:asciiTheme="minorHAnsi" w:hAnsiTheme="minorHAnsi" w:cstheme="minorHAnsi"/>
                <w:noProof/>
                <w:webHidden/>
                <w:sz w:val="22"/>
                <w:szCs w:val="22"/>
              </w:rPr>
              <w:tab/>
            </w:r>
            <w:r w:rsidRPr="00E33C26">
              <w:rPr>
                <w:rFonts w:asciiTheme="minorHAnsi" w:hAnsiTheme="minorHAnsi" w:cstheme="minorHAnsi"/>
                <w:noProof/>
                <w:webHidden/>
                <w:sz w:val="22"/>
                <w:szCs w:val="22"/>
              </w:rPr>
              <w:fldChar w:fldCharType="begin"/>
            </w:r>
            <w:r w:rsidRPr="00E33C26">
              <w:rPr>
                <w:rFonts w:asciiTheme="minorHAnsi" w:hAnsiTheme="minorHAnsi" w:cstheme="minorHAnsi"/>
                <w:noProof/>
                <w:webHidden/>
                <w:sz w:val="22"/>
                <w:szCs w:val="22"/>
              </w:rPr>
              <w:instrText xml:space="preserve"> PAGEREF _Toc33534113 \h </w:instrText>
            </w:r>
            <w:r w:rsidRPr="00E33C26">
              <w:rPr>
                <w:rFonts w:asciiTheme="minorHAnsi" w:hAnsiTheme="minorHAnsi" w:cstheme="minorHAnsi"/>
                <w:noProof/>
                <w:webHidden/>
                <w:sz w:val="22"/>
                <w:szCs w:val="22"/>
              </w:rPr>
            </w:r>
            <w:r w:rsidRPr="00E33C26">
              <w:rPr>
                <w:rFonts w:asciiTheme="minorHAnsi" w:hAnsiTheme="minorHAnsi" w:cstheme="minorHAnsi"/>
                <w:noProof/>
                <w:webHidden/>
                <w:sz w:val="22"/>
                <w:szCs w:val="22"/>
              </w:rPr>
              <w:fldChar w:fldCharType="separate"/>
            </w:r>
            <w:r w:rsidRPr="00E33C26">
              <w:rPr>
                <w:rFonts w:asciiTheme="minorHAnsi" w:hAnsiTheme="minorHAnsi" w:cstheme="minorHAnsi"/>
                <w:noProof/>
                <w:webHidden/>
                <w:sz w:val="22"/>
                <w:szCs w:val="22"/>
              </w:rPr>
              <w:t>9</w:t>
            </w:r>
            <w:r w:rsidRPr="00E33C26">
              <w:rPr>
                <w:rFonts w:asciiTheme="minorHAnsi" w:hAnsiTheme="minorHAnsi" w:cstheme="minorHAnsi"/>
                <w:noProof/>
                <w:webHidden/>
                <w:sz w:val="22"/>
                <w:szCs w:val="22"/>
              </w:rPr>
              <w:fldChar w:fldCharType="end"/>
            </w:r>
          </w:hyperlink>
        </w:p>
        <w:p w14:paraId="662C9C13" w14:textId="53910FA1" w:rsidR="00E33C26" w:rsidRPr="00E33C26" w:rsidRDefault="00E33C26">
          <w:pPr>
            <w:pStyle w:val="TOC1"/>
            <w:rPr>
              <w:rFonts w:asciiTheme="minorHAnsi" w:eastAsiaTheme="minorEastAsia" w:hAnsiTheme="minorHAnsi" w:cstheme="minorHAnsi"/>
              <w:noProof/>
              <w:sz w:val="20"/>
              <w:szCs w:val="20"/>
            </w:rPr>
          </w:pPr>
          <w:hyperlink w:anchor="_Toc33534114" w:history="1">
            <w:r w:rsidRPr="00E33C26">
              <w:rPr>
                <w:rStyle w:val="Hyperlink"/>
                <w:rFonts w:asciiTheme="minorHAnsi" w:hAnsiTheme="minorHAnsi" w:cstheme="minorHAnsi"/>
                <w:noProof/>
                <w:sz w:val="22"/>
                <w:szCs w:val="22"/>
              </w:rPr>
              <w:t>19. Power to change name of Company</w:t>
            </w:r>
            <w:r w:rsidRPr="00E33C26">
              <w:rPr>
                <w:rFonts w:asciiTheme="minorHAnsi" w:hAnsiTheme="minorHAnsi" w:cstheme="minorHAnsi"/>
                <w:noProof/>
                <w:webHidden/>
                <w:sz w:val="22"/>
                <w:szCs w:val="22"/>
              </w:rPr>
              <w:tab/>
            </w:r>
            <w:r w:rsidRPr="00E33C26">
              <w:rPr>
                <w:rFonts w:asciiTheme="minorHAnsi" w:hAnsiTheme="minorHAnsi" w:cstheme="minorHAnsi"/>
                <w:noProof/>
                <w:webHidden/>
                <w:sz w:val="22"/>
                <w:szCs w:val="22"/>
              </w:rPr>
              <w:fldChar w:fldCharType="begin"/>
            </w:r>
            <w:r w:rsidRPr="00E33C26">
              <w:rPr>
                <w:rFonts w:asciiTheme="minorHAnsi" w:hAnsiTheme="minorHAnsi" w:cstheme="minorHAnsi"/>
                <w:noProof/>
                <w:webHidden/>
                <w:sz w:val="22"/>
                <w:szCs w:val="22"/>
              </w:rPr>
              <w:instrText xml:space="preserve"> PAGEREF _Toc33534114 \h </w:instrText>
            </w:r>
            <w:r w:rsidRPr="00E33C26">
              <w:rPr>
                <w:rFonts w:asciiTheme="minorHAnsi" w:hAnsiTheme="minorHAnsi" w:cstheme="minorHAnsi"/>
                <w:noProof/>
                <w:webHidden/>
                <w:sz w:val="22"/>
                <w:szCs w:val="22"/>
              </w:rPr>
            </w:r>
            <w:r w:rsidRPr="00E33C26">
              <w:rPr>
                <w:rFonts w:asciiTheme="minorHAnsi" w:hAnsiTheme="minorHAnsi" w:cstheme="minorHAnsi"/>
                <w:noProof/>
                <w:webHidden/>
                <w:sz w:val="22"/>
                <w:szCs w:val="22"/>
              </w:rPr>
              <w:fldChar w:fldCharType="separate"/>
            </w:r>
            <w:r w:rsidRPr="00E33C26">
              <w:rPr>
                <w:rFonts w:asciiTheme="minorHAnsi" w:hAnsiTheme="minorHAnsi" w:cstheme="minorHAnsi"/>
                <w:noProof/>
                <w:webHidden/>
                <w:sz w:val="22"/>
                <w:szCs w:val="22"/>
              </w:rPr>
              <w:t>10</w:t>
            </w:r>
            <w:r w:rsidRPr="00E33C26">
              <w:rPr>
                <w:rFonts w:asciiTheme="minorHAnsi" w:hAnsiTheme="minorHAnsi" w:cstheme="minorHAnsi"/>
                <w:noProof/>
                <w:webHidden/>
                <w:sz w:val="22"/>
                <w:szCs w:val="22"/>
              </w:rPr>
              <w:fldChar w:fldCharType="end"/>
            </w:r>
          </w:hyperlink>
        </w:p>
        <w:p w14:paraId="586C7ECF" w14:textId="42474FFC" w:rsidR="00E33C26" w:rsidRPr="00E33C26" w:rsidRDefault="00E33C26">
          <w:pPr>
            <w:pStyle w:val="TOC1"/>
            <w:rPr>
              <w:rFonts w:asciiTheme="minorHAnsi" w:eastAsiaTheme="minorEastAsia" w:hAnsiTheme="minorHAnsi" w:cstheme="minorHAnsi"/>
              <w:noProof/>
              <w:sz w:val="20"/>
              <w:szCs w:val="20"/>
            </w:rPr>
          </w:pPr>
          <w:hyperlink w:anchor="_Toc33534115" w:history="1">
            <w:r w:rsidRPr="00E33C26">
              <w:rPr>
                <w:rStyle w:val="Hyperlink"/>
                <w:rFonts w:asciiTheme="minorHAnsi" w:hAnsiTheme="minorHAnsi" w:cstheme="minorHAnsi"/>
                <w:noProof/>
                <w:sz w:val="22"/>
                <w:szCs w:val="22"/>
              </w:rPr>
              <w:t>20. Directors to take decisions collectively</w:t>
            </w:r>
            <w:r w:rsidRPr="00E33C26">
              <w:rPr>
                <w:rFonts w:asciiTheme="minorHAnsi" w:hAnsiTheme="minorHAnsi" w:cstheme="minorHAnsi"/>
                <w:noProof/>
                <w:webHidden/>
                <w:sz w:val="22"/>
                <w:szCs w:val="22"/>
              </w:rPr>
              <w:tab/>
            </w:r>
            <w:r w:rsidRPr="00E33C26">
              <w:rPr>
                <w:rFonts w:asciiTheme="minorHAnsi" w:hAnsiTheme="minorHAnsi" w:cstheme="minorHAnsi"/>
                <w:noProof/>
                <w:webHidden/>
                <w:sz w:val="22"/>
                <w:szCs w:val="22"/>
              </w:rPr>
              <w:fldChar w:fldCharType="begin"/>
            </w:r>
            <w:r w:rsidRPr="00E33C26">
              <w:rPr>
                <w:rFonts w:asciiTheme="minorHAnsi" w:hAnsiTheme="minorHAnsi" w:cstheme="minorHAnsi"/>
                <w:noProof/>
                <w:webHidden/>
                <w:sz w:val="22"/>
                <w:szCs w:val="22"/>
              </w:rPr>
              <w:instrText xml:space="preserve"> PAGEREF _Toc33534115 \h </w:instrText>
            </w:r>
            <w:r w:rsidRPr="00E33C26">
              <w:rPr>
                <w:rFonts w:asciiTheme="minorHAnsi" w:hAnsiTheme="minorHAnsi" w:cstheme="minorHAnsi"/>
                <w:noProof/>
                <w:webHidden/>
                <w:sz w:val="22"/>
                <w:szCs w:val="22"/>
              </w:rPr>
            </w:r>
            <w:r w:rsidRPr="00E33C26">
              <w:rPr>
                <w:rFonts w:asciiTheme="minorHAnsi" w:hAnsiTheme="minorHAnsi" w:cstheme="minorHAnsi"/>
                <w:noProof/>
                <w:webHidden/>
                <w:sz w:val="22"/>
                <w:szCs w:val="22"/>
              </w:rPr>
              <w:fldChar w:fldCharType="separate"/>
            </w:r>
            <w:r w:rsidRPr="00E33C26">
              <w:rPr>
                <w:rFonts w:asciiTheme="minorHAnsi" w:hAnsiTheme="minorHAnsi" w:cstheme="minorHAnsi"/>
                <w:noProof/>
                <w:webHidden/>
                <w:sz w:val="22"/>
                <w:szCs w:val="22"/>
              </w:rPr>
              <w:t>10</w:t>
            </w:r>
            <w:r w:rsidRPr="00E33C26">
              <w:rPr>
                <w:rFonts w:asciiTheme="minorHAnsi" w:hAnsiTheme="minorHAnsi" w:cstheme="minorHAnsi"/>
                <w:noProof/>
                <w:webHidden/>
                <w:sz w:val="22"/>
                <w:szCs w:val="22"/>
              </w:rPr>
              <w:fldChar w:fldCharType="end"/>
            </w:r>
          </w:hyperlink>
        </w:p>
        <w:p w14:paraId="5549B958" w14:textId="1AEE4B20" w:rsidR="00E33C26" w:rsidRPr="00E33C26" w:rsidRDefault="00E33C26">
          <w:pPr>
            <w:pStyle w:val="TOC1"/>
            <w:rPr>
              <w:rFonts w:asciiTheme="minorHAnsi" w:eastAsiaTheme="minorEastAsia" w:hAnsiTheme="minorHAnsi" w:cstheme="minorHAnsi"/>
              <w:noProof/>
              <w:sz w:val="20"/>
              <w:szCs w:val="20"/>
            </w:rPr>
          </w:pPr>
          <w:hyperlink w:anchor="_Toc33534116" w:history="1">
            <w:r w:rsidRPr="00E33C26">
              <w:rPr>
                <w:rStyle w:val="Hyperlink"/>
                <w:rFonts w:asciiTheme="minorHAnsi" w:hAnsiTheme="minorHAnsi" w:cstheme="minorHAnsi"/>
                <w:noProof/>
                <w:sz w:val="22"/>
                <w:szCs w:val="22"/>
              </w:rPr>
              <w:t>21. Calling a Directors’ meeting</w:t>
            </w:r>
            <w:r w:rsidRPr="00E33C26">
              <w:rPr>
                <w:rFonts w:asciiTheme="minorHAnsi" w:hAnsiTheme="minorHAnsi" w:cstheme="minorHAnsi"/>
                <w:noProof/>
                <w:webHidden/>
                <w:sz w:val="22"/>
                <w:szCs w:val="22"/>
              </w:rPr>
              <w:tab/>
            </w:r>
            <w:r w:rsidRPr="00E33C26">
              <w:rPr>
                <w:rFonts w:asciiTheme="minorHAnsi" w:hAnsiTheme="minorHAnsi" w:cstheme="minorHAnsi"/>
                <w:noProof/>
                <w:webHidden/>
                <w:sz w:val="22"/>
                <w:szCs w:val="22"/>
              </w:rPr>
              <w:fldChar w:fldCharType="begin"/>
            </w:r>
            <w:r w:rsidRPr="00E33C26">
              <w:rPr>
                <w:rFonts w:asciiTheme="minorHAnsi" w:hAnsiTheme="minorHAnsi" w:cstheme="minorHAnsi"/>
                <w:noProof/>
                <w:webHidden/>
                <w:sz w:val="22"/>
                <w:szCs w:val="22"/>
              </w:rPr>
              <w:instrText xml:space="preserve"> PAGEREF _Toc33534116 \h </w:instrText>
            </w:r>
            <w:r w:rsidRPr="00E33C26">
              <w:rPr>
                <w:rFonts w:asciiTheme="minorHAnsi" w:hAnsiTheme="minorHAnsi" w:cstheme="minorHAnsi"/>
                <w:noProof/>
                <w:webHidden/>
                <w:sz w:val="22"/>
                <w:szCs w:val="22"/>
              </w:rPr>
            </w:r>
            <w:r w:rsidRPr="00E33C26">
              <w:rPr>
                <w:rFonts w:asciiTheme="minorHAnsi" w:hAnsiTheme="minorHAnsi" w:cstheme="minorHAnsi"/>
                <w:noProof/>
                <w:webHidden/>
                <w:sz w:val="22"/>
                <w:szCs w:val="22"/>
              </w:rPr>
              <w:fldChar w:fldCharType="separate"/>
            </w:r>
            <w:r w:rsidRPr="00E33C26">
              <w:rPr>
                <w:rFonts w:asciiTheme="minorHAnsi" w:hAnsiTheme="minorHAnsi" w:cstheme="minorHAnsi"/>
                <w:noProof/>
                <w:webHidden/>
                <w:sz w:val="22"/>
                <w:szCs w:val="22"/>
              </w:rPr>
              <w:t>10</w:t>
            </w:r>
            <w:r w:rsidRPr="00E33C26">
              <w:rPr>
                <w:rFonts w:asciiTheme="minorHAnsi" w:hAnsiTheme="minorHAnsi" w:cstheme="minorHAnsi"/>
                <w:noProof/>
                <w:webHidden/>
                <w:sz w:val="22"/>
                <w:szCs w:val="22"/>
              </w:rPr>
              <w:fldChar w:fldCharType="end"/>
            </w:r>
          </w:hyperlink>
        </w:p>
        <w:p w14:paraId="08583F43" w14:textId="34C76658" w:rsidR="00E33C26" w:rsidRPr="00E33C26" w:rsidRDefault="00E33C26">
          <w:pPr>
            <w:pStyle w:val="TOC1"/>
            <w:rPr>
              <w:rFonts w:asciiTheme="minorHAnsi" w:eastAsiaTheme="minorEastAsia" w:hAnsiTheme="minorHAnsi" w:cstheme="minorHAnsi"/>
              <w:noProof/>
              <w:sz w:val="20"/>
              <w:szCs w:val="20"/>
            </w:rPr>
          </w:pPr>
          <w:hyperlink w:anchor="_Toc33534117" w:history="1">
            <w:r w:rsidRPr="00E33C26">
              <w:rPr>
                <w:rStyle w:val="Hyperlink"/>
                <w:rFonts w:asciiTheme="minorHAnsi" w:hAnsiTheme="minorHAnsi" w:cstheme="minorHAnsi"/>
                <w:noProof/>
                <w:sz w:val="22"/>
                <w:szCs w:val="22"/>
              </w:rPr>
              <w:t>22. Participation in Directors’ meetings</w:t>
            </w:r>
            <w:r w:rsidRPr="00E33C26">
              <w:rPr>
                <w:rFonts w:asciiTheme="minorHAnsi" w:hAnsiTheme="minorHAnsi" w:cstheme="minorHAnsi"/>
                <w:noProof/>
                <w:webHidden/>
                <w:sz w:val="22"/>
                <w:szCs w:val="22"/>
              </w:rPr>
              <w:tab/>
            </w:r>
            <w:r w:rsidRPr="00E33C26">
              <w:rPr>
                <w:rFonts w:asciiTheme="minorHAnsi" w:hAnsiTheme="minorHAnsi" w:cstheme="minorHAnsi"/>
                <w:noProof/>
                <w:webHidden/>
                <w:sz w:val="22"/>
                <w:szCs w:val="22"/>
              </w:rPr>
              <w:fldChar w:fldCharType="begin"/>
            </w:r>
            <w:r w:rsidRPr="00E33C26">
              <w:rPr>
                <w:rFonts w:asciiTheme="minorHAnsi" w:hAnsiTheme="minorHAnsi" w:cstheme="minorHAnsi"/>
                <w:noProof/>
                <w:webHidden/>
                <w:sz w:val="22"/>
                <w:szCs w:val="22"/>
              </w:rPr>
              <w:instrText xml:space="preserve"> PAGEREF _Toc33534117 \h </w:instrText>
            </w:r>
            <w:r w:rsidRPr="00E33C26">
              <w:rPr>
                <w:rFonts w:asciiTheme="minorHAnsi" w:hAnsiTheme="minorHAnsi" w:cstheme="minorHAnsi"/>
                <w:noProof/>
                <w:webHidden/>
                <w:sz w:val="22"/>
                <w:szCs w:val="22"/>
              </w:rPr>
            </w:r>
            <w:r w:rsidRPr="00E33C26">
              <w:rPr>
                <w:rFonts w:asciiTheme="minorHAnsi" w:hAnsiTheme="minorHAnsi" w:cstheme="minorHAnsi"/>
                <w:noProof/>
                <w:webHidden/>
                <w:sz w:val="22"/>
                <w:szCs w:val="22"/>
              </w:rPr>
              <w:fldChar w:fldCharType="separate"/>
            </w:r>
            <w:r w:rsidRPr="00E33C26">
              <w:rPr>
                <w:rFonts w:asciiTheme="minorHAnsi" w:hAnsiTheme="minorHAnsi" w:cstheme="minorHAnsi"/>
                <w:noProof/>
                <w:webHidden/>
                <w:sz w:val="22"/>
                <w:szCs w:val="22"/>
              </w:rPr>
              <w:t>10</w:t>
            </w:r>
            <w:r w:rsidRPr="00E33C26">
              <w:rPr>
                <w:rFonts w:asciiTheme="minorHAnsi" w:hAnsiTheme="minorHAnsi" w:cstheme="minorHAnsi"/>
                <w:noProof/>
                <w:webHidden/>
                <w:sz w:val="22"/>
                <w:szCs w:val="22"/>
              </w:rPr>
              <w:fldChar w:fldCharType="end"/>
            </w:r>
          </w:hyperlink>
        </w:p>
        <w:p w14:paraId="3C7F9C18" w14:textId="58385CF2" w:rsidR="00E33C26" w:rsidRPr="00E33C26" w:rsidRDefault="00E33C26">
          <w:pPr>
            <w:pStyle w:val="TOC1"/>
            <w:rPr>
              <w:rFonts w:asciiTheme="minorHAnsi" w:eastAsiaTheme="minorEastAsia" w:hAnsiTheme="minorHAnsi" w:cstheme="minorHAnsi"/>
              <w:noProof/>
              <w:sz w:val="20"/>
              <w:szCs w:val="20"/>
            </w:rPr>
          </w:pPr>
          <w:hyperlink w:anchor="_Toc33534118" w:history="1">
            <w:r w:rsidRPr="00E33C26">
              <w:rPr>
                <w:rStyle w:val="Hyperlink"/>
                <w:rFonts w:asciiTheme="minorHAnsi" w:hAnsiTheme="minorHAnsi" w:cstheme="minorHAnsi"/>
                <w:noProof/>
                <w:sz w:val="22"/>
                <w:szCs w:val="22"/>
              </w:rPr>
              <w:t>23. Quorum for Directors’ meetings</w:t>
            </w:r>
            <w:r w:rsidRPr="00E33C26">
              <w:rPr>
                <w:rFonts w:asciiTheme="minorHAnsi" w:hAnsiTheme="minorHAnsi" w:cstheme="minorHAnsi"/>
                <w:noProof/>
                <w:webHidden/>
                <w:sz w:val="22"/>
                <w:szCs w:val="22"/>
              </w:rPr>
              <w:tab/>
            </w:r>
            <w:r w:rsidRPr="00E33C26">
              <w:rPr>
                <w:rFonts w:asciiTheme="minorHAnsi" w:hAnsiTheme="minorHAnsi" w:cstheme="minorHAnsi"/>
                <w:noProof/>
                <w:webHidden/>
                <w:sz w:val="22"/>
                <w:szCs w:val="22"/>
              </w:rPr>
              <w:fldChar w:fldCharType="begin"/>
            </w:r>
            <w:r w:rsidRPr="00E33C26">
              <w:rPr>
                <w:rFonts w:asciiTheme="minorHAnsi" w:hAnsiTheme="minorHAnsi" w:cstheme="minorHAnsi"/>
                <w:noProof/>
                <w:webHidden/>
                <w:sz w:val="22"/>
                <w:szCs w:val="22"/>
              </w:rPr>
              <w:instrText xml:space="preserve"> PAGEREF _Toc33534118 \h </w:instrText>
            </w:r>
            <w:r w:rsidRPr="00E33C26">
              <w:rPr>
                <w:rFonts w:asciiTheme="minorHAnsi" w:hAnsiTheme="minorHAnsi" w:cstheme="minorHAnsi"/>
                <w:noProof/>
                <w:webHidden/>
                <w:sz w:val="22"/>
                <w:szCs w:val="22"/>
              </w:rPr>
            </w:r>
            <w:r w:rsidRPr="00E33C26">
              <w:rPr>
                <w:rFonts w:asciiTheme="minorHAnsi" w:hAnsiTheme="minorHAnsi" w:cstheme="minorHAnsi"/>
                <w:noProof/>
                <w:webHidden/>
                <w:sz w:val="22"/>
                <w:szCs w:val="22"/>
              </w:rPr>
              <w:fldChar w:fldCharType="separate"/>
            </w:r>
            <w:r w:rsidRPr="00E33C26">
              <w:rPr>
                <w:rFonts w:asciiTheme="minorHAnsi" w:hAnsiTheme="minorHAnsi" w:cstheme="minorHAnsi"/>
                <w:noProof/>
                <w:webHidden/>
                <w:sz w:val="22"/>
                <w:szCs w:val="22"/>
              </w:rPr>
              <w:t>10</w:t>
            </w:r>
            <w:r w:rsidRPr="00E33C26">
              <w:rPr>
                <w:rFonts w:asciiTheme="minorHAnsi" w:hAnsiTheme="minorHAnsi" w:cstheme="minorHAnsi"/>
                <w:noProof/>
                <w:webHidden/>
                <w:sz w:val="22"/>
                <w:szCs w:val="22"/>
              </w:rPr>
              <w:fldChar w:fldCharType="end"/>
            </w:r>
          </w:hyperlink>
        </w:p>
        <w:p w14:paraId="06942BC0" w14:textId="486016C4" w:rsidR="00E33C26" w:rsidRPr="00E33C26" w:rsidRDefault="00E33C26">
          <w:pPr>
            <w:pStyle w:val="TOC1"/>
            <w:rPr>
              <w:rFonts w:asciiTheme="minorHAnsi" w:eastAsiaTheme="minorEastAsia" w:hAnsiTheme="minorHAnsi" w:cstheme="minorHAnsi"/>
              <w:noProof/>
              <w:sz w:val="20"/>
              <w:szCs w:val="20"/>
            </w:rPr>
          </w:pPr>
          <w:hyperlink w:anchor="_Toc33534119" w:history="1">
            <w:r w:rsidRPr="00E33C26">
              <w:rPr>
                <w:rStyle w:val="Hyperlink"/>
                <w:rFonts w:asciiTheme="minorHAnsi" w:hAnsiTheme="minorHAnsi" w:cstheme="minorHAnsi"/>
                <w:noProof/>
                <w:sz w:val="22"/>
                <w:szCs w:val="22"/>
              </w:rPr>
              <w:t>24. Chairing of Directors’ meetings</w:t>
            </w:r>
            <w:r w:rsidRPr="00E33C26">
              <w:rPr>
                <w:rFonts w:asciiTheme="minorHAnsi" w:hAnsiTheme="minorHAnsi" w:cstheme="minorHAnsi"/>
                <w:noProof/>
                <w:webHidden/>
                <w:sz w:val="22"/>
                <w:szCs w:val="22"/>
              </w:rPr>
              <w:tab/>
            </w:r>
            <w:r w:rsidRPr="00E33C26">
              <w:rPr>
                <w:rFonts w:asciiTheme="minorHAnsi" w:hAnsiTheme="minorHAnsi" w:cstheme="minorHAnsi"/>
                <w:noProof/>
                <w:webHidden/>
                <w:sz w:val="22"/>
                <w:szCs w:val="22"/>
              </w:rPr>
              <w:fldChar w:fldCharType="begin"/>
            </w:r>
            <w:r w:rsidRPr="00E33C26">
              <w:rPr>
                <w:rFonts w:asciiTheme="minorHAnsi" w:hAnsiTheme="minorHAnsi" w:cstheme="minorHAnsi"/>
                <w:noProof/>
                <w:webHidden/>
                <w:sz w:val="22"/>
                <w:szCs w:val="22"/>
              </w:rPr>
              <w:instrText xml:space="preserve"> PAGEREF _Toc33534119 \h </w:instrText>
            </w:r>
            <w:r w:rsidRPr="00E33C26">
              <w:rPr>
                <w:rFonts w:asciiTheme="minorHAnsi" w:hAnsiTheme="minorHAnsi" w:cstheme="minorHAnsi"/>
                <w:noProof/>
                <w:webHidden/>
                <w:sz w:val="22"/>
                <w:szCs w:val="22"/>
              </w:rPr>
            </w:r>
            <w:r w:rsidRPr="00E33C26">
              <w:rPr>
                <w:rFonts w:asciiTheme="minorHAnsi" w:hAnsiTheme="minorHAnsi" w:cstheme="minorHAnsi"/>
                <w:noProof/>
                <w:webHidden/>
                <w:sz w:val="22"/>
                <w:szCs w:val="22"/>
              </w:rPr>
              <w:fldChar w:fldCharType="separate"/>
            </w:r>
            <w:r w:rsidRPr="00E33C26">
              <w:rPr>
                <w:rFonts w:asciiTheme="minorHAnsi" w:hAnsiTheme="minorHAnsi" w:cstheme="minorHAnsi"/>
                <w:noProof/>
                <w:webHidden/>
                <w:sz w:val="22"/>
                <w:szCs w:val="22"/>
              </w:rPr>
              <w:t>11</w:t>
            </w:r>
            <w:r w:rsidRPr="00E33C26">
              <w:rPr>
                <w:rFonts w:asciiTheme="minorHAnsi" w:hAnsiTheme="minorHAnsi" w:cstheme="minorHAnsi"/>
                <w:noProof/>
                <w:webHidden/>
                <w:sz w:val="22"/>
                <w:szCs w:val="22"/>
              </w:rPr>
              <w:fldChar w:fldCharType="end"/>
            </w:r>
          </w:hyperlink>
        </w:p>
        <w:p w14:paraId="7D5F0EDB" w14:textId="22D55B30" w:rsidR="00E33C26" w:rsidRPr="00E33C26" w:rsidRDefault="00E33C26">
          <w:pPr>
            <w:pStyle w:val="TOC1"/>
            <w:rPr>
              <w:rFonts w:asciiTheme="minorHAnsi" w:eastAsiaTheme="minorEastAsia" w:hAnsiTheme="minorHAnsi" w:cstheme="minorHAnsi"/>
              <w:noProof/>
              <w:sz w:val="20"/>
              <w:szCs w:val="20"/>
            </w:rPr>
          </w:pPr>
          <w:hyperlink w:anchor="_Toc33534120" w:history="1">
            <w:r w:rsidRPr="00E33C26">
              <w:rPr>
                <w:rStyle w:val="Hyperlink"/>
                <w:rFonts w:asciiTheme="minorHAnsi" w:hAnsiTheme="minorHAnsi" w:cstheme="minorHAnsi"/>
                <w:noProof/>
                <w:sz w:val="22"/>
                <w:szCs w:val="22"/>
              </w:rPr>
              <w:t>25. Unanimous decisions without a meeting</w:t>
            </w:r>
            <w:r w:rsidRPr="00E33C26">
              <w:rPr>
                <w:rFonts w:asciiTheme="minorHAnsi" w:hAnsiTheme="minorHAnsi" w:cstheme="minorHAnsi"/>
                <w:noProof/>
                <w:webHidden/>
                <w:sz w:val="22"/>
                <w:szCs w:val="22"/>
              </w:rPr>
              <w:tab/>
            </w:r>
            <w:r w:rsidRPr="00E33C26">
              <w:rPr>
                <w:rFonts w:asciiTheme="minorHAnsi" w:hAnsiTheme="minorHAnsi" w:cstheme="minorHAnsi"/>
                <w:noProof/>
                <w:webHidden/>
                <w:sz w:val="22"/>
                <w:szCs w:val="22"/>
              </w:rPr>
              <w:fldChar w:fldCharType="begin"/>
            </w:r>
            <w:r w:rsidRPr="00E33C26">
              <w:rPr>
                <w:rFonts w:asciiTheme="minorHAnsi" w:hAnsiTheme="minorHAnsi" w:cstheme="minorHAnsi"/>
                <w:noProof/>
                <w:webHidden/>
                <w:sz w:val="22"/>
                <w:szCs w:val="22"/>
              </w:rPr>
              <w:instrText xml:space="preserve"> PAGEREF _Toc33534120 \h </w:instrText>
            </w:r>
            <w:r w:rsidRPr="00E33C26">
              <w:rPr>
                <w:rFonts w:asciiTheme="minorHAnsi" w:hAnsiTheme="minorHAnsi" w:cstheme="minorHAnsi"/>
                <w:noProof/>
                <w:webHidden/>
                <w:sz w:val="22"/>
                <w:szCs w:val="22"/>
              </w:rPr>
            </w:r>
            <w:r w:rsidRPr="00E33C26">
              <w:rPr>
                <w:rFonts w:asciiTheme="minorHAnsi" w:hAnsiTheme="minorHAnsi" w:cstheme="minorHAnsi"/>
                <w:noProof/>
                <w:webHidden/>
                <w:sz w:val="22"/>
                <w:szCs w:val="22"/>
              </w:rPr>
              <w:fldChar w:fldCharType="separate"/>
            </w:r>
            <w:r w:rsidRPr="00E33C26">
              <w:rPr>
                <w:rFonts w:asciiTheme="minorHAnsi" w:hAnsiTheme="minorHAnsi" w:cstheme="minorHAnsi"/>
                <w:noProof/>
                <w:webHidden/>
                <w:sz w:val="22"/>
                <w:szCs w:val="22"/>
              </w:rPr>
              <w:t>11</w:t>
            </w:r>
            <w:r w:rsidRPr="00E33C26">
              <w:rPr>
                <w:rFonts w:asciiTheme="minorHAnsi" w:hAnsiTheme="minorHAnsi" w:cstheme="minorHAnsi"/>
                <w:noProof/>
                <w:webHidden/>
                <w:sz w:val="22"/>
                <w:szCs w:val="22"/>
              </w:rPr>
              <w:fldChar w:fldCharType="end"/>
            </w:r>
          </w:hyperlink>
        </w:p>
        <w:p w14:paraId="42C9EAE8" w14:textId="6B46F5B1" w:rsidR="00E33C26" w:rsidRPr="00E33C26" w:rsidRDefault="00E33C26">
          <w:pPr>
            <w:pStyle w:val="TOC1"/>
            <w:rPr>
              <w:rFonts w:asciiTheme="minorHAnsi" w:eastAsiaTheme="minorEastAsia" w:hAnsiTheme="minorHAnsi" w:cstheme="minorHAnsi"/>
              <w:noProof/>
              <w:sz w:val="20"/>
              <w:szCs w:val="20"/>
            </w:rPr>
          </w:pPr>
          <w:hyperlink w:anchor="_Toc33534121" w:history="1">
            <w:r w:rsidRPr="00E33C26">
              <w:rPr>
                <w:rStyle w:val="Hyperlink"/>
                <w:rFonts w:asciiTheme="minorHAnsi" w:hAnsiTheme="minorHAnsi" w:cstheme="minorHAnsi"/>
                <w:noProof/>
                <w:sz w:val="22"/>
                <w:szCs w:val="22"/>
              </w:rPr>
              <w:t>26. Conflicts of interest</w:t>
            </w:r>
            <w:r w:rsidRPr="00E33C26">
              <w:rPr>
                <w:rFonts w:asciiTheme="minorHAnsi" w:hAnsiTheme="minorHAnsi" w:cstheme="minorHAnsi"/>
                <w:noProof/>
                <w:webHidden/>
                <w:sz w:val="22"/>
                <w:szCs w:val="22"/>
              </w:rPr>
              <w:tab/>
            </w:r>
            <w:r w:rsidRPr="00E33C26">
              <w:rPr>
                <w:rFonts w:asciiTheme="minorHAnsi" w:hAnsiTheme="minorHAnsi" w:cstheme="minorHAnsi"/>
                <w:noProof/>
                <w:webHidden/>
                <w:sz w:val="22"/>
                <w:szCs w:val="22"/>
              </w:rPr>
              <w:fldChar w:fldCharType="begin"/>
            </w:r>
            <w:r w:rsidRPr="00E33C26">
              <w:rPr>
                <w:rFonts w:asciiTheme="minorHAnsi" w:hAnsiTheme="minorHAnsi" w:cstheme="minorHAnsi"/>
                <w:noProof/>
                <w:webHidden/>
                <w:sz w:val="22"/>
                <w:szCs w:val="22"/>
              </w:rPr>
              <w:instrText xml:space="preserve"> PAGEREF _Toc33534121 \h </w:instrText>
            </w:r>
            <w:r w:rsidRPr="00E33C26">
              <w:rPr>
                <w:rFonts w:asciiTheme="minorHAnsi" w:hAnsiTheme="minorHAnsi" w:cstheme="minorHAnsi"/>
                <w:noProof/>
                <w:webHidden/>
                <w:sz w:val="22"/>
                <w:szCs w:val="22"/>
              </w:rPr>
            </w:r>
            <w:r w:rsidRPr="00E33C26">
              <w:rPr>
                <w:rFonts w:asciiTheme="minorHAnsi" w:hAnsiTheme="minorHAnsi" w:cstheme="minorHAnsi"/>
                <w:noProof/>
                <w:webHidden/>
                <w:sz w:val="22"/>
                <w:szCs w:val="22"/>
              </w:rPr>
              <w:fldChar w:fldCharType="separate"/>
            </w:r>
            <w:r w:rsidRPr="00E33C26">
              <w:rPr>
                <w:rFonts w:asciiTheme="minorHAnsi" w:hAnsiTheme="minorHAnsi" w:cstheme="minorHAnsi"/>
                <w:noProof/>
                <w:webHidden/>
                <w:sz w:val="22"/>
                <w:szCs w:val="22"/>
              </w:rPr>
              <w:t>11</w:t>
            </w:r>
            <w:r w:rsidRPr="00E33C26">
              <w:rPr>
                <w:rFonts w:asciiTheme="minorHAnsi" w:hAnsiTheme="minorHAnsi" w:cstheme="minorHAnsi"/>
                <w:noProof/>
                <w:webHidden/>
                <w:sz w:val="22"/>
                <w:szCs w:val="22"/>
              </w:rPr>
              <w:fldChar w:fldCharType="end"/>
            </w:r>
          </w:hyperlink>
        </w:p>
        <w:p w14:paraId="5745B027" w14:textId="2F2C7B8B" w:rsidR="00E33C26" w:rsidRPr="00E33C26" w:rsidRDefault="00E33C26">
          <w:pPr>
            <w:pStyle w:val="TOC1"/>
            <w:rPr>
              <w:rFonts w:asciiTheme="minorHAnsi" w:eastAsiaTheme="minorEastAsia" w:hAnsiTheme="minorHAnsi" w:cstheme="minorHAnsi"/>
              <w:noProof/>
              <w:sz w:val="20"/>
              <w:szCs w:val="20"/>
            </w:rPr>
          </w:pPr>
          <w:hyperlink w:anchor="_Toc33534122" w:history="1">
            <w:r w:rsidRPr="00E33C26">
              <w:rPr>
                <w:rStyle w:val="Hyperlink"/>
                <w:rFonts w:asciiTheme="minorHAnsi" w:hAnsiTheme="minorHAnsi" w:cstheme="minorHAnsi"/>
                <w:noProof/>
                <w:sz w:val="22"/>
                <w:szCs w:val="22"/>
              </w:rPr>
              <w:t>27. Register of Directors’ interests</w:t>
            </w:r>
            <w:r w:rsidRPr="00E33C26">
              <w:rPr>
                <w:rFonts w:asciiTheme="minorHAnsi" w:hAnsiTheme="minorHAnsi" w:cstheme="minorHAnsi"/>
                <w:noProof/>
                <w:webHidden/>
                <w:sz w:val="22"/>
                <w:szCs w:val="22"/>
              </w:rPr>
              <w:tab/>
            </w:r>
            <w:r w:rsidRPr="00E33C26">
              <w:rPr>
                <w:rFonts w:asciiTheme="minorHAnsi" w:hAnsiTheme="minorHAnsi" w:cstheme="minorHAnsi"/>
                <w:noProof/>
                <w:webHidden/>
                <w:sz w:val="22"/>
                <w:szCs w:val="22"/>
              </w:rPr>
              <w:fldChar w:fldCharType="begin"/>
            </w:r>
            <w:r w:rsidRPr="00E33C26">
              <w:rPr>
                <w:rFonts w:asciiTheme="minorHAnsi" w:hAnsiTheme="minorHAnsi" w:cstheme="minorHAnsi"/>
                <w:noProof/>
                <w:webHidden/>
                <w:sz w:val="22"/>
                <w:szCs w:val="22"/>
              </w:rPr>
              <w:instrText xml:space="preserve"> PAGEREF _Toc33534122 \h </w:instrText>
            </w:r>
            <w:r w:rsidRPr="00E33C26">
              <w:rPr>
                <w:rFonts w:asciiTheme="minorHAnsi" w:hAnsiTheme="minorHAnsi" w:cstheme="minorHAnsi"/>
                <w:noProof/>
                <w:webHidden/>
                <w:sz w:val="22"/>
                <w:szCs w:val="22"/>
              </w:rPr>
            </w:r>
            <w:r w:rsidRPr="00E33C26">
              <w:rPr>
                <w:rFonts w:asciiTheme="minorHAnsi" w:hAnsiTheme="minorHAnsi" w:cstheme="minorHAnsi"/>
                <w:noProof/>
                <w:webHidden/>
                <w:sz w:val="22"/>
                <w:szCs w:val="22"/>
              </w:rPr>
              <w:fldChar w:fldCharType="separate"/>
            </w:r>
            <w:r w:rsidRPr="00E33C26">
              <w:rPr>
                <w:rFonts w:asciiTheme="minorHAnsi" w:hAnsiTheme="minorHAnsi" w:cstheme="minorHAnsi"/>
                <w:noProof/>
                <w:webHidden/>
                <w:sz w:val="22"/>
                <w:szCs w:val="22"/>
              </w:rPr>
              <w:t>12</w:t>
            </w:r>
            <w:r w:rsidRPr="00E33C26">
              <w:rPr>
                <w:rFonts w:asciiTheme="minorHAnsi" w:hAnsiTheme="minorHAnsi" w:cstheme="minorHAnsi"/>
                <w:noProof/>
                <w:webHidden/>
                <w:sz w:val="22"/>
                <w:szCs w:val="22"/>
              </w:rPr>
              <w:fldChar w:fldCharType="end"/>
            </w:r>
          </w:hyperlink>
        </w:p>
        <w:p w14:paraId="2783BB42" w14:textId="171F6FEE" w:rsidR="00E33C26" w:rsidRPr="00E33C26" w:rsidRDefault="00E33C26">
          <w:pPr>
            <w:pStyle w:val="TOC1"/>
            <w:rPr>
              <w:rFonts w:asciiTheme="minorHAnsi" w:eastAsiaTheme="minorEastAsia" w:hAnsiTheme="minorHAnsi" w:cstheme="minorHAnsi"/>
              <w:noProof/>
              <w:sz w:val="20"/>
              <w:szCs w:val="20"/>
            </w:rPr>
          </w:pPr>
          <w:hyperlink w:anchor="_Toc33534123" w:history="1">
            <w:r w:rsidRPr="00E33C26">
              <w:rPr>
                <w:rStyle w:val="Hyperlink"/>
                <w:rFonts w:asciiTheme="minorHAnsi" w:hAnsiTheme="minorHAnsi" w:cstheme="minorHAnsi"/>
                <w:noProof/>
                <w:sz w:val="22"/>
                <w:szCs w:val="22"/>
              </w:rPr>
              <w:t>28. Validity of Director actions</w:t>
            </w:r>
            <w:r w:rsidRPr="00E33C26">
              <w:rPr>
                <w:rFonts w:asciiTheme="minorHAnsi" w:hAnsiTheme="minorHAnsi" w:cstheme="minorHAnsi"/>
                <w:noProof/>
                <w:webHidden/>
                <w:sz w:val="22"/>
                <w:szCs w:val="22"/>
              </w:rPr>
              <w:tab/>
            </w:r>
            <w:r w:rsidRPr="00E33C26">
              <w:rPr>
                <w:rFonts w:asciiTheme="minorHAnsi" w:hAnsiTheme="minorHAnsi" w:cstheme="minorHAnsi"/>
                <w:noProof/>
                <w:webHidden/>
                <w:sz w:val="22"/>
                <w:szCs w:val="22"/>
              </w:rPr>
              <w:fldChar w:fldCharType="begin"/>
            </w:r>
            <w:r w:rsidRPr="00E33C26">
              <w:rPr>
                <w:rFonts w:asciiTheme="minorHAnsi" w:hAnsiTheme="minorHAnsi" w:cstheme="minorHAnsi"/>
                <w:noProof/>
                <w:webHidden/>
                <w:sz w:val="22"/>
                <w:szCs w:val="22"/>
              </w:rPr>
              <w:instrText xml:space="preserve"> PAGEREF _Toc33534123 \h </w:instrText>
            </w:r>
            <w:r w:rsidRPr="00E33C26">
              <w:rPr>
                <w:rFonts w:asciiTheme="minorHAnsi" w:hAnsiTheme="minorHAnsi" w:cstheme="minorHAnsi"/>
                <w:noProof/>
                <w:webHidden/>
                <w:sz w:val="22"/>
                <w:szCs w:val="22"/>
              </w:rPr>
            </w:r>
            <w:r w:rsidRPr="00E33C26">
              <w:rPr>
                <w:rFonts w:asciiTheme="minorHAnsi" w:hAnsiTheme="minorHAnsi" w:cstheme="minorHAnsi"/>
                <w:noProof/>
                <w:webHidden/>
                <w:sz w:val="22"/>
                <w:szCs w:val="22"/>
              </w:rPr>
              <w:fldChar w:fldCharType="separate"/>
            </w:r>
            <w:r w:rsidRPr="00E33C26">
              <w:rPr>
                <w:rFonts w:asciiTheme="minorHAnsi" w:hAnsiTheme="minorHAnsi" w:cstheme="minorHAnsi"/>
                <w:noProof/>
                <w:webHidden/>
                <w:sz w:val="22"/>
                <w:szCs w:val="22"/>
              </w:rPr>
              <w:t>12</w:t>
            </w:r>
            <w:r w:rsidRPr="00E33C26">
              <w:rPr>
                <w:rFonts w:asciiTheme="minorHAnsi" w:hAnsiTheme="minorHAnsi" w:cstheme="minorHAnsi"/>
                <w:noProof/>
                <w:webHidden/>
                <w:sz w:val="22"/>
                <w:szCs w:val="22"/>
              </w:rPr>
              <w:fldChar w:fldCharType="end"/>
            </w:r>
          </w:hyperlink>
        </w:p>
        <w:p w14:paraId="03B3ACD2" w14:textId="5AC897EE" w:rsidR="00E33C26" w:rsidRPr="00E33C26" w:rsidRDefault="00E33C26">
          <w:pPr>
            <w:pStyle w:val="TOC1"/>
            <w:rPr>
              <w:rFonts w:asciiTheme="minorHAnsi" w:eastAsiaTheme="minorEastAsia" w:hAnsiTheme="minorHAnsi" w:cstheme="minorHAnsi"/>
              <w:noProof/>
              <w:sz w:val="20"/>
              <w:szCs w:val="20"/>
            </w:rPr>
          </w:pPr>
          <w:hyperlink w:anchor="_Toc33534124" w:history="1">
            <w:r w:rsidRPr="00E33C26">
              <w:rPr>
                <w:rStyle w:val="Hyperlink"/>
                <w:rFonts w:asciiTheme="minorHAnsi" w:hAnsiTheme="minorHAnsi" w:cstheme="minorHAnsi"/>
                <w:noProof/>
                <w:sz w:val="22"/>
                <w:szCs w:val="22"/>
              </w:rPr>
              <w:t>29. Director’s discretion to make further rules</w:t>
            </w:r>
            <w:r w:rsidRPr="00E33C26">
              <w:rPr>
                <w:rFonts w:asciiTheme="minorHAnsi" w:hAnsiTheme="minorHAnsi" w:cstheme="minorHAnsi"/>
                <w:noProof/>
                <w:webHidden/>
                <w:sz w:val="22"/>
                <w:szCs w:val="22"/>
              </w:rPr>
              <w:tab/>
            </w:r>
            <w:r w:rsidRPr="00E33C26">
              <w:rPr>
                <w:rFonts w:asciiTheme="minorHAnsi" w:hAnsiTheme="minorHAnsi" w:cstheme="minorHAnsi"/>
                <w:noProof/>
                <w:webHidden/>
                <w:sz w:val="22"/>
                <w:szCs w:val="22"/>
              </w:rPr>
              <w:fldChar w:fldCharType="begin"/>
            </w:r>
            <w:r w:rsidRPr="00E33C26">
              <w:rPr>
                <w:rFonts w:asciiTheme="minorHAnsi" w:hAnsiTheme="minorHAnsi" w:cstheme="minorHAnsi"/>
                <w:noProof/>
                <w:webHidden/>
                <w:sz w:val="22"/>
                <w:szCs w:val="22"/>
              </w:rPr>
              <w:instrText xml:space="preserve"> PAGEREF _Toc33534124 \h </w:instrText>
            </w:r>
            <w:r w:rsidRPr="00E33C26">
              <w:rPr>
                <w:rFonts w:asciiTheme="minorHAnsi" w:hAnsiTheme="minorHAnsi" w:cstheme="minorHAnsi"/>
                <w:noProof/>
                <w:webHidden/>
                <w:sz w:val="22"/>
                <w:szCs w:val="22"/>
              </w:rPr>
            </w:r>
            <w:r w:rsidRPr="00E33C26">
              <w:rPr>
                <w:rFonts w:asciiTheme="minorHAnsi" w:hAnsiTheme="minorHAnsi" w:cstheme="minorHAnsi"/>
                <w:noProof/>
                <w:webHidden/>
                <w:sz w:val="22"/>
                <w:szCs w:val="22"/>
              </w:rPr>
              <w:fldChar w:fldCharType="separate"/>
            </w:r>
            <w:r w:rsidRPr="00E33C26">
              <w:rPr>
                <w:rFonts w:asciiTheme="minorHAnsi" w:hAnsiTheme="minorHAnsi" w:cstheme="minorHAnsi"/>
                <w:noProof/>
                <w:webHidden/>
                <w:sz w:val="22"/>
                <w:szCs w:val="22"/>
              </w:rPr>
              <w:t>12</w:t>
            </w:r>
            <w:r w:rsidRPr="00E33C26">
              <w:rPr>
                <w:rFonts w:asciiTheme="minorHAnsi" w:hAnsiTheme="minorHAnsi" w:cstheme="minorHAnsi"/>
                <w:noProof/>
                <w:webHidden/>
                <w:sz w:val="22"/>
                <w:szCs w:val="22"/>
              </w:rPr>
              <w:fldChar w:fldCharType="end"/>
            </w:r>
          </w:hyperlink>
        </w:p>
        <w:p w14:paraId="1EF99F9A" w14:textId="158ED6C0" w:rsidR="00E33C26" w:rsidRPr="00E33C26" w:rsidRDefault="00E33C26">
          <w:pPr>
            <w:pStyle w:val="TOC1"/>
            <w:rPr>
              <w:rFonts w:asciiTheme="minorHAnsi" w:eastAsiaTheme="minorEastAsia" w:hAnsiTheme="minorHAnsi" w:cstheme="minorHAnsi"/>
              <w:noProof/>
              <w:sz w:val="20"/>
              <w:szCs w:val="20"/>
            </w:rPr>
          </w:pPr>
          <w:hyperlink w:anchor="_Toc33534125" w:history="1">
            <w:r w:rsidRPr="00E33C26">
              <w:rPr>
                <w:rStyle w:val="Hyperlink"/>
                <w:rFonts w:asciiTheme="minorHAnsi" w:hAnsiTheme="minorHAnsi" w:cstheme="minorHAnsi"/>
                <w:noProof/>
                <w:sz w:val="22"/>
                <w:szCs w:val="22"/>
              </w:rPr>
              <w:t>30. Number of Directors</w:t>
            </w:r>
            <w:r w:rsidRPr="00E33C26">
              <w:rPr>
                <w:rFonts w:asciiTheme="minorHAnsi" w:hAnsiTheme="minorHAnsi" w:cstheme="minorHAnsi"/>
                <w:noProof/>
                <w:webHidden/>
                <w:sz w:val="22"/>
                <w:szCs w:val="22"/>
              </w:rPr>
              <w:tab/>
            </w:r>
            <w:r w:rsidRPr="00E33C26">
              <w:rPr>
                <w:rFonts w:asciiTheme="minorHAnsi" w:hAnsiTheme="minorHAnsi" w:cstheme="minorHAnsi"/>
                <w:noProof/>
                <w:webHidden/>
                <w:sz w:val="22"/>
                <w:szCs w:val="22"/>
              </w:rPr>
              <w:fldChar w:fldCharType="begin"/>
            </w:r>
            <w:r w:rsidRPr="00E33C26">
              <w:rPr>
                <w:rFonts w:asciiTheme="minorHAnsi" w:hAnsiTheme="minorHAnsi" w:cstheme="minorHAnsi"/>
                <w:noProof/>
                <w:webHidden/>
                <w:sz w:val="22"/>
                <w:szCs w:val="22"/>
              </w:rPr>
              <w:instrText xml:space="preserve"> PAGEREF _Toc33534125 \h </w:instrText>
            </w:r>
            <w:r w:rsidRPr="00E33C26">
              <w:rPr>
                <w:rFonts w:asciiTheme="minorHAnsi" w:hAnsiTheme="minorHAnsi" w:cstheme="minorHAnsi"/>
                <w:noProof/>
                <w:webHidden/>
                <w:sz w:val="22"/>
                <w:szCs w:val="22"/>
              </w:rPr>
            </w:r>
            <w:r w:rsidRPr="00E33C26">
              <w:rPr>
                <w:rFonts w:asciiTheme="minorHAnsi" w:hAnsiTheme="minorHAnsi" w:cstheme="minorHAnsi"/>
                <w:noProof/>
                <w:webHidden/>
                <w:sz w:val="22"/>
                <w:szCs w:val="22"/>
              </w:rPr>
              <w:fldChar w:fldCharType="separate"/>
            </w:r>
            <w:r w:rsidRPr="00E33C26">
              <w:rPr>
                <w:rFonts w:asciiTheme="minorHAnsi" w:hAnsiTheme="minorHAnsi" w:cstheme="minorHAnsi"/>
                <w:noProof/>
                <w:webHidden/>
                <w:sz w:val="22"/>
                <w:szCs w:val="22"/>
              </w:rPr>
              <w:t>12</w:t>
            </w:r>
            <w:r w:rsidRPr="00E33C26">
              <w:rPr>
                <w:rFonts w:asciiTheme="minorHAnsi" w:hAnsiTheme="minorHAnsi" w:cstheme="minorHAnsi"/>
                <w:noProof/>
                <w:webHidden/>
                <w:sz w:val="22"/>
                <w:szCs w:val="22"/>
              </w:rPr>
              <w:fldChar w:fldCharType="end"/>
            </w:r>
          </w:hyperlink>
        </w:p>
        <w:p w14:paraId="696C89F8" w14:textId="65AC1DFE" w:rsidR="00E33C26" w:rsidRPr="00E33C26" w:rsidRDefault="00E33C26">
          <w:pPr>
            <w:pStyle w:val="TOC1"/>
            <w:rPr>
              <w:rFonts w:asciiTheme="minorHAnsi" w:eastAsiaTheme="minorEastAsia" w:hAnsiTheme="minorHAnsi" w:cstheme="minorHAnsi"/>
              <w:noProof/>
              <w:sz w:val="20"/>
              <w:szCs w:val="20"/>
            </w:rPr>
          </w:pPr>
          <w:hyperlink w:anchor="_Toc33534126" w:history="1">
            <w:r w:rsidRPr="00E33C26">
              <w:rPr>
                <w:rStyle w:val="Hyperlink"/>
                <w:rFonts w:asciiTheme="minorHAnsi" w:hAnsiTheme="minorHAnsi" w:cstheme="minorHAnsi"/>
                <w:noProof/>
                <w:sz w:val="22"/>
                <w:szCs w:val="22"/>
              </w:rPr>
              <w:t>31. Appointment of Directors and retirement of Directors by rotation</w:t>
            </w:r>
            <w:r w:rsidRPr="00E33C26">
              <w:rPr>
                <w:rFonts w:asciiTheme="minorHAnsi" w:hAnsiTheme="minorHAnsi" w:cstheme="minorHAnsi"/>
                <w:noProof/>
                <w:webHidden/>
                <w:sz w:val="22"/>
                <w:szCs w:val="22"/>
              </w:rPr>
              <w:tab/>
            </w:r>
            <w:r w:rsidRPr="00E33C26">
              <w:rPr>
                <w:rFonts w:asciiTheme="minorHAnsi" w:hAnsiTheme="minorHAnsi" w:cstheme="minorHAnsi"/>
                <w:noProof/>
                <w:webHidden/>
                <w:sz w:val="22"/>
                <w:szCs w:val="22"/>
              </w:rPr>
              <w:fldChar w:fldCharType="begin"/>
            </w:r>
            <w:r w:rsidRPr="00E33C26">
              <w:rPr>
                <w:rFonts w:asciiTheme="minorHAnsi" w:hAnsiTheme="minorHAnsi" w:cstheme="minorHAnsi"/>
                <w:noProof/>
                <w:webHidden/>
                <w:sz w:val="22"/>
                <w:szCs w:val="22"/>
              </w:rPr>
              <w:instrText xml:space="preserve"> PAGEREF _Toc33534126 \h </w:instrText>
            </w:r>
            <w:r w:rsidRPr="00E33C26">
              <w:rPr>
                <w:rFonts w:asciiTheme="minorHAnsi" w:hAnsiTheme="minorHAnsi" w:cstheme="minorHAnsi"/>
                <w:noProof/>
                <w:webHidden/>
                <w:sz w:val="22"/>
                <w:szCs w:val="22"/>
              </w:rPr>
            </w:r>
            <w:r w:rsidRPr="00E33C26">
              <w:rPr>
                <w:rFonts w:asciiTheme="minorHAnsi" w:hAnsiTheme="minorHAnsi" w:cstheme="minorHAnsi"/>
                <w:noProof/>
                <w:webHidden/>
                <w:sz w:val="22"/>
                <w:szCs w:val="22"/>
              </w:rPr>
              <w:fldChar w:fldCharType="separate"/>
            </w:r>
            <w:r w:rsidRPr="00E33C26">
              <w:rPr>
                <w:rFonts w:asciiTheme="minorHAnsi" w:hAnsiTheme="minorHAnsi" w:cstheme="minorHAnsi"/>
                <w:noProof/>
                <w:webHidden/>
                <w:sz w:val="22"/>
                <w:szCs w:val="22"/>
              </w:rPr>
              <w:t>12</w:t>
            </w:r>
            <w:r w:rsidRPr="00E33C26">
              <w:rPr>
                <w:rFonts w:asciiTheme="minorHAnsi" w:hAnsiTheme="minorHAnsi" w:cstheme="minorHAnsi"/>
                <w:noProof/>
                <w:webHidden/>
                <w:sz w:val="22"/>
                <w:szCs w:val="22"/>
              </w:rPr>
              <w:fldChar w:fldCharType="end"/>
            </w:r>
          </w:hyperlink>
        </w:p>
        <w:p w14:paraId="03F5E3B0" w14:textId="71B9AC91" w:rsidR="00E33C26" w:rsidRPr="00E33C26" w:rsidRDefault="00E33C26">
          <w:pPr>
            <w:pStyle w:val="TOC1"/>
            <w:rPr>
              <w:rFonts w:asciiTheme="minorHAnsi" w:eastAsiaTheme="minorEastAsia" w:hAnsiTheme="minorHAnsi" w:cstheme="minorHAnsi"/>
              <w:noProof/>
              <w:sz w:val="20"/>
              <w:szCs w:val="20"/>
            </w:rPr>
          </w:pPr>
          <w:hyperlink w:anchor="_Toc33534127" w:history="1">
            <w:r w:rsidRPr="00E33C26">
              <w:rPr>
                <w:rStyle w:val="Hyperlink"/>
                <w:rFonts w:asciiTheme="minorHAnsi" w:hAnsiTheme="minorHAnsi" w:cstheme="minorHAnsi"/>
                <w:noProof/>
                <w:sz w:val="22"/>
                <w:szCs w:val="22"/>
              </w:rPr>
              <w:t>32. Disqualification and removal of Directors</w:t>
            </w:r>
            <w:r w:rsidRPr="00E33C26">
              <w:rPr>
                <w:rFonts w:asciiTheme="minorHAnsi" w:hAnsiTheme="minorHAnsi" w:cstheme="minorHAnsi"/>
                <w:noProof/>
                <w:webHidden/>
                <w:sz w:val="22"/>
                <w:szCs w:val="22"/>
              </w:rPr>
              <w:tab/>
            </w:r>
            <w:r w:rsidRPr="00E33C26">
              <w:rPr>
                <w:rFonts w:asciiTheme="minorHAnsi" w:hAnsiTheme="minorHAnsi" w:cstheme="minorHAnsi"/>
                <w:noProof/>
                <w:webHidden/>
                <w:sz w:val="22"/>
                <w:szCs w:val="22"/>
              </w:rPr>
              <w:fldChar w:fldCharType="begin"/>
            </w:r>
            <w:r w:rsidRPr="00E33C26">
              <w:rPr>
                <w:rFonts w:asciiTheme="minorHAnsi" w:hAnsiTheme="minorHAnsi" w:cstheme="minorHAnsi"/>
                <w:noProof/>
                <w:webHidden/>
                <w:sz w:val="22"/>
                <w:szCs w:val="22"/>
              </w:rPr>
              <w:instrText xml:space="preserve"> PAGEREF _Toc33534127 \h </w:instrText>
            </w:r>
            <w:r w:rsidRPr="00E33C26">
              <w:rPr>
                <w:rFonts w:asciiTheme="minorHAnsi" w:hAnsiTheme="minorHAnsi" w:cstheme="minorHAnsi"/>
                <w:noProof/>
                <w:webHidden/>
                <w:sz w:val="22"/>
                <w:szCs w:val="22"/>
              </w:rPr>
            </w:r>
            <w:r w:rsidRPr="00E33C26">
              <w:rPr>
                <w:rFonts w:asciiTheme="minorHAnsi" w:hAnsiTheme="minorHAnsi" w:cstheme="minorHAnsi"/>
                <w:noProof/>
                <w:webHidden/>
                <w:sz w:val="22"/>
                <w:szCs w:val="22"/>
              </w:rPr>
              <w:fldChar w:fldCharType="separate"/>
            </w:r>
            <w:r w:rsidRPr="00E33C26">
              <w:rPr>
                <w:rFonts w:asciiTheme="minorHAnsi" w:hAnsiTheme="minorHAnsi" w:cstheme="minorHAnsi"/>
                <w:noProof/>
                <w:webHidden/>
                <w:sz w:val="22"/>
                <w:szCs w:val="22"/>
              </w:rPr>
              <w:t>13</w:t>
            </w:r>
            <w:r w:rsidRPr="00E33C26">
              <w:rPr>
                <w:rFonts w:asciiTheme="minorHAnsi" w:hAnsiTheme="minorHAnsi" w:cstheme="minorHAnsi"/>
                <w:noProof/>
                <w:webHidden/>
                <w:sz w:val="22"/>
                <w:szCs w:val="22"/>
              </w:rPr>
              <w:fldChar w:fldCharType="end"/>
            </w:r>
          </w:hyperlink>
        </w:p>
        <w:p w14:paraId="0B2C7C55" w14:textId="6C035651" w:rsidR="00E33C26" w:rsidRPr="00E33C26" w:rsidRDefault="00E33C26">
          <w:pPr>
            <w:pStyle w:val="TOC1"/>
            <w:rPr>
              <w:rFonts w:asciiTheme="minorHAnsi" w:eastAsiaTheme="minorEastAsia" w:hAnsiTheme="minorHAnsi" w:cstheme="minorHAnsi"/>
              <w:noProof/>
              <w:sz w:val="20"/>
              <w:szCs w:val="20"/>
            </w:rPr>
          </w:pPr>
          <w:hyperlink w:anchor="_Toc33534128" w:history="1">
            <w:r w:rsidRPr="00E33C26">
              <w:rPr>
                <w:rStyle w:val="Hyperlink"/>
                <w:rFonts w:asciiTheme="minorHAnsi" w:hAnsiTheme="minorHAnsi" w:cstheme="minorHAnsi"/>
                <w:noProof/>
                <w:sz w:val="22"/>
                <w:szCs w:val="22"/>
              </w:rPr>
              <w:t>33. Establishment of Members Advisory Council</w:t>
            </w:r>
            <w:r w:rsidRPr="00E33C26">
              <w:rPr>
                <w:rFonts w:asciiTheme="minorHAnsi" w:hAnsiTheme="minorHAnsi" w:cstheme="minorHAnsi"/>
                <w:noProof/>
                <w:webHidden/>
                <w:sz w:val="22"/>
                <w:szCs w:val="22"/>
              </w:rPr>
              <w:tab/>
            </w:r>
            <w:r w:rsidRPr="00E33C26">
              <w:rPr>
                <w:rFonts w:asciiTheme="minorHAnsi" w:hAnsiTheme="minorHAnsi" w:cstheme="minorHAnsi"/>
                <w:noProof/>
                <w:webHidden/>
                <w:sz w:val="22"/>
                <w:szCs w:val="22"/>
              </w:rPr>
              <w:fldChar w:fldCharType="begin"/>
            </w:r>
            <w:r w:rsidRPr="00E33C26">
              <w:rPr>
                <w:rFonts w:asciiTheme="minorHAnsi" w:hAnsiTheme="minorHAnsi" w:cstheme="minorHAnsi"/>
                <w:noProof/>
                <w:webHidden/>
                <w:sz w:val="22"/>
                <w:szCs w:val="22"/>
              </w:rPr>
              <w:instrText xml:space="preserve"> PAGEREF _Toc33534128 \h </w:instrText>
            </w:r>
            <w:r w:rsidRPr="00E33C26">
              <w:rPr>
                <w:rFonts w:asciiTheme="minorHAnsi" w:hAnsiTheme="minorHAnsi" w:cstheme="minorHAnsi"/>
                <w:noProof/>
                <w:webHidden/>
                <w:sz w:val="22"/>
                <w:szCs w:val="22"/>
              </w:rPr>
            </w:r>
            <w:r w:rsidRPr="00E33C26">
              <w:rPr>
                <w:rFonts w:asciiTheme="minorHAnsi" w:hAnsiTheme="minorHAnsi" w:cstheme="minorHAnsi"/>
                <w:noProof/>
                <w:webHidden/>
                <w:sz w:val="22"/>
                <w:szCs w:val="22"/>
              </w:rPr>
              <w:fldChar w:fldCharType="separate"/>
            </w:r>
            <w:r w:rsidRPr="00E33C26">
              <w:rPr>
                <w:rFonts w:asciiTheme="minorHAnsi" w:hAnsiTheme="minorHAnsi" w:cstheme="minorHAnsi"/>
                <w:noProof/>
                <w:webHidden/>
                <w:sz w:val="22"/>
                <w:szCs w:val="22"/>
              </w:rPr>
              <w:t>13</w:t>
            </w:r>
            <w:r w:rsidRPr="00E33C26">
              <w:rPr>
                <w:rFonts w:asciiTheme="minorHAnsi" w:hAnsiTheme="minorHAnsi" w:cstheme="minorHAnsi"/>
                <w:noProof/>
                <w:webHidden/>
                <w:sz w:val="22"/>
                <w:szCs w:val="22"/>
              </w:rPr>
              <w:fldChar w:fldCharType="end"/>
            </w:r>
          </w:hyperlink>
        </w:p>
        <w:p w14:paraId="44AA6E7E" w14:textId="5CC0D4A0" w:rsidR="00E33C26" w:rsidRPr="00E33C26" w:rsidRDefault="00E33C26">
          <w:pPr>
            <w:pStyle w:val="TOC1"/>
            <w:rPr>
              <w:rFonts w:asciiTheme="minorHAnsi" w:eastAsiaTheme="minorEastAsia" w:hAnsiTheme="minorHAnsi" w:cstheme="minorHAnsi"/>
              <w:noProof/>
              <w:sz w:val="20"/>
              <w:szCs w:val="20"/>
            </w:rPr>
          </w:pPr>
          <w:hyperlink w:anchor="_Toc33534129" w:history="1">
            <w:r w:rsidRPr="00E33C26">
              <w:rPr>
                <w:rStyle w:val="Hyperlink"/>
                <w:rFonts w:asciiTheme="minorHAnsi" w:hAnsiTheme="minorHAnsi" w:cstheme="minorHAnsi"/>
                <w:noProof/>
                <w:sz w:val="22"/>
                <w:szCs w:val="22"/>
              </w:rPr>
              <w:t>34. Communications by the Company</w:t>
            </w:r>
            <w:r w:rsidRPr="00E33C26">
              <w:rPr>
                <w:rFonts w:asciiTheme="minorHAnsi" w:hAnsiTheme="minorHAnsi" w:cstheme="minorHAnsi"/>
                <w:noProof/>
                <w:webHidden/>
                <w:sz w:val="22"/>
                <w:szCs w:val="22"/>
              </w:rPr>
              <w:tab/>
            </w:r>
            <w:r w:rsidRPr="00E33C26">
              <w:rPr>
                <w:rFonts w:asciiTheme="minorHAnsi" w:hAnsiTheme="minorHAnsi" w:cstheme="minorHAnsi"/>
                <w:noProof/>
                <w:webHidden/>
                <w:sz w:val="22"/>
                <w:szCs w:val="22"/>
              </w:rPr>
              <w:fldChar w:fldCharType="begin"/>
            </w:r>
            <w:r w:rsidRPr="00E33C26">
              <w:rPr>
                <w:rFonts w:asciiTheme="minorHAnsi" w:hAnsiTheme="minorHAnsi" w:cstheme="minorHAnsi"/>
                <w:noProof/>
                <w:webHidden/>
                <w:sz w:val="22"/>
                <w:szCs w:val="22"/>
              </w:rPr>
              <w:instrText xml:space="preserve"> PAGEREF _Toc33534129 \h </w:instrText>
            </w:r>
            <w:r w:rsidRPr="00E33C26">
              <w:rPr>
                <w:rFonts w:asciiTheme="minorHAnsi" w:hAnsiTheme="minorHAnsi" w:cstheme="minorHAnsi"/>
                <w:noProof/>
                <w:webHidden/>
                <w:sz w:val="22"/>
                <w:szCs w:val="22"/>
              </w:rPr>
            </w:r>
            <w:r w:rsidRPr="00E33C26">
              <w:rPr>
                <w:rFonts w:asciiTheme="minorHAnsi" w:hAnsiTheme="minorHAnsi" w:cstheme="minorHAnsi"/>
                <w:noProof/>
                <w:webHidden/>
                <w:sz w:val="22"/>
                <w:szCs w:val="22"/>
              </w:rPr>
              <w:fldChar w:fldCharType="separate"/>
            </w:r>
            <w:r w:rsidRPr="00E33C26">
              <w:rPr>
                <w:rFonts w:asciiTheme="minorHAnsi" w:hAnsiTheme="minorHAnsi" w:cstheme="minorHAnsi"/>
                <w:noProof/>
                <w:webHidden/>
                <w:sz w:val="22"/>
                <w:szCs w:val="22"/>
              </w:rPr>
              <w:t>14</w:t>
            </w:r>
            <w:r w:rsidRPr="00E33C26">
              <w:rPr>
                <w:rFonts w:asciiTheme="minorHAnsi" w:hAnsiTheme="minorHAnsi" w:cstheme="minorHAnsi"/>
                <w:noProof/>
                <w:webHidden/>
                <w:sz w:val="22"/>
                <w:szCs w:val="22"/>
              </w:rPr>
              <w:fldChar w:fldCharType="end"/>
            </w:r>
          </w:hyperlink>
        </w:p>
        <w:p w14:paraId="595DB8A8" w14:textId="6647F944" w:rsidR="00E33C26" w:rsidRPr="00E33C26" w:rsidRDefault="00E33C26">
          <w:pPr>
            <w:pStyle w:val="TOC1"/>
            <w:rPr>
              <w:rFonts w:asciiTheme="minorHAnsi" w:eastAsiaTheme="minorEastAsia" w:hAnsiTheme="minorHAnsi" w:cstheme="minorHAnsi"/>
              <w:noProof/>
              <w:sz w:val="20"/>
              <w:szCs w:val="20"/>
            </w:rPr>
          </w:pPr>
          <w:hyperlink w:anchor="_Toc33534130" w:history="1">
            <w:r w:rsidRPr="00E33C26">
              <w:rPr>
                <w:rStyle w:val="Hyperlink"/>
                <w:rFonts w:asciiTheme="minorHAnsi" w:hAnsiTheme="minorHAnsi" w:cstheme="minorHAnsi"/>
                <w:noProof/>
                <w:sz w:val="22"/>
                <w:szCs w:val="22"/>
              </w:rPr>
              <w:t>35. Communications to the Company</w:t>
            </w:r>
            <w:r w:rsidRPr="00E33C26">
              <w:rPr>
                <w:rFonts w:asciiTheme="minorHAnsi" w:hAnsiTheme="minorHAnsi" w:cstheme="minorHAnsi"/>
                <w:noProof/>
                <w:webHidden/>
                <w:sz w:val="22"/>
                <w:szCs w:val="22"/>
              </w:rPr>
              <w:tab/>
            </w:r>
            <w:r w:rsidRPr="00E33C26">
              <w:rPr>
                <w:rFonts w:asciiTheme="minorHAnsi" w:hAnsiTheme="minorHAnsi" w:cstheme="minorHAnsi"/>
                <w:noProof/>
                <w:webHidden/>
                <w:sz w:val="22"/>
                <w:szCs w:val="22"/>
              </w:rPr>
              <w:fldChar w:fldCharType="begin"/>
            </w:r>
            <w:r w:rsidRPr="00E33C26">
              <w:rPr>
                <w:rFonts w:asciiTheme="minorHAnsi" w:hAnsiTheme="minorHAnsi" w:cstheme="minorHAnsi"/>
                <w:noProof/>
                <w:webHidden/>
                <w:sz w:val="22"/>
                <w:szCs w:val="22"/>
              </w:rPr>
              <w:instrText xml:space="preserve"> PAGEREF _Toc33534130 \h </w:instrText>
            </w:r>
            <w:r w:rsidRPr="00E33C26">
              <w:rPr>
                <w:rFonts w:asciiTheme="minorHAnsi" w:hAnsiTheme="minorHAnsi" w:cstheme="minorHAnsi"/>
                <w:noProof/>
                <w:webHidden/>
                <w:sz w:val="22"/>
                <w:szCs w:val="22"/>
              </w:rPr>
            </w:r>
            <w:r w:rsidRPr="00E33C26">
              <w:rPr>
                <w:rFonts w:asciiTheme="minorHAnsi" w:hAnsiTheme="minorHAnsi" w:cstheme="minorHAnsi"/>
                <w:noProof/>
                <w:webHidden/>
                <w:sz w:val="22"/>
                <w:szCs w:val="22"/>
              </w:rPr>
              <w:fldChar w:fldCharType="separate"/>
            </w:r>
            <w:r w:rsidRPr="00E33C26">
              <w:rPr>
                <w:rFonts w:asciiTheme="minorHAnsi" w:hAnsiTheme="minorHAnsi" w:cstheme="minorHAnsi"/>
                <w:noProof/>
                <w:webHidden/>
                <w:sz w:val="22"/>
                <w:szCs w:val="22"/>
              </w:rPr>
              <w:t>14</w:t>
            </w:r>
            <w:r w:rsidRPr="00E33C26">
              <w:rPr>
                <w:rFonts w:asciiTheme="minorHAnsi" w:hAnsiTheme="minorHAnsi" w:cstheme="minorHAnsi"/>
                <w:noProof/>
                <w:webHidden/>
                <w:sz w:val="22"/>
                <w:szCs w:val="22"/>
              </w:rPr>
              <w:fldChar w:fldCharType="end"/>
            </w:r>
          </w:hyperlink>
        </w:p>
        <w:p w14:paraId="7B81D98C" w14:textId="052D387B" w:rsidR="00E33C26" w:rsidRPr="00E33C26" w:rsidRDefault="00E33C26">
          <w:pPr>
            <w:pStyle w:val="TOC1"/>
            <w:rPr>
              <w:rFonts w:asciiTheme="minorHAnsi" w:eastAsiaTheme="minorEastAsia" w:hAnsiTheme="minorHAnsi" w:cstheme="minorHAnsi"/>
              <w:noProof/>
              <w:sz w:val="20"/>
              <w:szCs w:val="20"/>
            </w:rPr>
          </w:pPr>
          <w:hyperlink w:anchor="_Toc33534131" w:history="1">
            <w:r w:rsidRPr="00E33C26">
              <w:rPr>
                <w:rStyle w:val="Hyperlink"/>
                <w:rFonts w:asciiTheme="minorHAnsi" w:hAnsiTheme="minorHAnsi" w:cstheme="minorHAnsi"/>
                <w:noProof/>
                <w:sz w:val="22"/>
                <w:szCs w:val="22"/>
              </w:rPr>
              <w:t>36. Irregularities</w:t>
            </w:r>
            <w:r w:rsidRPr="00E33C26">
              <w:rPr>
                <w:rFonts w:asciiTheme="minorHAnsi" w:hAnsiTheme="minorHAnsi" w:cstheme="minorHAnsi"/>
                <w:noProof/>
                <w:webHidden/>
                <w:sz w:val="22"/>
                <w:szCs w:val="22"/>
              </w:rPr>
              <w:tab/>
            </w:r>
            <w:r w:rsidRPr="00E33C26">
              <w:rPr>
                <w:rFonts w:asciiTheme="minorHAnsi" w:hAnsiTheme="minorHAnsi" w:cstheme="minorHAnsi"/>
                <w:noProof/>
                <w:webHidden/>
                <w:sz w:val="22"/>
                <w:szCs w:val="22"/>
              </w:rPr>
              <w:fldChar w:fldCharType="begin"/>
            </w:r>
            <w:r w:rsidRPr="00E33C26">
              <w:rPr>
                <w:rFonts w:asciiTheme="minorHAnsi" w:hAnsiTheme="minorHAnsi" w:cstheme="minorHAnsi"/>
                <w:noProof/>
                <w:webHidden/>
                <w:sz w:val="22"/>
                <w:szCs w:val="22"/>
              </w:rPr>
              <w:instrText xml:space="preserve"> PAGEREF _Toc33534131 \h </w:instrText>
            </w:r>
            <w:r w:rsidRPr="00E33C26">
              <w:rPr>
                <w:rFonts w:asciiTheme="minorHAnsi" w:hAnsiTheme="minorHAnsi" w:cstheme="minorHAnsi"/>
                <w:noProof/>
                <w:webHidden/>
                <w:sz w:val="22"/>
                <w:szCs w:val="22"/>
              </w:rPr>
            </w:r>
            <w:r w:rsidRPr="00E33C26">
              <w:rPr>
                <w:rFonts w:asciiTheme="minorHAnsi" w:hAnsiTheme="minorHAnsi" w:cstheme="minorHAnsi"/>
                <w:noProof/>
                <w:webHidden/>
                <w:sz w:val="22"/>
                <w:szCs w:val="22"/>
              </w:rPr>
              <w:fldChar w:fldCharType="separate"/>
            </w:r>
            <w:r w:rsidRPr="00E33C26">
              <w:rPr>
                <w:rFonts w:asciiTheme="minorHAnsi" w:hAnsiTheme="minorHAnsi" w:cstheme="minorHAnsi"/>
                <w:noProof/>
                <w:webHidden/>
                <w:sz w:val="22"/>
                <w:szCs w:val="22"/>
              </w:rPr>
              <w:t>14</w:t>
            </w:r>
            <w:r w:rsidRPr="00E33C26">
              <w:rPr>
                <w:rFonts w:asciiTheme="minorHAnsi" w:hAnsiTheme="minorHAnsi" w:cstheme="minorHAnsi"/>
                <w:noProof/>
                <w:webHidden/>
                <w:sz w:val="22"/>
                <w:szCs w:val="22"/>
              </w:rPr>
              <w:fldChar w:fldCharType="end"/>
            </w:r>
          </w:hyperlink>
        </w:p>
        <w:p w14:paraId="3F83CBDE" w14:textId="51262077" w:rsidR="00E33C26" w:rsidRPr="00E33C26" w:rsidRDefault="00E33C26">
          <w:pPr>
            <w:pStyle w:val="TOC1"/>
            <w:rPr>
              <w:rFonts w:asciiTheme="minorHAnsi" w:eastAsiaTheme="minorEastAsia" w:hAnsiTheme="minorHAnsi" w:cstheme="minorHAnsi"/>
              <w:noProof/>
              <w:sz w:val="20"/>
              <w:szCs w:val="20"/>
            </w:rPr>
          </w:pPr>
          <w:hyperlink w:anchor="_Toc33534132" w:history="1">
            <w:r w:rsidRPr="00E33C26">
              <w:rPr>
                <w:rStyle w:val="Hyperlink"/>
                <w:rFonts w:asciiTheme="minorHAnsi" w:hAnsiTheme="minorHAnsi" w:cstheme="minorHAnsi"/>
                <w:noProof/>
                <w:sz w:val="22"/>
                <w:szCs w:val="22"/>
              </w:rPr>
              <w:t>37. Minutes</w:t>
            </w:r>
            <w:r w:rsidRPr="00E33C26">
              <w:rPr>
                <w:rFonts w:asciiTheme="minorHAnsi" w:hAnsiTheme="minorHAnsi" w:cstheme="minorHAnsi"/>
                <w:noProof/>
                <w:webHidden/>
                <w:sz w:val="22"/>
                <w:szCs w:val="22"/>
              </w:rPr>
              <w:tab/>
            </w:r>
            <w:r w:rsidRPr="00E33C26">
              <w:rPr>
                <w:rFonts w:asciiTheme="minorHAnsi" w:hAnsiTheme="minorHAnsi" w:cstheme="minorHAnsi"/>
                <w:noProof/>
                <w:webHidden/>
                <w:sz w:val="22"/>
                <w:szCs w:val="22"/>
              </w:rPr>
              <w:fldChar w:fldCharType="begin"/>
            </w:r>
            <w:r w:rsidRPr="00E33C26">
              <w:rPr>
                <w:rFonts w:asciiTheme="minorHAnsi" w:hAnsiTheme="minorHAnsi" w:cstheme="minorHAnsi"/>
                <w:noProof/>
                <w:webHidden/>
                <w:sz w:val="22"/>
                <w:szCs w:val="22"/>
              </w:rPr>
              <w:instrText xml:space="preserve"> PAGEREF _Toc33534132 \h </w:instrText>
            </w:r>
            <w:r w:rsidRPr="00E33C26">
              <w:rPr>
                <w:rFonts w:asciiTheme="minorHAnsi" w:hAnsiTheme="minorHAnsi" w:cstheme="minorHAnsi"/>
                <w:noProof/>
                <w:webHidden/>
                <w:sz w:val="22"/>
                <w:szCs w:val="22"/>
              </w:rPr>
            </w:r>
            <w:r w:rsidRPr="00E33C26">
              <w:rPr>
                <w:rFonts w:asciiTheme="minorHAnsi" w:hAnsiTheme="minorHAnsi" w:cstheme="minorHAnsi"/>
                <w:noProof/>
                <w:webHidden/>
                <w:sz w:val="22"/>
                <w:szCs w:val="22"/>
              </w:rPr>
              <w:fldChar w:fldCharType="separate"/>
            </w:r>
            <w:r w:rsidRPr="00E33C26">
              <w:rPr>
                <w:rFonts w:asciiTheme="minorHAnsi" w:hAnsiTheme="minorHAnsi" w:cstheme="minorHAnsi"/>
                <w:noProof/>
                <w:webHidden/>
                <w:sz w:val="22"/>
                <w:szCs w:val="22"/>
              </w:rPr>
              <w:t>14</w:t>
            </w:r>
            <w:r w:rsidRPr="00E33C26">
              <w:rPr>
                <w:rFonts w:asciiTheme="minorHAnsi" w:hAnsiTheme="minorHAnsi" w:cstheme="minorHAnsi"/>
                <w:noProof/>
                <w:webHidden/>
                <w:sz w:val="22"/>
                <w:szCs w:val="22"/>
              </w:rPr>
              <w:fldChar w:fldCharType="end"/>
            </w:r>
          </w:hyperlink>
        </w:p>
        <w:p w14:paraId="3E30CECD" w14:textId="51989DBE" w:rsidR="00E33C26" w:rsidRPr="00E33C26" w:rsidRDefault="00E33C26">
          <w:pPr>
            <w:pStyle w:val="TOC1"/>
            <w:rPr>
              <w:rFonts w:asciiTheme="minorHAnsi" w:eastAsiaTheme="minorEastAsia" w:hAnsiTheme="minorHAnsi" w:cstheme="minorHAnsi"/>
              <w:noProof/>
              <w:sz w:val="20"/>
              <w:szCs w:val="20"/>
            </w:rPr>
          </w:pPr>
          <w:hyperlink w:anchor="_Toc33534133" w:history="1">
            <w:r w:rsidRPr="00E33C26">
              <w:rPr>
                <w:rStyle w:val="Hyperlink"/>
                <w:rFonts w:asciiTheme="minorHAnsi" w:hAnsiTheme="minorHAnsi" w:cstheme="minorHAnsi"/>
                <w:noProof/>
                <w:sz w:val="22"/>
                <w:szCs w:val="22"/>
              </w:rPr>
              <w:t>38. Records and accounts</w:t>
            </w:r>
            <w:r w:rsidRPr="00E33C26">
              <w:rPr>
                <w:rFonts w:asciiTheme="minorHAnsi" w:hAnsiTheme="minorHAnsi" w:cstheme="minorHAnsi"/>
                <w:noProof/>
                <w:webHidden/>
                <w:sz w:val="22"/>
                <w:szCs w:val="22"/>
              </w:rPr>
              <w:tab/>
            </w:r>
            <w:r w:rsidRPr="00E33C26">
              <w:rPr>
                <w:rFonts w:asciiTheme="minorHAnsi" w:hAnsiTheme="minorHAnsi" w:cstheme="minorHAnsi"/>
                <w:noProof/>
                <w:webHidden/>
                <w:sz w:val="22"/>
                <w:szCs w:val="22"/>
              </w:rPr>
              <w:fldChar w:fldCharType="begin"/>
            </w:r>
            <w:r w:rsidRPr="00E33C26">
              <w:rPr>
                <w:rFonts w:asciiTheme="minorHAnsi" w:hAnsiTheme="minorHAnsi" w:cstheme="minorHAnsi"/>
                <w:noProof/>
                <w:webHidden/>
                <w:sz w:val="22"/>
                <w:szCs w:val="22"/>
              </w:rPr>
              <w:instrText xml:space="preserve"> PAGEREF _Toc33534133 \h </w:instrText>
            </w:r>
            <w:r w:rsidRPr="00E33C26">
              <w:rPr>
                <w:rFonts w:asciiTheme="minorHAnsi" w:hAnsiTheme="minorHAnsi" w:cstheme="minorHAnsi"/>
                <w:noProof/>
                <w:webHidden/>
                <w:sz w:val="22"/>
                <w:szCs w:val="22"/>
              </w:rPr>
            </w:r>
            <w:r w:rsidRPr="00E33C26">
              <w:rPr>
                <w:rFonts w:asciiTheme="minorHAnsi" w:hAnsiTheme="minorHAnsi" w:cstheme="minorHAnsi"/>
                <w:noProof/>
                <w:webHidden/>
                <w:sz w:val="22"/>
                <w:szCs w:val="22"/>
              </w:rPr>
              <w:fldChar w:fldCharType="separate"/>
            </w:r>
            <w:r w:rsidRPr="00E33C26">
              <w:rPr>
                <w:rFonts w:asciiTheme="minorHAnsi" w:hAnsiTheme="minorHAnsi" w:cstheme="minorHAnsi"/>
                <w:noProof/>
                <w:webHidden/>
                <w:sz w:val="22"/>
                <w:szCs w:val="22"/>
              </w:rPr>
              <w:t>15</w:t>
            </w:r>
            <w:r w:rsidRPr="00E33C26">
              <w:rPr>
                <w:rFonts w:asciiTheme="minorHAnsi" w:hAnsiTheme="minorHAnsi" w:cstheme="minorHAnsi"/>
                <w:noProof/>
                <w:webHidden/>
                <w:sz w:val="22"/>
                <w:szCs w:val="22"/>
              </w:rPr>
              <w:fldChar w:fldCharType="end"/>
            </w:r>
          </w:hyperlink>
        </w:p>
        <w:p w14:paraId="717A6F6D" w14:textId="26B0AC8D" w:rsidR="00E33C26" w:rsidRPr="00E33C26" w:rsidRDefault="00E33C26">
          <w:pPr>
            <w:pStyle w:val="TOC1"/>
            <w:rPr>
              <w:rFonts w:asciiTheme="minorHAnsi" w:eastAsiaTheme="minorEastAsia" w:hAnsiTheme="minorHAnsi" w:cstheme="minorHAnsi"/>
              <w:noProof/>
              <w:sz w:val="20"/>
              <w:szCs w:val="20"/>
            </w:rPr>
          </w:pPr>
          <w:hyperlink w:anchor="_Toc33534134" w:history="1">
            <w:r w:rsidRPr="00E33C26">
              <w:rPr>
                <w:rStyle w:val="Hyperlink"/>
                <w:rFonts w:asciiTheme="minorHAnsi" w:hAnsiTheme="minorHAnsi" w:cstheme="minorHAnsi"/>
                <w:noProof/>
                <w:sz w:val="22"/>
                <w:szCs w:val="22"/>
              </w:rPr>
              <w:t>39. Exclusion of model articles</w:t>
            </w:r>
            <w:r w:rsidRPr="00E33C26">
              <w:rPr>
                <w:rFonts w:asciiTheme="minorHAnsi" w:hAnsiTheme="minorHAnsi" w:cstheme="minorHAnsi"/>
                <w:noProof/>
                <w:webHidden/>
                <w:sz w:val="22"/>
                <w:szCs w:val="22"/>
              </w:rPr>
              <w:tab/>
            </w:r>
            <w:r w:rsidRPr="00E33C26">
              <w:rPr>
                <w:rFonts w:asciiTheme="minorHAnsi" w:hAnsiTheme="minorHAnsi" w:cstheme="minorHAnsi"/>
                <w:noProof/>
                <w:webHidden/>
                <w:sz w:val="22"/>
                <w:szCs w:val="22"/>
              </w:rPr>
              <w:fldChar w:fldCharType="begin"/>
            </w:r>
            <w:r w:rsidRPr="00E33C26">
              <w:rPr>
                <w:rFonts w:asciiTheme="minorHAnsi" w:hAnsiTheme="minorHAnsi" w:cstheme="minorHAnsi"/>
                <w:noProof/>
                <w:webHidden/>
                <w:sz w:val="22"/>
                <w:szCs w:val="22"/>
              </w:rPr>
              <w:instrText xml:space="preserve"> PAGEREF _Toc33534134 \h </w:instrText>
            </w:r>
            <w:r w:rsidRPr="00E33C26">
              <w:rPr>
                <w:rFonts w:asciiTheme="minorHAnsi" w:hAnsiTheme="minorHAnsi" w:cstheme="minorHAnsi"/>
                <w:noProof/>
                <w:webHidden/>
                <w:sz w:val="22"/>
                <w:szCs w:val="22"/>
              </w:rPr>
            </w:r>
            <w:r w:rsidRPr="00E33C26">
              <w:rPr>
                <w:rFonts w:asciiTheme="minorHAnsi" w:hAnsiTheme="minorHAnsi" w:cstheme="minorHAnsi"/>
                <w:noProof/>
                <w:webHidden/>
                <w:sz w:val="22"/>
                <w:szCs w:val="22"/>
              </w:rPr>
              <w:fldChar w:fldCharType="separate"/>
            </w:r>
            <w:r w:rsidRPr="00E33C26">
              <w:rPr>
                <w:rFonts w:asciiTheme="minorHAnsi" w:hAnsiTheme="minorHAnsi" w:cstheme="minorHAnsi"/>
                <w:noProof/>
                <w:webHidden/>
                <w:sz w:val="22"/>
                <w:szCs w:val="22"/>
              </w:rPr>
              <w:t>15</w:t>
            </w:r>
            <w:r w:rsidRPr="00E33C26">
              <w:rPr>
                <w:rFonts w:asciiTheme="minorHAnsi" w:hAnsiTheme="minorHAnsi" w:cstheme="minorHAnsi"/>
                <w:noProof/>
                <w:webHidden/>
                <w:sz w:val="22"/>
                <w:szCs w:val="22"/>
              </w:rPr>
              <w:fldChar w:fldCharType="end"/>
            </w:r>
          </w:hyperlink>
        </w:p>
        <w:p w14:paraId="0111AA74" w14:textId="4EA0F1C6" w:rsidR="00E33C26" w:rsidRDefault="00E33C26">
          <w:pPr>
            <w:pStyle w:val="TOC1"/>
            <w:rPr>
              <w:rFonts w:asciiTheme="minorHAnsi" w:eastAsiaTheme="minorEastAsia" w:hAnsiTheme="minorHAnsi" w:cstheme="minorBidi"/>
              <w:noProof/>
              <w:sz w:val="22"/>
              <w:szCs w:val="22"/>
            </w:rPr>
          </w:pPr>
          <w:hyperlink w:anchor="_Toc33534135" w:history="1">
            <w:r w:rsidRPr="00E33C26">
              <w:rPr>
                <w:rStyle w:val="Hyperlink"/>
                <w:rFonts w:asciiTheme="minorHAnsi" w:hAnsiTheme="minorHAnsi" w:cstheme="minorHAnsi"/>
                <w:noProof/>
                <w:sz w:val="22"/>
                <w:szCs w:val="22"/>
              </w:rPr>
              <w:t>40. Winding up</w:t>
            </w:r>
            <w:r w:rsidRPr="00E33C26">
              <w:rPr>
                <w:rFonts w:asciiTheme="minorHAnsi" w:hAnsiTheme="minorHAnsi" w:cstheme="minorHAnsi"/>
                <w:noProof/>
                <w:webHidden/>
                <w:sz w:val="22"/>
                <w:szCs w:val="22"/>
              </w:rPr>
              <w:tab/>
            </w:r>
            <w:r w:rsidRPr="00E33C26">
              <w:rPr>
                <w:rFonts w:asciiTheme="minorHAnsi" w:hAnsiTheme="minorHAnsi" w:cstheme="minorHAnsi"/>
                <w:noProof/>
                <w:webHidden/>
                <w:sz w:val="22"/>
                <w:szCs w:val="22"/>
              </w:rPr>
              <w:fldChar w:fldCharType="begin"/>
            </w:r>
            <w:r w:rsidRPr="00E33C26">
              <w:rPr>
                <w:rFonts w:asciiTheme="minorHAnsi" w:hAnsiTheme="minorHAnsi" w:cstheme="minorHAnsi"/>
                <w:noProof/>
                <w:webHidden/>
                <w:sz w:val="22"/>
                <w:szCs w:val="22"/>
              </w:rPr>
              <w:instrText xml:space="preserve"> PAGEREF _Toc33534135 \h </w:instrText>
            </w:r>
            <w:r w:rsidRPr="00E33C26">
              <w:rPr>
                <w:rFonts w:asciiTheme="minorHAnsi" w:hAnsiTheme="minorHAnsi" w:cstheme="minorHAnsi"/>
                <w:noProof/>
                <w:webHidden/>
                <w:sz w:val="22"/>
                <w:szCs w:val="22"/>
              </w:rPr>
            </w:r>
            <w:r w:rsidRPr="00E33C26">
              <w:rPr>
                <w:rFonts w:asciiTheme="minorHAnsi" w:hAnsiTheme="minorHAnsi" w:cstheme="minorHAnsi"/>
                <w:noProof/>
                <w:webHidden/>
                <w:sz w:val="22"/>
                <w:szCs w:val="22"/>
              </w:rPr>
              <w:fldChar w:fldCharType="separate"/>
            </w:r>
            <w:r w:rsidRPr="00E33C26">
              <w:rPr>
                <w:rFonts w:asciiTheme="minorHAnsi" w:hAnsiTheme="minorHAnsi" w:cstheme="minorHAnsi"/>
                <w:noProof/>
                <w:webHidden/>
                <w:sz w:val="22"/>
                <w:szCs w:val="22"/>
              </w:rPr>
              <w:t>15</w:t>
            </w:r>
            <w:r w:rsidRPr="00E33C26">
              <w:rPr>
                <w:rFonts w:asciiTheme="minorHAnsi" w:hAnsiTheme="minorHAnsi" w:cstheme="minorHAnsi"/>
                <w:noProof/>
                <w:webHidden/>
                <w:sz w:val="22"/>
                <w:szCs w:val="22"/>
              </w:rPr>
              <w:fldChar w:fldCharType="end"/>
            </w:r>
          </w:hyperlink>
        </w:p>
        <w:p w14:paraId="4BB04E16" w14:textId="1DC4CF60" w:rsidR="007A79ED" w:rsidRPr="007A79ED" w:rsidRDefault="007A79ED" w:rsidP="007A79ED">
          <w:pPr>
            <w:pStyle w:val="NoSpacing"/>
            <w:rPr>
              <w:rFonts w:asciiTheme="minorHAnsi" w:hAnsiTheme="minorHAnsi"/>
              <w:sz w:val="22"/>
              <w:szCs w:val="22"/>
            </w:rPr>
          </w:pPr>
          <w:r w:rsidRPr="007A79ED">
            <w:rPr>
              <w:rFonts w:asciiTheme="minorHAnsi" w:hAnsiTheme="minorHAnsi"/>
              <w:bCs/>
              <w:noProof/>
              <w:sz w:val="22"/>
              <w:szCs w:val="22"/>
            </w:rPr>
            <w:fldChar w:fldCharType="end"/>
          </w:r>
        </w:p>
      </w:sdtContent>
    </w:sdt>
    <w:p w14:paraId="72B0F275" w14:textId="77777777" w:rsidR="006E3DB0" w:rsidRPr="007A79ED" w:rsidRDefault="006E3DB0" w:rsidP="007A79ED">
      <w:pPr>
        <w:pStyle w:val="NoSpacing"/>
        <w:rPr>
          <w:rFonts w:asciiTheme="minorHAnsi" w:hAnsiTheme="minorHAnsi"/>
          <w:sz w:val="22"/>
          <w:szCs w:val="22"/>
        </w:rPr>
      </w:pPr>
      <w:r w:rsidRPr="007A79ED">
        <w:rPr>
          <w:rFonts w:asciiTheme="minorHAnsi" w:hAnsiTheme="minorHAnsi"/>
          <w:sz w:val="22"/>
          <w:szCs w:val="22"/>
        </w:rPr>
        <w:br w:type="page"/>
      </w:r>
    </w:p>
    <w:p w14:paraId="051470A5" w14:textId="65CC8902" w:rsidR="006B2900" w:rsidRPr="007A79ED" w:rsidRDefault="006B2900" w:rsidP="007A79ED">
      <w:pPr>
        <w:pStyle w:val="NoSpacing"/>
        <w:jc w:val="center"/>
        <w:rPr>
          <w:rFonts w:asciiTheme="minorHAnsi" w:hAnsiTheme="minorHAnsi"/>
          <w:b/>
          <w:bCs/>
          <w:sz w:val="22"/>
          <w:szCs w:val="22"/>
        </w:rPr>
      </w:pPr>
      <w:r w:rsidRPr="007A79ED">
        <w:rPr>
          <w:rFonts w:asciiTheme="minorHAnsi" w:hAnsiTheme="minorHAnsi"/>
          <w:b/>
          <w:bCs/>
          <w:sz w:val="22"/>
          <w:szCs w:val="22"/>
        </w:rPr>
        <w:lastRenderedPageBreak/>
        <w:t>ARTICLES OF ASSOCIATION OF</w:t>
      </w:r>
    </w:p>
    <w:p w14:paraId="7C321D57" w14:textId="77777777" w:rsidR="006B2900" w:rsidRPr="007A79ED" w:rsidRDefault="006B2900" w:rsidP="007A79ED">
      <w:pPr>
        <w:pStyle w:val="NoSpacing"/>
        <w:rPr>
          <w:rFonts w:asciiTheme="minorHAnsi" w:hAnsiTheme="minorHAnsi"/>
          <w:sz w:val="22"/>
          <w:szCs w:val="22"/>
        </w:rPr>
      </w:pPr>
    </w:p>
    <w:p w14:paraId="299C83AD" w14:textId="45442DF1" w:rsidR="006B2900" w:rsidRPr="007A79ED" w:rsidRDefault="00E27EA7" w:rsidP="007A79ED">
      <w:pPr>
        <w:pStyle w:val="NoSpacing"/>
        <w:jc w:val="center"/>
        <w:rPr>
          <w:rFonts w:asciiTheme="minorHAnsi" w:hAnsiTheme="minorHAnsi"/>
          <w:color w:val="FF0000"/>
          <w:sz w:val="22"/>
          <w:szCs w:val="22"/>
        </w:rPr>
      </w:pPr>
      <w:r w:rsidRPr="007A79ED">
        <w:rPr>
          <w:rFonts w:asciiTheme="minorHAnsi" w:hAnsiTheme="minorHAnsi"/>
          <w:color w:val="FF0000"/>
          <w:sz w:val="22"/>
          <w:szCs w:val="22"/>
        </w:rPr>
        <w:t xml:space="preserve">[name of </w:t>
      </w:r>
      <w:r w:rsidR="00736656" w:rsidRPr="007A79ED">
        <w:rPr>
          <w:rFonts w:asciiTheme="minorHAnsi" w:hAnsiTheme="minorHAnsi"/>
          <w:color w:val="FF0000"/>
          <w:sz w:val="22"/>
          <w:szCs w:val="22"/>
        </w:rPr>
        <w:t>company</w:t>
      </w:r>
      <w:r w:rsidRPr="007A79ED">
        <w:rPr>
          <w:rFonts w:asciiTheme="minorHAnsi" w:hAnsiTheme="minorHAnsi"/>
          <w:color w:val="FF0000"/>
          <w:sz w:val="22"/>
          <w:szCs w:val="22"/>
        </w:rPr>
        <w:t>]</w:t>
      </w:r>
    </w:p>
    <w:p w14:paraId="74743B11" w14:textId="77777777" w:rsidR="006B2900" w:rsidRPr="007A79ED" w:rsidRDefault="006B2900" w:rsidP="007A79ED">
      <w:pPr>
        <w:pStyle w:val="NoSpacing"/>
        <w:rPr>
          <w:rFonts w:asciiTheme="minorHAnsi" w:hAnsiTheme="minorHAnsi"/>
          <w:sz w:val="22"/>
          <w:szCs w:val="22"/>
        </w:rPr>
      </w:pPr>
    </w:p>
    <w:p w14:paraId="0199F294" w14:textId="77777777" w:rsidR="006B2900" w:rsidRPr="007A79ED" w:rsidRDefault="006B2900" w:rsidP="007A79ED">
      <w:pPr>
        <w:pStyle w:val="NoSpacing"/>
        <w:rPr>
          <w:rFonts w:asciiTheme="minorHAnsi" w:hAnsiTheme="minorHAnsi"/>
          <w:b/>
          <w:bCs/>
          <w:sz w:val="22"/>
          <w:szCs w:val="22"/>
        </w:rPr>
      </w:pPr>
      <w:bookmarkStart w:id="1" w:name="_Toc398194796"/>
      <w:bookmarkStart w:id="2" w:name="_Toc410994147"/>
      <w:r w:rsidRPr="007A79ED">
        <w:rPr>
          <w:rFonts w:asciiTheme="minorHAnsi" w:hAnsiTheme="minorHAnsi"/>
          <w:b/>
          <w:bCs/>
          <w:sz w:val="22"/>
          <w:szCs w:val="22"/>
        </w:rPr>
        <w:t>INTERPRETATION</w:t>
      </w:r>
      <w:bookmarkEnd w:id="1"/>
      <w:bookmarkEnd w:id="2"/>
    </w:p>
    <w:p w14:paraId="09FBD25D" w14:textId="77777777" w:rsidR="006B2900" w:rsidRPr="007A79ED" w:rsidRDefault="006B2900" w:rsidP="007A79ED">
      <w:pPr>
        <w:pStyle w:val="NoSpacing"/>
        <w:rPr>
          <w:rFonts w:asciiTheme="minorHAnsi" w:hAnsiTheme="minorHAnsi"/>
          <w:sz w:val="22"/>
          <w:szCs w:val="22"/>
        </w:rPr>
      </w:pPr>
    </w:p>
    <w:p w14:paraId="1CC1EEEA" w14:textId="77777777" w:rsidR="00EA0FF0" w:rsidRPr="007A79ED" w:rsidRDefault="00EA0FF0" w:rsidP="007A79ED">
      <w:pPr>
        <w:pStyle w:val="Heading1"/>
        <w:rPr>
          <w:rFonts w:asciiTheme="minorHAnsi" w:hAnsiTheme="minorHAnsi"/>
          <w:b/>
          <w:bCs/>
          <w:sz w:val="22"/>
        </w:rPr>
      </w:pPr>
      <w:bookmarkStart w:id="3" w:name="_Toc33534096"/>
      <w:r w:rsidRPr="007A79ED">
        <w:rPr>
          <w:rFonts w:asciiTheme="minorHAnsi" w:hAnsiTheme="minorHAnsi"/>
          <w:b/>
          <w:bCs/>
          <w:sz w:val="22"/>
        </w:rPr>
        <w:t>1. Defined Terms</w:t>
      </w:r>
      <w:bookmarkEnd w:id="3"/>
    </w:p>
    <w:p w14:paraId="6605A338" w14:textId="77777777" w:rsidR="006B2900" w:rsidRPr="007A79ED" w:rsidRDefault="006B2900" w:rsidP="007A79ED">
      <w:pPr>
        <w:pStyle w:val="NoSpacing"/>
        <w:rPr>
          <w:rFonts w:asciiTheme="minorHAnsi" w:hAnsiTheme="minorHAnsi"/>
          <w:sz w:val="22"/>
          <w:szCs w:val="22"/>
        </w:rPr>
      </w:pPr>
      <w:r w:rsidRPr="007A79ED">
        <w:rPr>
          <w:rFonts w:asciiTheme="minorHAnsi" w:hAnsiTheme="minorHAnsi"/>
          <w:sz w:val="22"/>
          <w:szCs w:val="22"/>
        </w:rPr>
        <w:t>In these articles:</w:t>
      </w:r>
    </w:p>
    <w:p w14:paraId="015398A1" w14:textId="77777777" w:rsidR="006B2900" w:rsidRPr="007A79ED" w:rsidRDefault="006B2900" w:rsidP="007A79ED">
      <w:pPr>
        <w:pStyle w:val="NoSpacing"/>
        <w:rPr>
          <w:rFonts w:asciiTheme="minorHAnsi" w:hAnsiTheme="minorHAnsi"/>
          <w:sz w:val="22"/>
          <w:szCs w:val="22"/>
        </w:rPr>
      </w:pPr>
    </w:p>
    <w:p w14:paraId="7F130092" w14:textId="77777777" w:rsidR="006B2900" w:rsidRPr="007A79ED" w:rsidRDefault="006B2900" w:rsidP="007A79ED">
      <w:pPr>
        <w:pStyle w:val="NoSpacing"/>
        <w:rPr>
          <w:rFonts w:asciiTheme="minorHAnsi" w:hAnsiTheme="minorHAnsi"/>
          <w:sz w:val="22"/>
          <w:szCs w:val="22"/>
        </w:rPr>
      </w:pPr>
      <w:r w:rsidRPr="007A79ED">
        <w:rPr>
          <w:rFonts w:asciiTheme="minorHAnsi" w:hAnsiTheme="minorHAnsi"/>
          <w:sz w:val="22"/>
          <w:szCs w:val="22"/>
        </w:rPr>
        <w:t>“Address” includes a postal or physical address and a number or address used for the purposes of sending or receiving documents or information by electronic means.</w:t>
      </w:r>
    </w:p>
    <w:p w14:paraId="1709E810" w14:textId="77777777" w:rsidR="006B2900" w:rsidRPr="007A79ED" w:rsidRDefault="006B2900" w:rsidP="007A79ED">
      <w:pPr>
        <w:pStyle w:val="NoSpacing"/>
        <w:rPr>
          <w:rFonts w:asciiTheme="minorHAnsi" w:hAnsiTheme="minorHAnsi"/>
          <w:sz w:val="22"/>
          <w:szCs w:val="22"/>
        </w:rPr>
      </w:pPr>
    </w:p>
    <w:p w14:paraId="721878F6" w14:textId="3E8D4426" w:rsidR="006B2900" w:rsidRPr="007A79ED" w:rsidRDefault="006B2900" w:rsidP="007A79ED">
      <w:pPr>
        <w:pStyle w:val="NoSpacing"/>
        <w:rPr>
          <w:rFonts w:asciiTheme="minorHAnsi" w:hAnsiTheme="minorHAnsi"/>
          <w:sz w:val="22"/>
          <w:szCs w:val="22"/>
        </w:rPr>
      </w:pPr>
      <w:r w:rsidRPr="007A79ED">
        <w:rPr>
          <w:rFonts w:asciiTheme="minorHAnsi" w:hAnsiTheme="minorHAnsi"/>
          <w:sz w:val="22"/>
          <w:szCs w:val="22"/>
        </w:rPr>
        <w:t xml:space="preserve">“Articles” means the </w:t>
      </w:r>
      <w:r w:rsidR="00736656" w:rsidRPr="007A79ED">
        <w:rPr>
          <w:rFonts w:asciiTheme="minorHAnsi" w:hAnsiTheme="minorHAnsi"/>
          <w:sz w:val="22"/>
          <w:szCs w:val="22"/>
        </w:rPr>
        <w:t>Company</w:t>
      </w:r>
      <w:r w:rsidRPr="007A79ED">
        <w:rPr>
          <w:rFonts w:asciiTheme="minorHAnsi" w:hAnsiTheme="minorHAnsi"/>
          <w:sz w:val="22"/>
          <w:szCs w:val="22"/>
        </w:rPr>
        <w:t>’s articles of association.</w:t>
      </w:r>
    </w:p>
    <w:p w14:paraId="2FE57CB0" w14:textId="77777777" w:rsidR="006B2900" w:rsidRPr="007A79ED" w:rsidRDefault="006B2900" w:rsidP="007A79ED">
      <w:pPr>
        <w:pStyle w:val="NoSpacing"/>
        <w:rPr>
          <w:rFonts w:asciiTheme="minorHAnsi" w:hAnsiTheme="minorHAnsi"/>
          <w:sz w:val="22"/>
          <w:szCs w:val="22"/>
        </w:rPr>
      </w:pPr>
    </w:p>
    <w:p w14:paraId="11ED4794" w14:textId="0129D06A" w:rsidR="006B2900" w:rsidRPr="007A79ED" w:rsidRDefault="006B2900" w:rsidP="007A79ED">
      <w:pPr>
        <w:pStyle w:val="NoSpacing"/>
        <w:rPr>
          <w:rFonts w:asciiTheme="minorHAnsi" w:hAnsiTheme="minorHAnsi"/>
          <w:sz w:val="22"/>
          <w:szCs w:val="22"/>
        </w:rPr>
      </w:pPr>
      <w:r w:rsidRPr="007A79ED">
        <w:rPr>
          <w:rFonts w:asciiTheme="minorHAnsi" w:hAnsiTheme="minorHAnsi"/>
          <w:sz w:val="22"/>
          <w:szCs w:val="22"/>
        </w:rPr>
        <w:t>“Chair”</w:t>
      </w:r>
      <w:r w:rsidRPr="007A79ED">
        <w:rPr>
          <w:rFonts w:asciiTheme="minorHAnsi" w:hAnsiTheme="minorHAnsi"/>
          <w:sz w:val="22"/>
          <w:szCs w:val="22"/>
        </w:rPr>
        <w:tab/>
        <w:t xml:space="preserve">has the meaning given in Article </w:t>
      </w:r>
      <w:r w:rsidR="00453C6B" w:rsidRPr="007A79ED">
        <w:rPr>
          <w:rFonts w:asciiTheme="minorHAnsi" w:hAnsiTheme="minorHAnsi"/>
          <w:sz w:val="22"/>
          <w:szCs w:val="22"/>
        </w:rPr>
        <w:t>1</w:t>
      </w:r>
      <w:r w:rsidR="000B0B61" w:rsidRPr="007A79ED">
        <w:rPr>
          <w:rFonts w:asciiTheme="minorHAnsi" w:hAnsiTheme="minorHAnsi"/>
          <w:sz w:val="22"/>
          <w:szCs w:val="22"/>
        </w:rPr>
        <w:t>4</w:t>
      </w:r>
      <w:r w:rsidRPr="007A79ED">
        <w:rPr>
          <w:rFonts w:asciiTheme="minorHAnsi" w:hAnsiTheme="minorHAnsi"/>
          <w:sz w:val="22"/>
          <w:szCs w:val="22"/>
        </w:rPr>
        <w:t>.</w:t>
      </w:r>
    </w:p>
    <w:p w14:paraId="56DFB1DC" w14:textId="77777777" w:rsidR="006B2900" w:rsidRPr="007A79ED" w:rsidRDefault="006B2900" w:rsidP="007A79ED">
      <w:pPr>
        <w:pStyle w:val="NoSpacing"/>
        <w:rPr>
          <w:rFonts w:asciiTheme="minorHAnsi" w:hAnsiTheme="minorHAnsi"/>
          <w:sz w:val="22"/>
          <w:szCs w:val="22"/>
        </w:rPr>
      </w:pPr>
    </w:p>
    <w:p w14:paraId="5EB72E7F" w14:textId="3EDFCF07" w:rsidR="006B2900" w:rsidRPr="007A79ED" w:rsidRDefault="006B2900" w:rsidP="007A79ED">
      <w:pPr>
        <w:pStyle w:val="NoSpacing"/>
        <w:rPr>
          <w:rFonts w:asciiTheme="minorHAnsi" w:hAnsiTheme="minorHAnsi"/>
          <w:sz w:val="22"/>
          <w:szCs w:val="22"/>
        </w:rPr>
      </w:pPr>
      <w:r w:rsidRPr="007A79ED">
        <w:rPr>
          <w:rFonts w:asciiTheme="minorHAnsi" w:hAnsiTheme="minorHAnsi"/>
          <w:sz w:val="22"/>
          <w:szCs w:val="22"/>
        </w:rPr>
        <w:t xml:space="preserve">“Circulation Date”, in relation to a written resolution, has the meaning given to it in the </w:t>
      </w:r>
      <w:r w:rsidRPr="007A79ED">
        <w:rPr>
          <w:rFonts w:asciiTheme="minorHAnsi" w:hAnsiTheme="minorHAnsi"/>
          <w:color w:val="FF0000"/>
          <w:sz w:val="22"/>
          <w:szCs w:val="22"/>
        </w:rPr>
        <w:t>Companies Acts</w:t>
      </w:r>
      <w:r w:rsidR="001D7FBA" w:rsidRPr="007A79ED">
        <w:rPr>
          <w:rFonts w:asciiTheme="minorHAnsi" w:hAnsiTheme="minorHAnsi"/>
          <w:color w:val="FF0000"/>
          <w:sz w:val="22"/>
          <w:szCs w:val="22"/>
        </w:rPr>
        <w:t xml:space="preserve"> [meaning relevant national legislation]</w:t>
      </w:r>
      <w:r w:rsidRPr="007A79ED">
        <w:rPr>
          <w:rFonts w:asciiTheme="minorHAnsi" w:hAnsiTheme="minorHAnsi"/>
          <w:sz w:val="22"/>
          <w:szCs w:val="22"/>
        </w:rPr>
        <w:t>.</w:t>
      </w:r>
    </w:p>
    <w:p w14:paraId="347F955B" w14:textId="77777777" w:rsidR="006B2900" w:rsidRPr="007A79ED" w:rsidRDefault="006B2900" w:rsidP="007A79ED">
      <w:pPr>
        <w:pStyle w:val="NoSpacing"/>
        <w:rPr>
          <w:rFonts w:asciiTheme="minorHAnsi" w:hAnsiTheme="minorHAnsi"/>
          <w:sz w:val="22"/>
          <w:szCs w:val="22"/>
        </w:rPr>
      </w:pPr>
    </w:p>
    <w:p w14:paraId="1D918805" w14:textId="77777777" w:rsidR="006B2900" w:rsidRPr="007A79ED" w:rsidRDefault="006B2900" w:rsidP="007A79ED">
      <w:pPr>
        <w:pStyle w:val="NoSpacing"/>
        <w:rPr>
          <w:rFonts w:asciiTheme="minorHAnsi" w:hAnsiTheme="minorHAnsi"/>
          <w:sz w:val="22"/>
          <w:szCs w:val="22"/>
        </w:rPr>
      </w:pPr>
      <w:r w:rsidRPr="007A79ED">
        <w:rPr>
          <w:rFonts w:asciiTheme="minorHAnsi" w:hAnsiTheme="minorHAnsi"/>
          <w:sz w:val="22"/>
          <w:szCs w:val="22"/>
        </w:rPr>
        <w:t>“Clear Days”, in relation to the period of a notice, means that period excluding the day when the notice is given or deemed to be given and the day for which it is given or on which it is to take effect.</w:t>
      </w:r>
    </w:p>
    <w:p w14:paraId="731BF7FD" w14:textId="77777777" w:rsidR="006B2900" w:rsidRPr="007A79ED" w:rsidRDefault="006B2900" w:rsidP="007A79ED">
      <w:pPr>
        <w:pStyle w:val="NoSpacing"/>
        <w:rPr>
          <w:rFonts w:asciiTheme="minorHAnsi" w:hAnsiTheme="minorHAnsi"/>
          <w:sz w:val="22"/>
          <w:szCs w:val="22"/>
        </w:rPr>
      </w:pPr>
    </w:p>
    <w:p w14:paraId="13058C64" w14:textId="3C7D91E3" w:rsidR="00CA4109" w:rsidRPr="007A79ED" w:rsidRDefault="006B2900" w:rsidP="007A79ED">
      <w:pPr>
        <w:pStyle w:val="NoSpacing"/>
        <w:rPr>
          <w:rFonts w:asciiTheme="minorHAnsi" w:hAnsiTheme="minorHAnsi"/>
          <w:sz w:val="22"/>
          <w:szCs w:val="22"/>
        </w:rPr>
      </w:pPr>
      <w:r w:rsidRPr="007A79ED">
        <w:rPr>
          <w:rFonts w:asciiTheme="minorHAnsi" w:hAnsiTheme="minorHAnsi"/>
          <w:sz w:val="22"/>
          <w:szCs w:val="22"/>
        </w:rPr>
        <w:t>“</w:t>
      </w:r>
      <w:r w:rsidRPr="007A79ED">
        <w:rPr>
          <w:rFonts w:asciiTheme="minorHAnsi" w:hAnsiTheme="minorHAnsi"/>
          <w:color w:val="FF0000"/>
          <w:sz w:val="22"/>
          <w:szCs w:val="22"/>
        </w:rPr>
        <w:t>Companies Acts</w:t>
      </w:r>
      <w:r w:rsidRPr="007A79ED">
        <w:rPr>
          <w:rFonts w:asciiTheme="minorHAnsi" w:hAnsiTheme="minorHAnsi"/>
          <w:sz w:val="22"/>
          <w:szCs w:val="22"/>
        </w:rPr>
        <w:t>”</w:t>
      </w:r>
      <w:r w:rsidR="00CA4109" w:rsidRPr="007A79ED">
        <w:rPr>
          <w:rFonts w:asciiTheme="minorHAnsi" w:hAnsiTheme="minorHAnsi"/>
          <w:sz w:val="22"/>
          <w:szCs w:val="22"/>
        </w:rPr>
        <w:t xml:space="preserve"> means </w:t>
      </w:r>
      <w:r w:rsidRPr="007A79ED">
        <w:rPr>
          <w:rFonts w:asciiTheme="minorHAnsi" w:hAnsiTheme="minorHAnsi"/>
          <w:sz w:val="22"/>
          <w:szCs w:val="22"/>
        </w:rPr>
        <w:t xml:space="preserve">the </w:t>
      </w:r>
      <w:r w:rsidRPr="007A79ED">
        <w:rPr>
          <w:rFonts w:asciiTheme="minorHAnsi" w:hAnsiTheme="minorHAnsi"/>
          <w:color w:val="FF0000"/>
          <w:sz w:val="22"/>
          <w:szCs w:val="22"/>
        </w:rPr>
        <w:t>Companies Acts</w:t>
      </w:r>
      <w:r w:rsidR="001D7FBA" w:rsidRPr="007A79ED">
        <w:rPr>
          <w:rFonts w:asciiTheme="minorHAnsi" w:hAnsiTheme="minorHAnsi"/>
          <w:color w:val="FF0000"/>
          <w:sz w:val="22"/>
          <w:szCs w:val="22"/>
        </w:rPr>
        <w:t xml:space="preserve"> [insert name of relevant national legislation]</w:t>
      </w:r>
      <w:r w:rsidRPr="007A79ED">
        <w:rPr>
          <w:rFonts w:asciiTheme="minorHAnsi" w:hAnsiTheme="minorHAnsi"/>
          <w:sz w:val="22"/>
          <w:szCs w:val="22"/>
        </w:rPr>
        <w:t xml:space="preserve"> (as defined in </w:t>
      </w:r>
      <w:r w:rsidR="001D7FBA" w:rsidRPr="007A79ED">
        <w:rPr>
          <w:rFonts w:asciiTheme="minorHAnsi" w:hAnsiTheme="minorHAnsi"/>
          <w:color w:val="FF0000"/>
          <w:sz w:val="22"/>
          <w:szCs w:val="22"/>
        </w:rPr>
        <w:t>[insert relevant section or article]</w:t>
      </w:r>
      <w:r w:rsidRPr="007A79ED">
        <w:rPr>
          <w:rFonts w:asciiTheme="minorHAnsi" w:hAnsiTheme="minorHAnsi"/>
          <w:sz w:val="22"/>
          <w:szCs w:val="22"/>
        </w:rPr>
        <w:t xml:space="preserve"> of the </w:t>
      </w:r>
      <w:r w:rsidR="001D7FBA" w:rsidRPr="007A79ED">
        <w:rPr>
          <w:rFonts w:asciiTheme="minorHAnsi" w:hAnsiTheme="minorHAnsi"/>
          <w:color w:val="FF0000"/>
          <w:sz w:val="22"/>
          <w:szCs w:val="22"/>
        </w:rPr>
        <w:t>[</w:t>
      </w:r>
      <w:r w:rsidR="00443FA5" w:rsidRPr="007A79ED">
        <w:rPr>
          <w:rFonts w:asciiTheme="minorHAnsi" w:hAnsiTheme="minorHAnsi"/>
          <w:color w:val="FF0000"/>
          <w:sz w:val="22"/>
          <w:szCs w:val="22"/>
        </w:rPr>
        <w:t>insert the name of the relevant national legislation</w:t>
      </w:r>
      <w:r w:rsidR="001D7FBA" w:rsidRPr="007A79ED">
        <w:rPr>
          <w:rFonts w:asciiTheme="minorHAnsi" w:hAnsiTheme="minorHAnsi"/>
          <w:color w:val="FF0000"/>
          <w:sz w:val="22"/>
          <w:szCs w:val="22"/>
        </w:rPr>
        <w:t>]</w:t>
      </w:r>
      <w:r w:rsidRPr="007A79ED">
        <w:rPr>
          <w:rFonts w:asciiTheme="minorHAnsi" w:hAnsiTheme="minorHAnsi"/>
          <w:sz w:val="22"/>
          <w:szCs w:val="22"/>
        </w:rPr>
        <w:t xml:space="preserve">), in so far as they apply to the </w:t>
      </w:r>
      <w:r w:rsidR="00736656" w:rsidRPr="007A79ED">
        <w:rPr>
          <w:rFonts w:asciiTheme="minorHAnsi" w:hAnsiTheme="minorHAnsi"/>
          <w:sz w:val="22"/>
          <w:szCs w:val="22"/>
        </w:rPr>
        <w:t>Company</w:t>
      </w:r>
      <w:r w:rsidR="00CA4109" w:rsidRPr="007A79ED">
        <w:rPr>
          <w:rFonts w:asciiTheme="minorHAnsi" w:hAnsiTheme="minorHAnsi"/>
          <w:sz w:val="22"/>
          <w:szCs w:val="22"/>
        </w:rPr>
        <w:t>.</w:t>
      </w:r>
    </w:p>
    <w:p w14:paraId="56E785F5" w14:textId="77777777" w:rsidR="00CA4109" w:rsidRPr="007A79ED" w:rsidRDefault="00CA4109" w:rsidP="007A79ED">
      <w:pPr>
        <w:pStyle w:val="NoSpacing"/>
        <w:rPr>
          <w:rFonts w:asciiTheme="minorHAnsi" w:hAnsiTheme="minorHAnsi"/>
          <w:sz w:val="22"/>
          <w:szCs w:val="22"/>
        </w:rPr>
      </w:pPr>
    </w:p>
    <w:p w14:paraId="0B0AF999" w14:textId="798B7E98" w:rsidR="00CA4109" w:rsidRPr="007A79ED" w:rsidRDefault="00CA4109" w:rsidP="007A79ED">
      <w:pPr>
        <w:pStyle w:val="NoSpacing"/>
        <w:rPr>
          <w:rFonts w:asciiTheme="minorHAnsi" w:hAnsiTheme="minorHAnsi"/>
          <w:sz w:val="22"/>
          <w:szCs w:val="22"/>
        </w:rPr>
      </w:pPr>
      <w:r w:rsidRPr="007A79ED">
        <w:rPr>
          <w:rFonts w:asciiTheme="minorHAnsi" w:hAnsiTheme="minorHAnsi"/>
          <w:sz w:val="22"/>
          <w:szCs w:val="22"/>
        </w:rPr>
        <w:t>“Connected</w:t>
      </w:r>
      <w:r w:rsidR="006B2900" w:rsidRPr="007A79ED">
        <w:rPr>
          <w:rFonts w:asciiTheme="minorHAnsi" w:hAnsiTheme="minorHAnsi"/>
          <w:sz w:val="22"/>
          <w:szCs w:val="22"/>
        </w:rPr>
        <w:t>”</w:t>
      </w:r>
      <w:r w:rsidRPr="007A79ED">
        <w:rPr>
          <w:rFonts w:asciiTheme="minorHAnsi" w:hAnsiTheme="minorHAnsi"/>
          <w:sz w:val="22"/>
          <w:szCs w:val="22"/>
        </w:rPr>
        <w:t>,</w:t>
      </w:r>
      <w:r w:rsidR="006B2900" w:rsidRPr="007A79ED">
        <w:rPr>
          <w:rFonts w:asciiTheme="minorHAnsi" w:hAnsiTheme="minorHAnsi"/>
          <w:sz w:val="22"/>
          <w:szCs w:val="22"/>
        </w:rPr>
        <w:t xml:space="preserve"> in relation to a Director</w:t>
      </w:r>
      <w:r w:rsidRPr="007A79ED">
        <w:rPr>
          <w:rFonts w:asciiTheme="minorHAnsi" w:hAnsiTheme="minorHAnsi"/>
          <w:sz w:val="22"/>
          <w:szCs w:val="22"/>
        </w:rPr>
        <w:t>,</w:t>
      </w:r>
      <w:r w:rsidR="006B2900" w:rsidRPr="007A79ED">
        <w:rPr>
          <w:rFonts w:asciiTheme="minorHAnsi" w:hAnsiTheme="minorHAnsi"/>
          <w:sz w:val="22"/>
          <w:szCs w:val="22"/>
        </w:rPr>
        <w:t xml:space="preserve"> means any person falling within any of the following categories:</w:t>
      </w:r>
      <w:r w:rsidRPr="007A79ED">
        <w:rPr>
          <w:rFonts w:asciiTheme="minorHAnsi" w:hAnsiTheme="minorHAnsi"/>
          <w:sz w:val="22"/>
          <w:szCs w:val="22"/>
        </w:rPr>
        <w:t xml:space="preserve"> </w:t>
      </w:r>
      <w:r w:rsidR="006B2900" w:rsidRPr="007A79ED">
        <w:rPr>
          <w:rFonts w:asciiTheme="minorHAnsi" w:hAnsiTheme="minorHAnsi"/>
          <w:sz w:val="22"/>
          <w:szCs w:val="22"/>
        </w:rPr>
        <w:t>(a)</w:t>
      </w:r>
      <w:r w:rsidRPr="007A79ED">
        <w:rPr>
          <w:rFonts w:asciiTheme="minorHAnsi" w:hAnsiTheme="minorHAnsi"/>
          <w:sz w:val="22"/>
          <w:szCs w:val="22"/>
        </w:rPr>
        <w:t xml:space="preserve"> </w:t>
      </w:r>
      <w:r w:rsidR="006B2900" w:rsidRPr="007A79ED">
        <w:rPr>
          <w:rFonts w:asciiTheme="minorHAnsi" w:hAnsiTheme="minorHAnsi"/>
          <w:sz w:val="22"/>
          <w:szCs w:val="22"/>
        </w:rPr>
        <w:t>any spouse, civil partner, parent, child, brother, sister, grandparent or grandchild of the Director; or</w:t>
      </w:r>
      <w:r w:rsidR="00DE3E1D" w:rsidRPr="007A79ED">
        <w:rPr>
          <w:rFonts w:asciiTheme="minorHAnsi" w:hAnsiTheme="minorHAnsi"/>
          <w:sz w:val="22"/>
          <w:szCs w:val="22"/>
        </w:rPr>
        <w:t>,</w:t>
      </w:r>
      <w:r w:rsidRPr="007A79ED">
        <w:rPr>
          <w:rFonts w:asciiTheme="minorHAnsi" w:hAnsiTheme="minorHAnsi"/>
          <w:sz w:val="22"/>
          <w:szCs w:val="22"/>
        </w:rPr>
        <w:t xml:space="preserve"> </w:t>
      </w:r>
      <w:r w:rsidR="006B2900" w:rsidRPr="007A79ED">
        <w:rPr>
          <w:rFonts w:asciiTheme="minorHAnsi" w:hAnsiTheme="minorHAnsi"/>
          <w:sz w:val="22"/>
          <w:szCs w:val="22"/>
        </w:rPr>
        <w:t>(b)</w:t>
      </w:r>
      <w:r w:rsidRPr="007A79ED">
        <w:rPr>
          <w:rFonts w:asciiTheme="minorHAnsi" w:hAnsiTheme="minorHAnsi"/>
          <w:sz w:val="22"/>
          <w:szCs w:val="22"/>
        </w:rPr>
        <w:t xml:space="preserve"> </w:t>
      </w:r>
      <w:r w:rsidR="006B2900" w:rsidRPr="007A79ED">
        <w:rPr>
          <w:rFonts w:asciiTheme="minorHAnsi" w:hAnsiTheme="minorHAnsi"/>
          <w:sz w:val="22"/>
          <w:szCs w:val="22"/>
        </w:rPr>
        <w:t>the spouse or civil partner of any person in (a); or</w:t>
      </w:r>
      <w:r w:rsidR="00DE3E1D" w:rsidRPr="007A79ED">
        <w:rPr>
          <w:rFonts w:asciiTheme="minorHAnsi" w:hAnsiTheme="minorHAnsi"/>
          <w:sz w:val="22"/>
          <w:szCs w:val="22"/>
        </w:rPr>
        <w:t>,</w:t>
      </w:r>
      <w:r w:rsidRPr="007A79ED">
        <w:rPr>
          <w:rFonts w:asciiTheme="minorHAnsi" w:hAnsiTheme="minorHAnsi"/>
          <w:sz w:val="22"/>
          <w:szCs w:val="22"/>
        </w:rPr>
        <w:t xml:space="preserve"> </w:t>
      </w:r>
      <w:r w:rsidR="006B2900" w:rsidRPr="007A79ED">
        <w:rPr>
          <w:rFonts w:asciiTheme="minorHAnsi" w:hAnsiTheme="minorHAnsi"/>
          <w:sz w:val="22"/>
          <w:szCs w:val="22"/>
        </w:rPr>
        <w:t>(c)</w:t>
      </w:r>
      <w:r w:rsidR="000B0B61" w:rsidRPr="007A79ED">
        <w:rPr>
          <w:rFonts w:asciiTheme="minorHAnsi" w:hAnsiTheme="minorHAnsi"/>
          <w:sz w:val="22"/>
          <w:szCs w:val="22"/>
        </w:rPr>
        <w:t xml:space="preserve"> </w:t>
      </w:r>
      <w:r w:rsidR="006B2900" w:rsidRPr="007A79ED">
        <w:rPr>
          <w:rFonts w:asciiTheme="minorHAnsi" w:hAnsiTheme="minorHAnsi"/>
          <w:sz w:val="22"/>
          <w:szCs w:val="22"/>
        </w:rPr>
        <w:t>any</w:t>
      </w:r>
      <w:r w:rsidRPr="007A79ED">
        <w:rPr>
          <w:rFonts w:asciiTheme="minorHAnsi" w:hAnsiTheme="minorHAnsi"/>
          <w:sz w:val="22"/>
          <w:szCs w:val="22"/>
        </w:rPr>
        <w:t xml:space="preserve"> </w:t>
      </w:r>
      <w:r w:rsidR="006B2900" w:rsidRPr="007A79ED">
        <w:rPr>
          <w:rFonts w:asciiTheme="minorHAnsi" w:hAnsiTheme="minorHAnsi"/>
          <w:sz w:val="22"/>
          <w:szCs w:val="22"/>
        </w:rPr>
        <w:t>other</w:t>
      </w:r>
      <w:r w:rsidRPr="007A79ED">
        <w:rPr>
          <w:rFonts w:asciiTheme="minorHAnsi" w:hAnsiTheme="minorHAnsi"/>
          <w:sz w:val="22"/>
          <w:szCs w:val="22"/>
        </w:rPr>
        <w:t xml:space="preserve"> </w:t>
      </w:r>
      <w:r w:rsidR="006B2900" w:rsidRPr="007A79ED">
        <w:rPr>
          <w:rFonts w:asciiTheme="minorHAnsi" w:hAnsiTheme="minorHAnsi"/>
          <w:sz w:val="22"/>
          <w:szCs w:val="22"/>
        </w:rPr>
        <w:t>person in a</w:t>
      </w:r>
      <w:r w:rsidRPr="007A79ED">
        <w:rPr>
          <w:rFonts w:asciiTheme="minorHAnsi" w:hAnsiTheme="minorHAnsi"/>
          <w:sz w:val="22"/>
          <w:szCs w:val="22"/>
        </w:rPr>
        <w:t xml:space="preserve"> </w:t>
      </w:r>
      <w:r w:rsidR="006B2900" w:rsidRPr="007A79ED">
        <w:rPr>
          <w:rFonts w:asciiTheme="minorHAnsi" w:hAnsiTheme="minorHAnsi"/>
          <w:sz w:val="22"/>
          <w:szCs w:val="22"/>
        </w:rPr>
        <w:t>relationship with the</w:t>
      </w:r>
      <w:r w:rsidRPr="007A79ED">
        <w:rPr>
          <w:rFonts w:asciiTheme="minorHAnsi" w:hAnsiTheme="minorHAnsi"/>
          <w:sz w:val="22"/>
          <w:szCs w:val="22"/>
        </w:rPr>
        <w:t xml:space="preserve"> </w:t>
      </w:r>
      <w:r w:rsidR="006B2900" w:rsidRPr="007A79ED">
        <w:rPr>
          <w:rFonts w:asciiTheme="minorHAnsi" w:hAnsiTheme="minorHAnsi"/>
          <w:sz w:val="22"/>
          <w:szCs w:val="22"/>
        </w:rPr>
        <w:t>Director which may reasonably be regarded as equivalent to such a relationship as is mentioned at (a) or (b); or</w:t>
      </w:r>
      <w:r w:rsidR="00DE3E1D" w:rsidRPr="007A79ED">
        <w:rPr>
          <w:rFonts w:asciiTheme="minorHAnsi" w:hAnsiTheme="minorHAnsi"/>
          <w:sz w:val="22"/>
          <w:szCs w:val="22"/>
        </w:rPr>
        <w:t>,</w:t>
      </w:r>
      <w:r w:rsidRPr="007A79ED">
        <w:rPr>
          <w:rFonts w:asciiTheme="minorHAnsi" w:hAnsiTheme="minorHAnsi"/>
          <w:sz w:val="22"/>
          <w:szCs w:val="22"/>
        </w:rPr>
        <w:t xml:space="preserve"> </w:t>
      </w:r>
      <w:r w:rsidR="006B2900" w:rsidRPr="007A79ED">
        <w:rPr>
          <w:rFonts w:asciiTheme="minorHAnsi" w:hAnsiTheme="minorHAnsi"/>
          <w:sz w:val="22"/>
          <w:szCs w:val="22"/>
        </w:rPr>
        <w:t>(d)</w:t>
      </w:r>
      <w:r w:rsidRPr="007A79ED">
        <w:rPr>
          <w:rFonts w:asciiTheme="minorHAnsi" w:hAnsiTheme="minorHAnsi"/>
          <w:sz w:val="22"/>
          <w:szCs w:val="22"/>
        </w:rPr>
        <w:t xml:space="preserve"> </w:t>
      </w:r>
      <w:r w:rsidR="006B2900" w:rsidRPr="007A79ED">
        <w:rPr>
          <w:rFonts w:asciiTheme="minorHAnsi" w:hAnsiTheme="minorHAnsi"/>
          <w:sz w:val="22"/>
          <w:szCs w:val="22"/>
        </w:rPr>
        <w:t>any company, partnership or firm of which the Director is a paid director, member, partner or employee, or shareholder holding more than 1% of the capital</w:t>
      </w:r>
      <w:r w:rsidRPr="007A79ED">
        <w:rPr>
          <w:rFonts w:asciiTheme="minorHAnsi" w:hAnsiTheme="minorHAnsi"/>
          <w:sz w:val="22"/>
          <w:szCs w:val="22"/>
        </w:rPr>
        <w:t>.</w:t>
      </w:r>
    </w:p>
    <w:p w14:paraId="3F162425" w14:textId="77777777" w:rsidR="00CA4109" w:rsidRPr="007A79ED" w:rsidRDefault="00CA4109" w:rsidP="007A79ED">
      <w:pPr>
        <w:pStyle w:val="NoSpacing"/>
        <w:rPr>
          <w:rFonts w:asciiTheme="minorHAnsi" w:hAnsiTheme="minorHAnsi"/>
          <w:sz w:val="22"/>
          <w:szCs w:val="22"/>
        </w:rPr>
      </w:pPr>
    </w:p>
    <w:p w14:paraId="4F7576CF" w14:textId="3667EEF3" w:rsidR="006B2900" w:rsidRPr="007A79ED" w:rsidRDefault="006B2900" w:rsidP="007A79ED">
      <w:pPr>
        <w:pStyle w:val="NoSpacing"/>
        <w:rPr>
          <w:rFonts w:asciiTheme="minorHAnsi" w:hAnsiTheme="minorHAnsi"/>
          <w:sz w:val="22"/>
          <w:szCs w:val="22"/>
        </w:rPr>
      </w:pPr>
      <w:r w:rsidRPr="007A79ED">
        <w:rPr>
          <w:rFonts w:asciiTheme="minorHAnsi" w:hAnsiTheme="minorHAnsi"/>
          <w:sz w:val="22"/>
          <w:szCs w:val="22"/>
        </w:rPr>
        <w:t>“Co</w:t>
      </w:r>
      <w:r w:rsidR="00CA4109" w:rsidRPr="007A79ED">
        <w:rPr>
          <w:rFonts w:asciiTheme="minorHAnsi" w:hAnsiTheme="minorHAnsi"/>
          <w:sz w:val="22"/>
          <w:szCs w:val="22"/>
        </w:rPr>
        <w:t>mpany</w:t>
      </w:r>
      <w:r w:rsidRPr="007A79ED">
        <w:rPr>
          <w:rFonts w:asciiTheme="minorHAnsi" w:hAnsiTheme="minorHAnsi"/>
          <w:sz w:val="22"/>
          <w:szCs w:val="22"/>
        </w:rPr>
        <w:t xml:space="preserve">” means the </w:t>
      </w:r>
      <w:r w:rsidR="00DE3E1D" w:rsidRPr="007A79ED">
        <w:rPr>
          <w:rFonts w:asciiTheme="minorHAnsi" w:hAnsiTheme="minorHAnsi"/>
          <w:color w:val="FF0000"/>
          <w:sz w:val="22"/>
          <w:szCs w:val="22"/>
        </w:rPr>
        <w:t xml:space="preserve">[insert the acronym of the </w:t>
      </w:r>
      <w:r w:rsidR="00736656" w:rsidRPr="007A79ED">
        <w:rPr>
          <w:rFonts w:asciiTheme="minorHAnsi" w:hAnsiTheme="minorHAnsi"/>
          <w:color w:val="FF0000"/>
          <w:sz w:val="22"/>
          <w:szCs w:val="22"/>
        </w:rPr>
        <w:t>Company</w:t>
      </w:r>
      <w:r w:rsidR="00DE3E1D" w:rsidRPr="007A79ED">
        <w:rPr>
          <w:rFonts w:asciiTheme="minorHAnsi" w:hAnsiTheme="minorHAnsi"/>
          <w:color w:val="FF0000"/>
          <w:sz w:val="22"/>
          <w:szCs w:val="22"/>
        </w:rPr>
        <w:t>]</w:t>
      </w:r>
      <w:r w:rsidRPr="007A79ED">
        <w:rPr>
          <w:rFonts w:asciiTheme="minorHAnsi" w:hAnsiTheme="minorHAnsi"/>
          <w:sz w:val="22"/>
          <w:szCs w:val="22"/>
        </w:rPr>
        <w:t xml:space="preserve">, also known as the </w:t>
      </w:r>
      <w:r w:rsidR="00DE3E1D" w:rsidRPr="007A79ED">
        <w:rPr>
          <w:rFonts w:asciiTheme="minorHAnsi" w:hAnsiTheme="minorHAnsi"/>
          <w:color w:val="FF0000"/>
          <w:sz w:val="22"/>
          <w:szCs w:val="22"/>
        </w:rPr>
        <w:t xml:space="preserve">[insert the full name of the </w:t>
      </w:r>
      <w:r w:rsidR="00736656" w:rsidRPr="007A79ED">
        <w:rPr>
          <w:rFonts w:asciiTheme="minorHAnsi" w:hAnsiTheme="minorHAnsi"/>
          <w:color w:val="FF0000"/>
          <w:sz w:val="22"/>
          <w:szCs w:val="22"/>
        </w:rPr>
        <w:t>Company</w:t>
      </w:r>
      <w:r w:rsidR="00DE3E1D" w:rsidRPr="007A79ED">
        <w:rPr>
          <w:rFonts w:asciiTheme="minorHAnsi" w:hAnsiTheme="minorHAnsi"/>
          <w:color w:val="FF0000"/>
          <w:sz w:val="22"/>
          <w:szCs w:val="22"/>
        </w:rPr>
        <w:t>]</w:t>
      </w:r>
      <w:r w:rsidRPr="007A79ED">
        <w:rPr>
          <w:rFonts w:asciiTheme="minorHAnsi" w:hAnsiTheme="minorHAnsi"/>
          <w:sz w:val="22"/>
          <w:szCs w:val="22"/>
        </w:rPr>
        <w:t>.</w:t>
      </w:r>
    </w:p>
    <w:p w14:paraId="685BB518" w14:textId="77777777" w:rsidR="006B2900" w:rsidRPr="007A79ED" w:rsidRDefault="006B2900" w:rsidP="007A79ED">
      <w:pPr>
        <w:pStyle w:val="NoSpacing"/>
        <w:rPr>
          <w:rFonts w:asciiTheme="minorHAnsi" w:hAnsiTheme="minorHAnsi"/>
          <w:sz w:val="22"/>
          <w:szCs w:val="22"/>
        </w:rPr>
      </w:pPr>
    </w:p>
    <w:p w14:paraId="213F4804" w14:textId="4C962E27" w:rsidR="00CA4109" w:rsidRPr="007A79ED" w:rsidRDefault="00CA4109" w:rsidP="007A79ED">
      <w:pPr>
        <w:pStyle w:val="NoSpacing"/>
        <w:rPr>
          <w:rFonts w:asciiTheme="minorHAnsi" w:hAnsiTheme="minorHAnsi"/>
          <w:sz w:val="22"/>
          <w:szCs w:val="22"/>
        </w:rPr>
      </w:pPr>
      <w:r w:rsidRPr="007A79ED">
        <w:rPr>
          <w:rFonts w:asciiTheme="minorHAnsi" w:hAnsiTheme="minorHAnsi"/>
          <w:sz w:val="22"/>
          <w:szCs w:val="22"/>
        </w:rPr>
        <w:t xml:space="preserve">“Director” means </w:t>
      </w:r>
      <w:r w:rsidR="006B2900" w:rsidRPr="007A79ED">
        <w:rPr>
          <w:rFonts w:asciiTheme="minorHAnsi" w:hAnsiTheme="minorHAnsi"/>
          <w:sz w:val="22"/>
          <w:szCs w:val="22"/>
        </w:rPr>
        <w:t xml:space="preserve">a director of the </w:t>
      </w:r>
      <w:r w:rsidR="00736656" w:rsidRPr="007A79ED">
        <w:rPr>
          <w:rFonts w:asciiTheme="minorHAnsi" w:hAnsiTheme="minorHAnsi"/>
          <w:color w:val="000000" w:themeColor="text1"/>
          <w:sz w:val="22"/>
          <w:szCs w:val="22"/>
        </w:rPr>
        <w:t>Company</w:t>
      </w:r>
      <w:r w:rsidR="006B2900" w:rsidRPr="007A79ED">
        <w:rPr>
          <w:rFonts w:asciiTheme="minorHAnsi" w:hAnsiTheme="minorHAnsi"/>
          <w:sz w:val="22"/>
          <w:szCs w:val="22"/>
        </w:rPr>
        <w:t xml:space="preserve">, and includes any person occupying the position of </w:t>
      </w:r>
      <w:r w:rsidRPr="007A79ED">
        <w:rPr>
          <w:rFonts w:asciiTheme="minorHAnsi" w:hAnsiTheme="minorHAnsi"/>
          <w:sz w:val="22"/>
          <w:szCs w:val="22"/>
        </w:rPr>
        <w:t>D</w:t>
      </w:r>
      <w:r w:rsidR="006B2900" w:rsidRPr="007A79ED">
        <w:rPr>
          <w:rFonts w:asciiTheme="minorHAnsi" w:hAnsiTheme="minorHAnsi"/>
          <w:sz w:val="22"/>
          <w:szCs w:val="22"/>
        </w:rPr>
        <w:t>irector, by whatever name called</w:t>
      </w:r>
      <w:r w:rsidRPr="007A79ED">
        <w:rPr>
          <w:rFonts w:asciiTheme="minorHAnsi" w:hAnsiTheme="minorHAnsi"/>
          <w:sz w:val="22"/>
          <w:szCs w:val="22"/>
        </w:rPr>
        <w:t>.</w:t>
      </w:r>
    </w:p>
    <w:p w14:paraId="13BA8351" w14:textId="77777777" w:rsidR="00CA4109" w:rsidRPr="007A79ED" w:rsidRDefault="00CA4109" w:rsidP="007A79ED">
      <w:pPr>
        <w:pStyle w:val="NoSpacing"/>
        <w:rPr>
          <w:rFonts w:asciiTheme="minorHAnsi" w:hAnsiTheme="minorHAnsi"/>
          <w:sz w:val="22"/>
          <w:szCs w:val="22"/>
        </w:rPr>
      </w:pPr>
    </w:p>
    <w:p w14:paraId="754C874D" w14:textId="77777777" w:rsidR="00CA4109" w:rsidRPr="007A79ED" w:rsidRDefault="006B2900" w:rsidP="007A79ED">
      <w:pPr>
        <w:pStyle w:val="NoSpacing"/>
        <w:rPr>
          <w:rFonts w:asciiTheme="minorHAnsi" w:hAnsiTheme="minorHAnsi"/>
          <w:sz w:val="22"/>
          <w:szCs w:val="22"/>
        </w:rPr>
      </w:pPr>
      <w:r w:rsidRPr="007A79ED">
        <w:rPr>
          <w:rFonts w:asciiTheme="minorHAnsi" w:hAnsiTheme="minorHAnsi"/>
          <w:sz w:val="22"/>
          <w:szCs w:val="22"/>
        </w:rPr>
        <w:t>“Document”</w:t>
      </w:r>
      <w:r w:rsidR="00CA4109" w:rsidRPr="007A79ED">
        <w:rPr>
          <w:rFonts w:asciiTheme="minorHAnsi" w:hAnsiTheme="minorHAnsi"/>
          <w:sz w:val="22"/>
          <w:szCs w:val="22"/>
        </w:rPr>
        <w:t xml:space="preserve"> </w:t>
      </w:r>
      <w:r w:rsidRPr="007A79ED">
        <w:rPr>
          <w:rFonts w:asciiTheme="minorHAnsi" w:hAnsiTheme="minorHAnsi"/>
          <w:sz w:val="22"/>
          <w:szCs w:val="22"/>
        </w:rPr>
        <w:t xml:space="preserve">includes summons, notice, order or other legal process and includes, unless otherwise specified, any document sent or supplied </w:t>
      </w:r>
      <w:r w:rsidR="00CA4109" w:rsidRPr="007A79ED">
        <w:rPr>
          <w:rFonts w:asciiTheme="minorHAnsi" w:hAnsiTheme="minorHAnsi"/>
          <w:sz w:val="22"/>
          <w:szCs w:val="22"/>
        </w:rPr>
        <w:t>in</w:t>
      </w:r>
      <w:r w:rsidRPr="007A79ED">
        <w:rPr>
          <w:rFonts w:asciiTheme="minorHAnsi" w:hAnsiTheme="minorHAnsi"/>
          <w:sz w:val="22"/>
          <w:szCs w:val="22"/>
        </w:rPr>
        <w:t xml:space="preserve"> </w:t>
      </w:r>
      <w:r w:rsidR="00CA4109" w:rsidRPr="007A79ED">
        <w:rPr>
          <w:rFonts w:asciiTheme="minorHAnsi" w:hAnsiTheme="minorHAnsi"/>
          <w:sz w:val="22"/>
          <w:szCs w:val="22"/>
        </w:rPr>
        <w:t>e</w:t>
      </w:r>
      <w:r w:rsidRPr="007A79ED">
        <w:rPr>
          <w:rFonts w:asciiTheme="minorHAnsi" w:hAnsiTheme="minorHAnsi"/>
          <w:sz w:val="22"/>
          <w:szCs w:val="22"/>
        </w:rPr>
        <w:t xml:space="preserve">lectronic </w:t>
      </w:r>
      <w:r w:rsidR="00CA4109" w:rsidRPr="007A79ED">
        <w:rPr>
          <w:rFonts w:asciiTheme="minorHAnsi" w:hAnsiTheme="minorHAnsi"/>
          <w:sz w:val="22"/>
          <w:szCs w:val="22"/>
        </w:rPr>
        <w:t>form.</w:t>
      </w:r>
    </w:p>
    <w:p w14:paraId="13EF7CC0" w14:textId="77777777" w:rsidR="00CA4109" w:rsidRPr="007A79ED" w:rsidRDefault="00CA4109" w:rsidP="007A79ED">
      <w:pPr>
        <w:pStyle w:val="NoSpacing"/>
        <w:rPr>
          <w:rFonts w:asciiTheme="minorHAnsi" w:hAnsiTheme="minorHAnsi"/>
          <w:sz w:val="22"/>
          <w:szCs w:val="22"/>
        </w:rPr>
      </w:pPr>
    </w:p>
    <w:p w14:paraId="65919B41" w14:textId="026E06DD" w:rsidR="00CA4109" w:rsidRPr="007A79ED" w:rsidRDefault="006B2900" w:rsidP="007A79ED">
      <w:pPr>
        <w:pStyle w:val="NoSpacing"/>
        <w:rPr>
          <w:rFonts w:asciiTheme="minorHAnsi" w:hAnsiTheme="minorHAnsi"/>
          <w:sz w:val="22"/>
          <w:szCs w:val="22"/>
        </w:rPr>
      </w:pPr>
      <w:r w:rsidRPr="007A79ED">
        <w:rPr>
          <w:rFonts w:asciiTheme="minorHAnsi" w:hAnsiTheme="minorHAnsi"/>
          <w:sz w:val="22"/>
          <w:szCs w:val="22"/>
        </w:rPr>
        <w:t>“Electronic Form” and “Electronic Means”</w:t>
      </w:r>
      <w:r w:rsidR="00CA4109" w:rsidRPr="007A79ED">
        <w:rPr>
          <w:rFonts w:asciiTheme="minorHAnsi" w:hAnsiTheme="minorHAnsi"/>
          <w:sz w:val="22"/>
          <w:szCs w:val="22"/>
        </w:rPr>
        <w:t xml:space="preserve"> </w:t>
      </w:r>
      <w:r w:rsidRPr="007A79ED">
        <w:rPr>
          <w:rFonts w:asciiTheme="minorHAnsi" w:hAnsiTheme="minorHAnsi"/>
          <w:sz w:val="22"/>
          <w:szCs w:val="22"/>
        </w:rPr>
        <w:t xml:space="preserve">have the meanings respectively given to them in </w:t>
      </w:r>
      <w:r w:rsidR="00443FA5" w:rsidRPr="007A79ED">
        <w:rPr>
          <w:rFonts w:asciiTheme="minorHAnsi" w:hAnsiTheme="minorHAnsi"/>
          <w:color w:val="FF0000"/>
          <w:sz w:val="22"/>
          <w:szCs w:val="22"/>
        </w:rPr>
        <w:t>[insert relevant s</w:t>
      </w:r>
      <w:r w:rsidRPr="007A79ED">
        <w:rPr>
          <w:rFonts w:asciiTheme="minorHAnsi" w:hAnsiTheme="minorHAnsi"/>
          <w:color w:val="FF0000"/>
          <w:sz w:val="22"/>
          <w:szCs w:val="22"/>
        </w:rPr>
        <w:t>ection</w:t>
      </w:r>
      <w:r w:rsidR="00443FA5" w:rsidRPr="007A79ED">
        <w:rPr>
          <w:rFonts w:asciiTheme="minorHAnsi" w:hAnsiTheme="minorHAnsi"/>
          <w:color w:val="FF0000"/>
          <w:sz w:val="22"/>
          <w:szCs w:val="22"/>
        </w:rPr>
        <w:t xml:space="preserve"> or article]</w:t>
      </w:r>
      <w:r w:rsidRPr="007A79ED">
        <w:rPr>
          <w:rFonts w:asciiTheme="minorHAnsi" w:hAnsiTheme="minorHAnsi"/>
          <w:sz w:val="22"/>
          <w:szCs w:val="22"/>
        </w:rPr>
        <w:t xml:space="preserve"> of the </w:t>
      </w:r>
      <w:r w:rsidR="00443FA5" w:rsidRPr="007A79ED">
        <w:rPr>
          <w:rFonts w:asciiTheme="minorHAnsi" w:hAnsiTheme="minorHAnsi"/>
          <w:color w:val="FF0000"/>
          <w:sz w:val="22"/>
          <w:szCs w:val="22"/>
        </w:rPr>
        <w:t>[insert the name of the relevant national legislation]</w:t>
      </w:r>
      <w:r w:rsidR="00CA4109" w:rsidRPr="007A79ED">
        <w:rPr>
          <w:rFonts w:asciiTheme="minorHAnsi" w:hAnsiTheme="minorHAnsi"/>
          <w:sz w:val="22"/>
          <w:szCs w:val="22"/>
        </w:rPr>
        <w:t>.</w:t>
      </w:r>
    </w:p>
    <w:p w14:paraId="1DFDEDB9" w14:textId="77777777" w:rsidR="00CA4109" w:rsidRPr="007A79ED" w:rsidRDefault="00CA4109" w:rsidP="007A79ED">
      <w:pPr>
        <w:pStyle w:val="NoSpacing"/>
        <w:rPr>
          <w:rFonts w:asciiTheme="minorHAnsi" w:hAnsiTheme="minorHAnsi"/>
          <w:sz w:val="22"/>
          <w:szCs w:val="22"/>
        </w:rPr>
      </w:pPr>
    </w:p>
    <w:p w14:paraId="31959545" w14:textId="43D8B37C" w:rsidR="00CA4109" w:rsidRPr="007A79ED" w:rsidRDefault="006B2900" w:rsidP="007A79ED">
      <w:pPr>
        <w:pStyle w:val="NoSpacing"/>
        <w:rPr>
          <w:rFonts w:asciiTheme="minorHAnsi" w:hAnsiTheme="minorHAnsi"/>
          <w:sz w:val="22"/>
          <w:szCs w:val="22"/>
        </w:rPr>
      </w:pPr>
      <w:r w:rsidRPr="007A79ED">
        <w:rPr>
          <w:rFonts w:asciiTheme="minorHAnsi" w:hAnsiTheme="minorHAnsi"/>
          <w:sz w:val="22"/>
          <w:szCs w:val="22"/>
        </w:rPr>
        <w:t>“Financial Expert”</w:t>
      </w:r>
      <w:r w:rsidR="00CA4109" w:rsidRPr="007A79ED">
        <w:rPr>
          <w:rFonts w:asciiTheme="minorHAnsi" w:hAnsiTheme="minorHAnsi"/>
          <w:sz w:val="22"/>
          <w:szCs w:val="22"/>
        </w:rPr>
        <w:t xml:space="preserve"> means </w:t>
      </w:r>
      <w:r w:rsidRPr="007A79ED">
        <w:rPr>
          <w:rFonts w:asciiTheme="minorHAnsi" w:hAnsiTheme="minorHAnsi"/>
          <w:sz w:val="22"/>
          <w:szCs w:val="22"/>
        </w:rPr>
        <w:t xml:space="preserve">an individual, company or firm who, or which, is authorised to give investment advice under </w:t>
      </w:r>
      <w:r w:rsidR="00443FA5" w:rsidRPr="007A79ED">
        <w:rPr>
          <w:rFonts w:asciiTheme="minorHAnsi" w:hAnsiTheme="minorHAnsi"/>
          <w:color w:val="FF0000"/>
          <w:sz w:val="22"/>
          <w:szCs w:val="22"/>
        </w:rPr>
        <w:t>[insert the name of the relevant national legislation]</w:t>
      </w:r>
      <w:r w:rsidR="00CA4109" w:rsidRPr="007A79ED">
        <w:rPr>
          <w:rFonts w:asciiTheme="minorHAnsi" w:hAnsiTheme="minorHAnsi"/>
          <w:sz w:val="22"/>
          <w:szCs w:val="22"/>
        </w:rPr>
        <w:t>.</w:t>
      </w:r>
    </w:p>
    <w:p w14:paraId="528C4158" w14:textId="77777777" w:rsidR="00CA4109" w:rsidRPr="007A79ED" w:rsidRDefault="00CA4109" w:rsidP="007A79ED">
      <w:pPr>
        <w:pStyle w:val="NoSpacing"/>
        <w:rPr>
          <w:rFonts w:asciiTheme="minorHAnsi" w:hAnsiTheme="minorHAnsi"/>
          <w:sz w:val="22"/>
          <w:szCs w:val="22"/>
        </w:rPr>
      </w:pPr>
    </w:p>
    <w:p w14:paraId="69B3BF88" w14:textId="05DD3759" w:rsidR="00CA4109" w:rsidRPr="007A79ED" w:rsidRDefault="006B2900" w:rsidP="007A79ED">
      <w:pPr>
        <w:pStyle w:val="NoSpacing"/>
        <w:rPr>
          <w:rFonts w:asciiTheme="minorHAnsi" w:hAnsiTheme="minorHAnsi"/>
          <w:sz w:val="22"/>
          <w:szCs w:val="22"/>
        </w:rPr>
      </w:pPr>
      <w:r w:rsidRPr="007A79ED">
        <w:rPr>
          <w:rFonts w:asciiTheme="minorHAnsi" w:hAnsiTheme="minorHAnsi"/>
          <w:sz w:val="22"/>
          <w:szCs w:val="22"/>
        </w:rPr>
        <w:t>“Hard Copy” and “Hard Copy Form”</w:t>
      </w:r>
      <w:r w:rsidR="00CA4109" w:rsidRPr="007A79ED">
        <w:rPr>
          <w:rFonts w:asciiTheme="minorHAnsi" w:hAnsiTheme="minorHAnsi"/>
          <w:sz w:val="22"/>
          <w:szCs w:val="22"/>
        </w:rPr>
        <w:t xml:space="preserve"> </w:t>
      </w:r>
      <w:r w:rsidRPr="007A79ED">
        <w:rPr>
          <w:rFonts w:asciiTheme="minorHAnsi" w:hAnsiTheme="minorHAnsi"/>
          <w:sz w:val="22"/>
          <w:szCs w:val="22"/>
        </w:rPr>
        <w:t xml:space="preserve">have the meanings respectively given to them in the </w:t>
      </w:r>
      <w:r w:rsidR="00443FA5" w:rsidRPr="007A79ED">
        <w:rPr>
          <w:rFonts w:asciiTheme="minorHAnsi" w:hAnsiTheme="minorHAnsi"/>
          <w:color w:val="FF0000"/>
          <w:sz w:val="22"/>
          <w:szCs w:val="22"/>
        </w:rPr>
        <w:t>[insert the name of the relevant national legislation]</w:t>
      </w:r>
      <w:r w:rsidR="00CA4109" w:rsidRPr="007A79ED">
        <w:rPr>
          <w:rFonts w:asciiTheme="minorHAnsi" w:hAnsiTheme="minorHAnsi"/>
          <w:sz w:val="22"/>
          <w:szCs w:val="22"/>
        </w:rPr>
        <w:t>.</w:t>
      </w:r>
    </w:p>
    <w:p w14:paraId="2FC7BA32" w14:textId="77777777" w:rsidR="00E56083" w:rsidRPr="007A79ED" w:rsidRDefault="00E56083" w:rsidP="007A79ED">
      <w:pPr>
        <w:pStyle w:val="NoSpacing"/>
        <w:rPr>
          <w:rFonts w:asciiTheme="minorHAnsi" w:hAnsiTheme="minorHAnsi"/>
          <w:sz w:val="22"/>
          <w:szCs w:val="22"/>
        </w:rPr>
      </w:pPr>
    </w:p>
    <w:p w14:paraId="1C3ED853" w14:textId="7A9AD942" w:rsidR="00E56083" w:rsidRPr="007A79ED" w:rsidRDefault="00E56083" w:rsidP="007A79ED">
      <w:pPr>
        <w:pStyle w:val="NoSpacing"/>
        <w:rPr>
          <w:rFonts w:asciiTheme="minorHAnsi" w:hAnsiTheme="minorHAnsi"/>
          <w:sz w:val="22"/>
          <w:szCs w:val="22"/>
        </w:rPr>
      </w:pPr>
      <w:r w:rsidRPr="007A79ED">
        <w:rPr>
          <w:rFonts w:asciiTheme="minorHAnsi" w:hAnsiTheme="minorHAnsi"/>
          <w:sz w:val="22"/>
          <w:szCs w:val="22"/>
        </w:rPr>
        <w:lastRenderedPageBreak/>
        <w:t xml:space="preserve">“Member” means a member of the </w:t>
      </w:r>
      <w:r w:rsidR="00736656" w:rsidRPr="007A79ED">
        <w:rPr>
          <w:rFonts w:asciiTheme="minorHAnsi" w:hAnsiTheme="minorHAnsi"/>
          <w:color w:val="000000" w:themeColor="text1"/>
          <w:sz w:val="22"/>
          <w:szCs w:val="22"/>
        </w:rPr>
        <w:t>Company</w:t>
      </w:r>
      <w:r w:rsidRPr="007A79ED">
        <w:rPr>
          <w:rFonts w:asciiTheme="minorHAnsi" w:hAnsiTheme="minorHAnsi"/>
          <w:sz w:val="22"/>
          <w:szCs w:val="22"/>
        </w:rPr>
        <w:t xml:space="preserve"> as provided for in Article </w:t>
      </w:r>
      <w:r w:rsidR="00585FF2" w:rsidRPr="007A79ED">
        <w:rPr>
          <w:rFonts w:asciiTheme="minorHAnsi" w:hAnsiTheme="minorHAnsi"/>
          <w:sz w:val="22"/>
          <w:szCs w:val="22"/>
        </w:rPr>
        <w:t>7</w:t>
      </w:r>
      <w:r w:rsidRPr="007A79ED">
        <w:rPr>
          <w:rFonts w:asciiTheme="minorHAnsi" w:hAnsiTheme="minorHAnsi"/>
          <w:sz w:val="22"/>
          <w:szCs w:val="22"/>
        </w:rPr>
        <w:t>.</w:t>
      </w:r>
    </w:p>
    <w:p w14:paraId="31FD988F" w14:textId="77777777" w:rsidR="00CA4109" w:rsidRPr="007A79ED" w:rsidRDefault="00CA4109" w:rsidP="007A79ED">
      <w:pPr>
        <w:pStyle w:val="NoSpacing"/>
        <w:rPr>
          <w:rFonts w:asciiTheme="minorHAnsi" w:hAnsiTheme="minorHAnsi"/>
          <w:sz w:val="22"/>
          <w:szCs w:val="22"/>
        </w:rPr>
      </w:pPr>
    </w:p>
    <w:p w14:paraId="68D26676" w14:textId="17972425" w:rsidR="00CA4109" w:rsidRPr="007A79ED" w:rsidRDefault="006B2900" w:rsidP="007A79ED">
      <w:pPr>
        <w:pStyle w:val="NoSpacing"/>
        <w:rPr>
          <w:rFonts w:asciiTheme="minorHAnsi" w:hAnsiTheme="minorHAnsi"/>
          <w:sz w:val="22"/>
          <w:szCs w:val="22"/>
        </w:rPr>
      </w:pPr>
      <w:r w:rsidRPr="007A79ED">
        <w:rPr>
          <w:rFonts w:asciiTheme="minorHAnsi" w:hAnsiTheme="minorHAnsi"/>
          <w:sz w:val="22"/>
          <w:szCs w:val="22"/>
        </w:rPr>
        <w:t>“Public Holiday”</w:t>
      </w:r>
      <w:r w:rsidR="00CA4109" w:rsidRPr="007A79ED">
        <w:rPr>
          <w:rFonts w:asciiTheme="minorHAnsi" w:hAnsiTheme="minorHAnsi"/>
          <w:sz w:val="22"/>
          <w:szCs w:val="22"/>
        </w:rPr>
        <w:t xml:space="preserve"> </w:t>
      </w:r>
      <w:r w:rsidRPr="007A79ED">
        <w:rPr>
          <w:rFonts w:asciiTheme="minorHAnsi" w:hAnsiTheme="minorHAnsi"/>
          <w:sz w:val="22"/>
          <w:szCs w:val="22"/>
        </w:rPr>
        <w:t xml:space="preserve">means </w:t>
      </w:r>
      <w:r w:rsidR="00443FA5" w:rsidRPr="007A79ED">
        <w:rPr>
          <w:rFonts w:asciiTheme="minorHAnsi" w:hAnsiTheme="minorHAnsi"/>
          <w:color w:val="FF0000"/>
          <w:sz w:val="22"/>
          <w:szCs w:val="22"/>
        </w:rPr>
        <w:t>[listed all the relevant days, e.g. New Year’s Day, etc.]</w:t>
      </w:r>
      <w:r w:rsidR="00CA4109" w:rsidRPr="007A79ED">
        <w:rPr>
          <w:rFonts w:asciiTheme="minorHAnsi" w:hAnsiTheme="minorHAnsi"/>
          <w:sz w:val="22"/>
          <w:szCs w:val="22"/>
        </w:rPr>
        <w:t>.</w:t>
      </w:r>
    </w:p>
    <w:p w14:paraId="6AB1A5C4" w14:textId="77777777" w:rsidR="00CA4109" w:rsidRPr="007A79ED" w:rsidRDefault="00CA4109" w:rsidP="007A79ED">
      <w:pPr>
        <w:pStyle w:val="NoSpacing"/>
        <w:rPr>
          <w:rFonts w:asciiTheme="minorHAnsi" w:hAnsiTheme="minorHAnsi"/>
          <w:sz w:val="22"/>
          <w:szCs w:val="22"/>
        </w:rPr>
      </w:pPr>
    </w:p>
    <w:p w14:paraId="3C31356F" w14:textId="77777777" w:rsidR="006B2900" w:rsidRPr="007A79ED" w:rsidRDefault="006B2900" w:rsidP="007A79ED">
      <w:pPr>
        <w:pStyle w:val="NoSpacing"/>
        <w:rPr>
          <w:rFonts w:asciiTheme="minorHAnsi" w:hAnsiTheme="minorHAnsi"/>
          <w:sz w:val="22"/>
          <w:szCs w:val="22"/>
        </w:rPr>
      </w:pPr>
      <w:r w:rsidRPr="007A79ED">
        <w:rPr>
          <w:rFonts w:asciiTheme="minorHAnsi" w:hAnsiTheme="minorHAnsi"/>
          <w:sz w:val="22"/>
          <w:szCs w:val="22"/>
        </w:rPr>
        <w:t>“Writing”</w:t>
      </w:r>
      <w:r w:rsidR="00CA4109" w:rsidRPr="007A79ED">
        <w:rPr>
          <w:rFonts w:asciiTheme="minorHAnsi" w:hAnsiTheme="minorHAnsi"/>
          <w:sz w:val="22"/>
          <w:szCs w:val="22"/>
        </w:rPr>
        <w:t xml:space="preserve"> means </w:t>
      </w:r>
      <w:r w:rsidRPr="007A79ED">
        <w:rPr>
          <w:rFonts w:asciiTheme="minorHAnsi" w:hAnsiTheme="minorHAnsi"/>
          <w:sz w:val="22"/>
          <w:szCs w:val="22"/>
        </w:rPr>
        <w:t>the representation or reproduction of words, symbols or other information in a visible form by any method or combination of methods, whether sent or supplied in Electronic Form or otherwise.</w:t>
      </w:r>
    </w:p>
    <w:p w14:paraId="46DBA603" w14:textId="77777777" w:rsidR="006B2900" w:rsidRPr="007A79ED" w:rsidRDefault="006B2900" w:rsidP="007A79ED">
      <w:pPr>
        <w:pStyle w:val="NoSpacing"/>
        <w:rPr>
          <w:rFonts w:asciiTheme="minorHAnsi" w:hAnsiTheme="minorHAnsi"/>
          <w:sz w:val="22"/>
          <w:szCs w:val="22"/>
        </w:rPr>
      </w:pPr>
    </w:p>
    <w:p w14:paraId="737C8DE3" w14:textId="77777777" w:rsidR="00CA4109" w:rsidRPr="007A79ED" w:rsidRDefault="00CA4109" w:rsidP="007A79ED">
      <w:pPr>
        <w:pStyle w:val="NoSpacing"/>
        <w:rPr>
          <w:rFonts w:asciiTheme="minorHAnsi" w:hAnsiTheme="minorHAnsi"/>
          <w:sz w:val="22"/>
          <w:szCs w:val="22"/>
        </w:rPr>
      </w:pPr>
      <w:r w:rsidRPr="007A79ED">
        <w:rPr>
          <w:rFonts w:asciiTheme="minorHAnsi" w:hAnsiTheme="minorHAnsi"/>
          <w:sz w:val="22"/>
          <w:szCs w:val="22"/>
        </w:rPr>
        <w:t>Words importing one gender shall include all genders, and the singular includes the plural and vice versa.</w:t>
      </w:r>
    </w:p>
    <w:p w14:paraId="0C5C44A4" w14:textId="77777777" w:rsidR="00CA4109" w:rsidRPr="007A79ED" w:rsidRDefault="00CA4109" w:rsidP="007A79ED">
      <w:pPr>
        <w:pStyle w:val="NoSpacing"/>
        <w:rPr>
          <w:rFonts w:asciiTheme="minorHAnsi" w:hAnsiTheme="minorHAnsi"/>
          <w:sz w:val="22"/>
          <w:szCs w:val="22"/>
        </w:rPr>
      </w:pPr>
    </w:p>
    <w:p w14:paraId="4AC1EEC4" w14:textId="77777777" w:rsidR="007645AC" w:rsidRPr="00201A92" w:rsidRDefault="007645AC" w:rsidP="007A79ED">
      <w:pPr>
        <w:pStyle w:val="NoSpacing"/>
        <w:rPr>
          <w:rFonts w:asciiTheme="minorHAnsi" w:hAnsiTheme="minorHAnsi"/>
          <w:b/>
          <w:bCs/>
          <w:sz w:val="22"/>
          <w:szCs w:val="22"/>
        </w:rPr>
      </w:pPr>
      <w:bookmarkStart w:id="4" w:name="_Toc398194798"/>
      <w:bookmarkStart w:id="5" w:name="_Toc410994149"/>
      <w:bookmarkStart w:id="6" w:name="_Toc225832291"/>
      <w:r w:rsidRPr="00201A92">
        <w:rPr>
          <w:rFonts w:asciiTheme="minorHAnsi" w:hAnsiTheme="minorHAnsi"/>
          <w:b/>
          <w:bCs/>
          <w:sz w:val="22"/>
          <w:szCs w:val="22"/>
        </w:rPr>
        <w:t>OBJECTS AND POWERS</w:t>
      </w:r>
      <w:bookmarkEnd w:id="4"/>
      <w:bookmarkEnd w:id="5"/>
    </w:p>
    <w:p w14:paraId="0CF1AEF8" w14:textId="77777777" w:rsidR="001602FB" w:rsidRPr="007A79ED" w:rsidRDefault="001602FB" w:rsidP="007A79ED">
      <w:pPr>
        <w:pStyle w:val="NoSpacing"/>
        <w:rPr>
          <w:rFonts w:asciiTheme="minorHAnsi" w:hAnsiTheme="minorHAnsi"/>
          <w:sz w:val="22"/>
          <w:szCs w:val="22"/>
        </w:rPr>
      </w:pPr>
      <w:bookmarkStart w:id="7" w:name="_Toc398194799"/>
      <w:bookmarkStart w:id="8" w:name="_Toc410994150"/>
    </w:p>
    <w:p w14:paraId="2ED22ACC" w14:textId="77777777" w:rsidR="001602FB" w:rsidRPr="00201A92" w:rsidRDefault="00EA0FF0" w:rsidP="00201A92">
      <w:pPr>
        <w:pStyle w:val="Heading1"/>
        <w:rPr>
          <w:rFonts w:asciiTheme="minorHAnsi" w:hAnsiTheme="minorHAnsi"/>
          <w:b/>
          <w:bCs/>
          <w:sz w:val="22"/>
        </w:rPr>
      </w:pPr>
      <w:bookmarkStart w:id="9" w:name="_Toc33534097"/>
      <w:r w:rsidRPr="00201A92">
        <w:rPr>
          <w:rFonts w:asciiTheme="minorHAnsi" w:hAnsiTheme="minorHAnsi"/>
          <w:b/>
          <w:bCs/>
          <w:sz w:val="22"/>
        </w:rPr>
        <w:t xml:space="preserve">2. </w:t>
      </w:r>
      <w:r w:rsidR="001602FB" w:rsidRPr="00201A92">
        <w:rPr>
          <w:rFonts w:asciiTheme="minorHAnsi" w:hAnsiTheme="minorHAnsi"/>
          <w:b/>
          <w:bCs/>
          <w:sz w:val="22"/>
        </w:rPr>
        <w:t>Objects</w:t>
      </w:r>
      <w:bookmarkEnd w:id="9"/>
      <w:r w:rsidR="001602FB" w:rsidRPr="00201A92">
        <w:rPr>
          <w:rFonts w:asciiTheme="minorHAnsi" w:hAnsiTheme="minorHAnsi"/>
          <w:b/>
          <w:bCs/>
          <w:sz w:val="22"/>
        </w:rPr>
        <w:t xml:space="preserve"> </w:t>
      </w:r>
    </w:p>
    <w:p w14:paraId="2E6AEE9D" w14:textId="0E1BC81F" w:rsidR="001602FB" w:rsidRPr="007A79ED" w:rsidRDefault="0019199E" w:rsidP="007A79ED">
      <w:pPr>
        <w:pStyle w:val="NoSpacing"/>
        <w:rPr>
          <w:rFonts w:asciiTheme="minorHAnsi" w:hAnsiTheme="minorHAnsi"/>
          <w:sz w:val="22"/>
          <w:szCs w:val="22"/>
        </w:rPr>
      </w:pPr>
      <w:bookmarkStart w:id="10" w:name="_Toc230758105"/>
      <w:bookmarkEnd w:id="7"/>
      <w:bookmarkEnd w:id="8"/>
      <w:r w:rsidRPr="007A79ED">
        <w:rPr>
          <w:rFonts w:asciiTheme="minorHAnsi" w:hAnsiTheme="minorHAnsi"/>
          <w:sz w:val="22"/>
          <w:szCs w:val="22"/>
        </w:rPr>
        <w:t xml:space="preserve">The </w:t>
      </w:r>
      <w:r w:rsidR="00736656" w:rsidRPr="007A79ED">
        <w:rPr>
          <w:rFonts w:asciiTheme="minorHAnsi" w:hAnsiTheme="minorHAnsi"/>
          <w:color w:val="000000" w:themeColor="text1"/>
          <w:sz w:val="22"/>
          <w:szCs w:val="22"/>
        </w:rPr>
        <w:t>Company</w:t>
      </w:r>
      <w:r w:rsidR="001602FB" w:rsidRPr="007A79ED">
        <w:rPr>
          <w:rFonts w:asciiTheme="minorHAnsi" w:hAnsiTheme="minorHAnsi"/>
          <w:sz w:val="22"/>
          <w:szCs w:val="22"/>
        </w:rPr>
        <w:t>’s objects (“Objects”) are specifically</w:t>
      </w:r>
      <w:r w:rsidRPr="007A79ED">
        <w:rPr>
          <w:rFonts w:asciiTheme="minorHAnsi" w:hAnsiTheme="minorHAnsi"/>
          <w:sz w:val="22"/>
          <w:szCs w:val="22"/>
        </w:rPr>
        <w:t xml:space="preserve"> to </w:t>
      </w:r>
      <w:r w:rsidR="00E404F6" w:rsidRPr="007A79ED">
        <w:rPr>
          <w:rFonts w:asciiTheme="minorHAnsi" w:hAnsiTheme="minorHAnsi"/>
          <w:sz w:val="22"/>
          <w:szCs w:val="22"/>
        </w:rPr>
        <w:t xml:space="preserve">(a) engage in </w:t>
      </w:r>
      <w:r w:rsidR="00F82A0C" w:rsidRPr="007A79ED">
        <w:rPr>
          <w:rFonts w:asciiTheme="minorHAnsi" w:hAnsiTheme="minorHAnsi"/>
          <w:color w:val="FF0000"/>
          <w:sz w:val="22"/>
          <w:szCs w:val="22"/>
        </w:rPr>
        <w:t xml:space="preserve">[insert all relevant objectives, e.g. </w:t>
      </w:r>
      <w:r w:rsidR="00E404F6" w:rsidRPr="007A79ED">
        <w:rPr>
          <w:rFonts w:asciiTheme="minorHAnsi" w:hAnsiTheme="minorHAnsi"/>
          <w:color w:val="FF0000"/>
          <w:sz w:val="22"/>
          <w:szCs w:val="22"/>
        </w:rPr>
        <w:t>education, debate, advocacy and research, and to publish and disseminate the results of this wor</w:t>
      </w:r>
      <w:r w:rsidR="00F82A0C" w:rsidRPr="007A79ED">
        <w:rPr>
          <w:rFonts w:asciiTheme="minorHAnsi" w:hAnsiTheme="minorHAnsi"/>
          <w:color w:val="FF0000"/>
          <w:sz w:val="22"/>
          <w:szCs w:val="22"/>
        </w:rPr>
        <w:t>k]</w:t>
      </w:r>
      <w:r w:rsidR="00E404F6" w:rsidRPr="007A79ED">
        <w:rPr>
          <w:rFonts w:asciiTheme="minorHAnsi" w:hAnsiTheme="minorHAnsi"/>
          <w:sz w:val="22"/>
          <w:szCs w:val="22"/>
        </w:rPr>
        <w:t>; and</w:t>
      </w:r>
      <w:r w:rsidR="00F82A0C" w:rsidRPr="007A79ED">
        <w:rPr>
          <w:rFonts w:asciiTheme="minorHAnsi" w:hAnsiTheme="minorHAnsi"/>
          <w:sz w:val="22"/>
          <w:szCs w:val="22"/>
        </w:rPr>
        <w:t>,</w:t>
      </w:r>
      <w:r w:rsidR="00E404F6" w:rsidRPr="007A79ED">
        <w:rPr>
          <w:rFonts w:asciiTheme="minorHAnsi" w:hAnsiTheme="minorHAnsi"/>
          <w:sz w:val="22"/>
          <w:szCs w:val="22"/>
        </w:rPr>
        <w:t xml:space="preserve"> (b) </w:t>
      </w:r>
      <w:r w:rsidR="00F82A0C" w:rsidRPr="007A79ED">
        <w:rPr>
          <w:rFonts w:asciiTheme="minorHAnsi" w:hAnsiTheme="minorHAnsi"/>
          <w:color w:val="FF0000"/>
          <w:sz w:val="22"/>
          <w:szCs w:val="22"/>
        </w:rPr>
        <w:t xml:space="preserve">[add other key actions of the </w:t>
      </w:r>
      <w:r w:rsidR="00736656" w:rsidRPr="007A79ED">
        <w:rPr>
          <w:rFonts w:asciiTheme="minorHAnsi" w:hAnsiTheme="minorHAnsi"/>
          <w:color w:val="FF0000"/>
          <w:sz w:val="22"/>
          <w:szCs w:val="22"/>
        </w:rPr>
        <w:t>company</w:t>
      </w:r>
      <w:r w:rsidR="00F82A0C" w:rsidRPr="007A79ED">
        <w:rPr>
          <w:rFonts w:asciiTheme="minorHAnsi" w:hAnsiTheme="minorHAnsi"/>
          <w:color w:val="FF0000"/>
          <w:sz w:val="22"/>
          <w:szCs w:val="22"/>
        </w:rPr>
        <w:t>, e.g. coordination of member</w:t>
      </w:r>
      <w:r w:rsidR="00736656" w:rsidRPr="007A79ED">
        <w:rPr>
          <w:rFonts w:asciiTheme="minorHAnsi" w:hAnsiTheme="minorHAnsi"/>
          <w:color w:val="FF0000"/>
          <w:sz w:val="22"/>
          <w:szCs w:val="22"/>
        </w:rPr>
        <w:t>s</w:t>
      </w:r>
      <w:r w:rsidR="00F82A0C" w:rsidRPr="007A79ED">
        <w:rPr>
          <w:rFonts w:asciiTheme="minorHAnsi" w:hAnsiTheme="minorHAnsi"/>
          <w:color w:val="FF0000"/>
          <w:sz w:val="22"/>
          <w:szCs w:val="22"/>
        </w:rPr>
        <w:t>, etc.]</w:t>
      </w:r>
      <w:r w:rsidR="001602FB" w:rsidRPr="007A79ED">
        <w:rPr>
          <w:rFonts w:asciiTheme="minorHAnsi" w:hAnsiTheme="minorHAnsi"/>
          <w:sz w:val="22"/>
          <w:szCs w:val="22"/>
        </w:rPr>
        <w:t>.</w:t>
      </w:r>
    </w:p>
    <w:p w14:paraId="5750CC4F" w14:textId="77777777" w:rsidR="0019199E" w:rsidRPr="007A79ED" w:rsidRDefault="0019199E" w:rsidP="007A79ED">
      <w:pPr>
        <w:pStyle w:val="NoSpacing"/>
        <w:rPr>
          <w:rFonts w:asciiTheme="minorHAnsi" w:hAnsiTheme="minorHAnsi"/>
          <w:sz w:val="22"/>
          <w:szCs w:val="22"/>
        </w:rPr>
      </w:pPr>
      <w:bookmarkStart w:id="11" w:name="_Toc398194800"/>
      <w:bookmarkStart w:id="12" w:name="_Toc410994151"/>
      <w:bookmarkEnd w:id="10"/>
    </w:p>
    <w:p w14:paraId="51BAD348" w14:textId="77777777" w:rsidR="007645AC" w:rsidRPr="00201A92" w:rsidRDefault="00EA0FF0" w:rsidP="00201A92">
      <w:pPr>
        <w:pStyle w:val="Heading1"/>
        <w:rPr>
          <w:rFonts w:asciiTheme="minorHAnsi" w:hAnsiTheme="minorHAnsi"/>
          <w:b/>
          <w:bCs/>
          <w:sz w:val="22"/>
        </w:rPr>
      </w:pPr>
      <w:bookmarkStart w:id="13" w:name="_Toc33534098"/>
      <w:r w:rsidRPr="00201A92">
        <w:rPr>
          <w:rFonts w:asciiTheme="minorHAnsi" w:hAnsiTheme="minorHAnsi"/>
          <w:b/>
          <w:bCs/>
          <w:sz w:val="22"/>
        </w:rPr>
        <w:t xml:space="preserve">3. </w:t>
      </w:r>
      <w:r w:rsidR="007645AC" w:rsidRPr="00201A92">
        <w:rPr>
          <w:rFonts w:asciiTheme="minorHAnsi" w:hAnsiTheme="minorHAnsi"/>
          <w:b/>
          <w:bCs/>
          <w:sz w:val="22"/>
        </w:rPr>
        <w:t>Powers</w:t>
      </w:r>
      <w:bookmarkEnd w:id="11"/>
      <w:bookmarkEnd w:id="12"/>
      <w:bookmarkEnd w:id="13"/>
    </w:p>
    <w:p w14:paraId="7C384162" w14:textId="52883520" w:rsidR="007645AC" w:rsidRPr="007A79ED" w:rsidRDefault="007645AC" w:rsidP="007A79ED">
      <w:pPr>
        <w:pStyle w:val="NoSpacing"/>
        <w:rPr>
          <w:rFonts w:asciiTheme="minorHAnsi" w:hAnsiTheme="minorHAnsi"/>
          <w:sz w:val="22"/>
          <w:szCs w:val="22"/>
        </w:rPr>
      </w:pPr>
      <w:r w:rsidRPr="007A79ED">
        <w:rPr>
          <w:rFonts w:asciiTheme="minorHAnsi" w:hAnsiTheme="minorHAnsi"/>
          <w:sz w:val="22"/>
          <w:szCs w:val="22"/>
        </w:rPr>
        <w:t xml:space="preserve">To further its </w:t>
      </w:r>
      <w:r w:rsidR="00333913" w:rsidRPr="007A79ED">
        <w:rPr>
          <w:rFonts w:asciiTheme="minorHAnsi" w:hAnsiTheme="minorHAnsi"/>
          <w:sz w:val="22"/>
          <w:szCs w:val="22"/>
        </w:rPr>
        <w:t>Objects,</w:t>
      </w:r>
      <w:r w:rsidRPr="007A79ED">
        <w:rPr>
          <w:rFonts w:asciiTheme="minorHAnsi" w:hAnsiTheme="minorHAnsi"/>
          <w:sz w:val="22"/>
          <w:szCs w:val="22"/>
        </w:rPr>
        <w:t xml:space="preserve"> the </w:t>
      </w:r>
      <w:r w:rsidR="00736656" w:rsidRPr="007A79ED">
        <w:rPr>
          <w:rFonts w:asciiTheme="minorHAnsi" w:hAnsiTheme="minorHAnsi"/>
          <w:color w:val="000000" w:themeColor="text1"/>
          <w:sz w:val="22"/>
          <w:szCs w:val="22"/>
        </w:rPr>
        <w:t>Company</w:t>
      </w:r>
      <w:r w:rsidR="00333913" w:rsidRPr="007A79ED">
        <w:rPr>
          <w:rFonts w:asciiTheme="minorHAnsi" w:hAnsiTheme="minorHAnsi"/>
          <w:sz w:val="22"/>
          <w:szCs w:val="22"/>
        </w:rPr>
        <w:t xml:space="preserve"> </w:t>
      </w:r>
      <w:r w:rsidRPr="007A79ED">
        <w:rPr>
          <w:rFonts w:asciiTheme="minorHAnsi" w:hAnsiTheme="minorHAnsi"/>
          <w:sz w:val="22"/>
          <w:szCs w:val="22"/>
        </w:rPr>
        <w:t>may:</w:t>
      </w:r>
    </w:p>
    <w:p w14:paraId="15313C8C" w14:textId="77777777" w:rsidR="0019199E" w:rsidRPr="007A79ED" w:rsidRDefault="0019199E" w:rsidP="007A79ED">
      <w:pPr>
        <w:pStyle w:val="NoSpacing"/>
        <w:rPr>
          <w:rFonts w:asciiTheme="minorHAnsi" w:hAnsiTheme="minorHAnsi"/>
          <w:sz w:val="22"/>
          <w:szCs w:val="22"/>
        </w:rPr>
      </w:pPr>
    </w:p>
    <w:p w14:paraId="1CEC88B9" w14:textId="32E42095" w:rsidR="00EA0FF0" w:rsidRPr="007A79ED" w:rsidRDefault="00B3017B" w:rsidP="00B3017B">
      <w:pPr>
        <w:pStyle w:val="NoSpacing"/>
        <w:tabs>
          <w:tab w:val="left" w:pos="709"/>
        </w:tabs>
        <w:ind w:left="709" w:hanging="709"/>
        <w:rPr>
          <w:rFonts w:asciiTheme="minorHAnsi" w:hAnsiTheme="minorHAnsi"/>
          <w:sz w:val="22"/>
          <w:szCs w:val="22"/>
        </w:rPr>
      </w:pPr>
      <w:r>
        <w:rPr>
          <w:rFonts w:asciiTheme="minorHAnsi" w:hAnsiTheme="minorHAnsi"/>
          <w:sz w:val="22"/>
          <w:szCs w:val="22"/>
        </w:rPr>
        <w:t>3.1</w:t>
      </w:r>
      <w:r>
        <w:rPr>
          <w:rFonts w:asciiTheme="minorHAnsi" w:hAnsiTheme="minorHAnsi"/>
          <w:sz w:val="22"/>
          <w:szCs w:val="22"/>
        </w:rPr>
        <w:tab/>
      </w:r>
      <w:r w:rsidR="007645AC" w:rsidRPr="007A79ED">
        <w:rPr>
          <w:rFonts w:asciiTheme="minorHAnsi" w:hAnsiTheme="minorHAnsi"/>
          <w:sz w:val="22"/>
          <w:szCs w:val="22"/>
        </w:rPr>
        <w:t>provide and assist in the provision of money, materials or other help;</w:t>
      </w:r>
    </w:p>
    <w:p w14:paraId="3945EE16" w14:textId="77777777" w:rsidR="00EA0FF0" w:rsidRPr="007A79ED" w:rsidRDefault="00EA0FF0" w:rsidP="00B3017B">
      <w:pPr>
        <w:pStyle w:val="NoSpacing"/>
        <w:tabs>
          <w:tab w:val="left" w:pos="709"/>
        </w:tabs>
        <w:ind w:left="709" w:hanging="709"/>
        <w:rPr>
          <w:rFonts w:asciiTheme="minorHAnsi" w:hAnsiTheme="minorHAnsi"/>
          <w:sz w:val="22"/>
          <w:szCs w:val="22"/>
        </w:rPr>
      </w:pPr>
    </w:p>
    <w:p w14:paraId="4ACB8367" w14:textId="3C600AA9" w:rsidR="00EA0FF0" w:rsidRPr="007A79ED" w:rsidRDefault="00B3017B" w:rsidP="00B3017B">
      <w:pPr>
        <w:pStyle w:val="NoSpacing"/>
        <w:tabs>
          <w:tab w:val="left" w:pos="709"/>
        </w:tabs>
        <w:ind w:left="709" w:hanging="709"/>
        <w:rPr>
          <w:rFonts w:asciiTheme="minorHAnsi" w:hAnsiTheme="minorHAnsi"/>
          <w:sz w:val="22"/>
          <w:szCs w:val="22"/>
        </w:rPr>
      </w:pPr>
      <w:r>
        <w:rPr>
          <w:rFonts w:asciiTheme="minorHAnsi" w:hAnsiTheme="minorHAnsi"/>
          <w:sz w:val="22"/>
          <w:szCs w:val="22"/>
        </w:rPr>
        <w:t>3.2</w:t>
      </w:r>
      <w:r>
        <w:rPr>
          <w:rFonts w:asciiTheme="minorHAnsi" w:hAnsiTheme="minorHAnsi"/>
          <w:sz w:val="22"/>
          <w:szCs w:val="22"/>
        </w:rPr>
        <w:tab/>
      </w:r>
      <w:r w:rsidR="007645AC" w:rsidRPr="007A79ED">
        <w:rPr>
          <w:rFonts w:asciiTheme="minorHAnsi" w:hAnsiTheme="minorHAnsi"/>
          <w:sz w:val="22"/>
          <w:szCs w:val="22"/>
        </w:rPr>
        <w:t>organise and assist in the provision of conferences, courses of instruction, exhibitions, lectures and other educational activities;</w:t>
      </w:r>
    </w:p>
    <w:p w14:paraId="7C7CF635" w14:textId="77777777" w:rsidR="00EA0FF0" w:rsidRPr="007A79ED" w:rsidRDefault="00EA0FF0" w:rsidP="00B3017B">
      <w:pPr>
        <w:pStyle w:val="NoSpacing"/>
        <w:tabs>
          <w:tab w:val="left" w:pos="709"/>
        </w:tabs>
        <w:ind w:left="709" w:hanging="709"/>
        <w:rPr>
          <w:rFonts w:asciiTheme="minorHAnsi" w:hAnsiTheme="minorHAnsi"/>
          <w:sz w:val="22"/>
          <w:szCs w:val="22"/>
        </w:rPr>
      </w:pPr>
    </w:p>
    <w:p w14:paraId="60FE4FC1" w14:textId="04546C0A" w:rsidR="007645AC" w:rsidRPr="007A79ED" w:rsidRDefault="00B3017B" w:rsidP="00B3017B">
      <w:pPr>
        <w:pStyle w:val="NoSpacing"/>
        <w:tabs>
          <w:tab w:val="left" w:pos="709"/>
        </w:tabs>
        <w:ind w:left="709" w:hanging="709"/>
        <w:rPr>
          <w:rFonts w:asciiTheme="minorHAnsi" w:hAnsiTheme="minorHAnsi"/>
          <w:sz w:val="22"/>
          <w:szCs w:val="22"/>
        </w:rPr>
      </w:pPr>
      <w:r>
        <w:rPr>
          <w:rFonts w:asciiTheme="minorHAnsi" w:hAnsiTheme="minorHAnsi"/>
          <w:sz w:val="22"/>
          <w:szCs w:val="22"/>
        </w:rPr>
        <w:t>3.3</w:t>
      </w:r>
      <w:r>
        <w:rPr>
          <w:rFonts w:asciiTheme="minorHAnsi" w:hAnsiTheme="minorHAnsi"/>
          <w:sz w:val="22"/>
          <w:szCs w:val="22"/>
        </w:rPr>
        <w:tab/>
      </w:r>
      <w:r w:rsidR="007645AC" w:rsidRPr="007A79ED">
        <w:rPr>
          <w:rFonts w:asciiTheme="minorHAnsi" w:hAnsiTheme="minorHAnsi"/>
          <w:sz w:val="22"/>
          <w:szCs w:val="22"/>
        </w:rPr>
        <w:t>publish and distribute books, pamphlets, reports, leaflets, journals, films, tapes and instructional matter on any medi</w:t>
      </w:r>
      <w:r w:rsidR="003441D4" w:rsidRPr="007A79ED">
        <w:rPr>
          <w:rFonts w:asciiTheme="minorHAnsi" w:hAnsiTheme="minorHAnsi"/>
          <w:sz w:val="22"/>
          <w:szCs w:val="22"/>
        </w:rPr>
        <w:t>um</w:t>
      </w:r>
      <w:r w:rsidR="007645AC" w:rsidRPr="007A79ED">
        <w:rPr>
          <w:rFonts w:asciiTheme="minorHAnsi" w:hAnsiTheme="minorHAnsi"/>
          <w:sz w:val="22"/>
          <w:szCs w:val="22"/>
        </w:rPr>
        <w:t>;</w:t>
      </w:r>
    </w:p>
    <w:p w14:paraId="17468CBC" w14:textId="77777777" w:rsidR="00333913" w:rsidRPr="007A79ED" w:rsidRDefault="00333913" w:rsidP="00B3017B">
      <w:pPr>
        <w:pStyle w:val="NoSpacing"/>
        <w:tabs>
          <w:tab w:val="left" w:pos="709"/>
        </w:tabs>
        <w:ind w:left="709" w:hanging="709"/>
        <w:rPr>
          <w:rFonts w:asciiTheme="minorHAnsi" w:hAnsiTheme="minorHAnsi"/>
          <w:sz w:val="22"/>
          <w:szCs w:val="22"/>
        </w:rPr>
      </w:pPr>
    </w:p>
    <w:p w14:paraId="0891D82D" w14:textId="57395DDB" w:rsidR="00333913" w:rsidRPr="007A79ED" w:rsidRDefault="00B3017B" w:rsidP="00B3017B">
      <w:pPr>
        <w:pStyle w:val="NoSpacing"/>
        <w:tabs>
          <w:tab w:val="left" w:pos="709"/>
        </w:tabs>
        <w:ind w:left="709" w:hanging="709"/>
        <w:rPr>
          <w:rFonts w:asciiTheme="minorHAnsi" w:hAnsiTheme="minorHAnsi"/>
          <w:sz w:val="22"/>
          <w:szCs w:val="22"/>
        </w:rPr>
      </w:pPr>
      <w:r>
        <w:rPr>
          <w:rFonts w:asciiTheme="minorHAnsi" w:hAnsiTheme="minorHAnsi"/>
          <w:sz w:val="22"/>
          <w:szCs w:val="22"/>
        </w:rPr>
        <w:t>3.4</w:t>
      </w:r>
      <w:r>
        <w:rPr>
          <w:rFonts w:asciiTheme="minorHAnsi" w:hAnsiTheme="minorHAnsi"/>
          <w:sz w:val="22"/>
          <w:szCs w:val="22"/>
        </w:rPr>
        <w:tab/>
      </w:r>
      <w:r w:rsidR="007645AC" w:rsidRPr="007A79ED">
        <w:rPr>
          <w:rFonts w:asciiTheme="minorHAnsi" w:hAnsiTheme="minorHAnsi"/>
          <w:sz w:val="22"/>
          <w:szCs w:val="22"/>
        </w:rPr>
        <w:t>promote, encourage, carry out or commission research, surveys, studies or other work, making the useful results available;</w:t>
      </w:r>
    </w:p>
    <w:p w14:paraId="5E1EDB96" w14:textId="77777777" w:rsidR="00333913" w:rsidRPr="007A79ED" w:rsidRDefault="00333913" w:rsidP="00B3017B">
      <w:pPr>
        <w:pStyle w:val="NoSpacing"/>
        <w:tabs>
          <w:tab w:val="left" w:pos="709"/>
        </w:tabs>
        <w:ind w:left="709" w:hanging="709"/>
        <w:rPr>
          <w:rFonts w:asciiTheme="minorHAnsi" w:hAnsiTheme="minorHAnsi"/>
          <w:sz w:val="22"/>
          <w:szCs w:val="22"/>
        </w:rPr>
      </w:pPr>
    </w:p>
    <w:p w14:paraId="60DAEDE5" w14:textId="54F3962A" w:rsidR="00333913" w:rsidRPr="007A79ED" w:rsidRDefault="00B3017B" w:rsidP="00B3017B">
      <w:pPr>
        <w:pStyle w:val="NoSpacing"/>
        <w:tabs>
          <w:tab w:val="left" w:pos="709"/>
        </w:tabs>
        <w:ind w:left="709" w:hanging="709"/>
        <w:rPr>
          <w:rFonts w:asciiTheme="minorHAnsi" w:hAnsiTheme="minorHAnsi"/>
          <w:sz w:val="22"/>
          <w:szCs w:val="22"/>
        </w:rPr>
      </w:pPr>
      <w:r>
        <w:rPr>
          <w:rFonts w:asciiTheme="minorHAnsi" w:hAnsiTheme="minorHAnsi"/>
          <w:sz w:val="22"/>
          <w:szCs w:val="22"/>
        </w:rPr>
        <w:t>3.5</w:t>
      </w:r>
      <w:r>
        <w:rPr>
          <w:rFonts w:asciiTheme="minorHAnsi" w:hAnsiTheme="minorHAnsi"/>
          <w:sz w:val="22"/>
          <w:szCs w:val="22"/>
        </w:rPr>
        <w:tab/>
      </w:r>
      <w:r w:rsidR="007645AC" w:rsidRPr="007A79ED">
        <w:rPr>
          <w:rFonts w:asciiTheme="minorHAnsi" w:hAnsiTheme="minorHAnsi"/>
          <w:sz w:val="22"/>
          <w:szCs w:val="22"/>
        </w:rPr>
        <w:t xml:space="preserve">provide or </w:t>
      </w:r>
      <w:r w:rsidR="00F234FA" w:rsidRPr="007A79ED">
        <w:rPr>
          <w:rFonts w:asciiTheme="minorHAnsi" w:hAnsiTheme="minorHAnsi"/>
          <w:sz w:val="22"/>
          <w:szCs w:val="22"/>
        </w:rPr>
        <w:t>procure the provision of advice;</w:t>
      </w:r>
    </w:p>
    <w:p w14:paraId="49E55351" w14:textId="77777777" w:rsidR="00333913" w:rsidRPr="007A79ED" w:rsidRDefault="00333913" w:rsidP="00B3017B">
      <w:pPr>
        <w:pStyle w:val="NoSpacing"/>
        <w:tabs>
          <w:tab w:val="left" w:pos="709"/>
        </w:tabs>
        <w:ind w:left="709" w:hanging="709"/>
        <w:rPr>
          <w:rFonts w:asciiTheme="minorHAnsi" w:hAnsiTheme="minorHAnsi"/>
          <w:sz w:val="22"/>
          <w:szCs w:val="22"/>
        </w:rPr>
      </w:pPr>
    </w:p>
    <w:p w14:paraId="7DBA1E31" w14:textId="1D11F181" w:rsidR="00333913" w:rsidRPr="007A79ED" w:rsidRDefault="00B3017B" w:rsidP="00B3017B">
      <w:pPr>
        <w:pStyle w:val="NoSpacing"/>
        <w:tabs>
          <w:tab w:val="left" w:pos="709"/>
        </w:tabs>
        <w:ind w:left="709" w:hanging="709"/>
        <w:rPr>
          <w:rFonts w:asciiTheme="minorHAnsi" w:hAnsiTheme="minorHAnsi"/>
          <w:sz w:val="22"/>
          <w:szCs w:val="22"/>
        </w:rPr>
      </w:pPr>
      <w:r>
        <w:rPr>
          <w:rFonts w:asciiTheme="minorHAnsi" w:hAnsiTheme="minorHAnsi"/>
          <w:sz w:val="22"/>
          <w:szCs w:val="22"/>
        </w:rPr>
        <w:t>3.6</w:t>
      </w:r>
      <w:r>
        <w:rPr>
          <w:rFonts w:asciiTheme="minorHAnsi" w:hAnsiTheme="minorHAnsi"/>
          <w:sz w:val="22"/>
          <w:szCs w:val="22"/>
        </w:rPr>
        <w:tab/>
      </w:r>
      <w:proofErr w:type="gramStart"/>
      <w:r w:rsidR="007645AC" w:rsidRPr="007A79ED">
        <w:rPr>
          <w:rFonts w:asciiTheme="minorHAnsi" w:hAnsiTheme="minorHAnsi"/>
          <w:sz w:val="22"/>
          <w:szCs w:val="22"/>
        </w:rPr>
        <w:t>enter into</w:t>
      </w:r>
      <w:proofErr w:type="gramEnd"/>
      <w:r w:rsidR="007645AC" w:rsidRPr="007A79ED">
        <w:rPr>
          <w:rFonts w:asciiTheme="minorHAnsi" w:hAnsiTheme="minorHAnsi"/>
          <w:sz w:val="22"/>
          <w:szCs w:val="22"/>
        </w:rPr>
        <w:t xml:space="preserve"> contracts to provide services to or on behalf of other bodies;</w:t>
      </w:r>
    </w:p>
    <w:p w14:paraId="682540D9" w14:textId="77777777" w:rsidR="00333913" w:rsidRPr="007A79ED" w:rsidRDefault="00333913" w:rsidP="00B3017B">
      <w:pPr>
        <w:pStyle w:val="NoSpacing"/>
        <w:tabs>
          <w:tab w:val="left" w:pos="709"/>
        </w:tabs>
        <w:ind w:left="709" w:hanging="709"/>
        <w:rPr>
          <w:rFonts w:asciiTheme="minorHAnsi" w:hAnsiTheme="minorHAnsi"/>
          <w:sz w:val="22"/>
          <w:szCs w:val="22"/>
        </w:rPr>
      </w:pPr>
    </w:p>
    <w:p w14:paraId="7835B931" w14:textId="1D6597ED" w:rsidR="00333913" w:rsidRPr="007A79ED" w:rsidRDefault="00B3017B" w:rsidP="00B3017B">
      <w:pPr>
        <w:pStyle w:val="NoSpacing"/>
        <w:tabs>
          <w:tab w:val="left" w:pos="709"/>
        </w:tabs>
        <w:ind w:left="709" w:hanging="709"/>
        <w:rPr>
          <w:rFonts w:asciiTheme="minorHAnsi" w:hAnsiTheme="minorHAnsi"/>
          <w:sz w:val="22"/>
          <w:szCs w:val="22"/>
        </w:rPr>
      </w:pPr>
      <w:r>
        <w:rPr>
          <w:rFonts w:asciiTheme="minorHAnsi" w:hAnsiTheme="minorHAnsi"/>
          <w:sz w:val="22"/>
          <w:szCs w:val="22"/>
        </w:rPr>
        <w:t>3.7</w:t>
      </w:r>
      <w:r>
        <w:rPr>
          <w:rFonts w:asciiTheme="minorHAnsi" w:hAnsiTheme="minorHAnsi"/>
          <w:sz w:val="22"/>
          <w:szCs w:val="22"/>
        </w:rPr>
        <w:tab/>
      </w:r>
      <w:r w:rsidR="007645AC" w:rsidRPr="007A79ED">
        <w:rPr>
          <w:rFonts w:asciiTheme="minorHAnsi" w:hAnsiTheme="minorHAnsi"/>
          <w:sz w:val="22"/>
          <w:szCs w:val="22"/>
        </w:rPr>
        <w:t>acquire or rent any property of any kind and any rights or privileges in and over property and construct, maintain, alter and equip any buildings or facilities;</w:t>
      </w:r>
    </w:p>
    <w:p w14:paraId="400E9060" w14:textId="77777777" w:rsidR="00333913" w:rsidRPr="007A79ED" w:rsidRDefault="00333913" w:rsidP="00B3017B">
      <w:pPr>
        <w:pStyle w:val="NoSpacing"/>
        <w:tabs>
          <w:tab w:val="left" w:pos="709"/>
        </w:tabs>
        <w:ind w:left="709" w:hanging="709"/>
        <w:rPr>
          <w:rFonts w:asciiTheme="minorHAnsi" w:hAnsiTheme="minorHAnsi"/>
          <w:sz w:val="22"/>
          <w:szCs w:val="22"/>
        </w:rPr>
      </w:pPr>
    </w:p>
    <w:p w14:paraId="09C58B38" w14:textId="2879D0F6" w:rsidR="00333913" w:rsidRPr="007A79ED" w:rsidRDefault="00364312" w:rsidP="00B3017B">
      <w:pPr>
        <w:pStyle w:val="NoSpacing"/>
        <w:tabs>
          <w:tab w:val="left" w:pos="709"/>
        </w:tabs>
        <w:ind w:left="709" w:hanging="709"/>
        <w:rPr>
          <w:rFonts w:asciiTheme="minorHAnsi" w:hAnsiTheme="minorHAnsi"/>
          <w:sz w:val="22"/>
          <w:szCs w:val="22"/>
        </w:rPr>
      </w:pPr>
      <w:r>
        <w:rPr>
          <w:rFonts w:asciiTheme="minorHAnsi" w:hAnsiTheme="minorHAnsi"/>
          <w:sz w:val="22"/>
          <w:szCs w:val="22"/>
        </w:rPr>
        <w:t>3.8</w:t>
      </w:r>
      <w:r>
        <w:rPr>
          <w:rFonts w:asciiTheme="minorHAnsi" w:hAnsiTheme="minorHAnsi"/>
          <w:sz w:val="22"/>
          <w:szCs w:val="22"/>
        </w:rPr>
        <w:tab/>
      </w:r>
      <w:r w:rsidR="007645AC" w:rsidRPr="007A79ED">
        <w:rPr>
          <w:rFonts w:asciiTheme="minorHAnsi" w:hAnsiTheme="minorHAnsi"/>
          <w:sz w:val="22"/>
          <w:szCs w:val="22"/>
        </w:rPr>
        <w:t xml:space="preserve">dispose of or deal with all or any of its property with or without payment and subject to such conditions as the </w:t>
      </w:r>
      <w:r w:rsidR="00471B18" w:rsidRPr="007A79ED">
        <w:rPr>
          <w:rFonts w:asciiTheme="minorHAnsi" w:hAnsiTheme="minorHAnsi"/>
          <w:sz w:val="22"/>
          <w:szCs w:val="22"/>
        </w:rPr>
        <w:t>Director</w:t>
      </w:r>
      <w:r w:rsidR="007645AC" w:rsidRPr="007A79ED">
        <w:rPr>
          <w:rFonts w:asciiTheme="minorHAnsi" w:hAnsiTheme="minorHAnsi"/>
          <w:sz w:val="22"/>
          <w:szCs w:val="22"/>
        </w:rPr>
        <w:t>s think fit;</w:t>
      </w:r>
    </w:p>
    <w:p w14:paraId="7A7A9CBC" w14:textId="77777777" w:rsidR="00333913" w:rsidRPr="007A79ED" w:rsidRDefault="00333913" w:rsidP="00B3017B">
      <w:pPr>
        <w:pStyle w:val="NoSpacing"/>
        <w:tabs>
          <w:tab w:val="left" w:pos="709"/>
        </w:tabs>
        <w:ind w:left="709" w:hanging="709"/>
        <w:rPr>
          <w:rFonts w:asciiTheme="minorHAnsi" w:hAnsiTheme="minorHAnsi"/>
          <w:sz w:val="22"/>
          <w:szCs w:val="22"/>
        </w:rPr>
      </w:pPr>
    </w:p>
    <w:p w14:paraId="4CDBDDBE" w14:textId="138385F1" w:rsidR="00EA0FF0" w:rsidRPr="007A79ED" w:rsidRDefault="00364312" w:rsidP="00B3017B">
      <w:pPr>
        <w:pStyle w:val="NoSpacing"/>
        <w:tabs>
          <w:tab w:val="left" w:pos="709"/>
        </w:tabs>
        <w:ind w:left="709" w:hanging="709"/>
        <w:rPr>
          <w:rFonts w:asciiTheme="minorHAnsi" w:hAnsiTheme="minorHAnsi"/>
          <w:sz w:val="22"/>
          <w:szCs w:val="22"/>
        </w:rPr>
      </w:pPr>
      <w:r>
        <w:rPr>
          <w:rFonts w:asciiTheme="minorHAnsi" w:hAnsiTheme="minorHAnsi"/>
          <w:sz w:val="22"/>
          <w:szCs w:val="22"/>
        </w:rPr>
        <w:t>3.9</w:t>
      </w:r>
      <w:r>
        <w:rPr>
          <w:rFonts w:asciiTheme="minorHAnsi" w:hAnsiTheme="minorHAnsi"/>
          <w:sz w:val="22"/>
          <w:szCs w:val="22"/>
        </w:rPr>
        <w:tab/>
      </w:r>
      <w:r w:rsidR="007645AC" w:rsidRPr="007A79ED">
        <w:rPr>
          <w:rFonts w:asciiTheme="minorHAnsi" w:hAnsiTheme="minorHAnsi"/>
          <w:sz w:val="22"/>
          <w:szCs w:val="22"/>
        </w:rPr>
        <w:t>borrow or raise and secure the payment of money for any purpose including for the purposes of investment or of raising funds</w:t>
      </w:r>
      <w:r w:rsidR="003441D4" w:rsidRPr="007A79ED">
        <w:rPr>
          <w:rFonts w:asciiTheme="minorHAnsi" w:hAnsiTheme="minorHAnsi"/>
          <w:sz w:val="22"/>
          <w:szCs w:val="22"/>
        </w:rPr>
        <w:t>, including charging property as security for the repayment of money borrowed or as security for a grant or the discharge of an obligation</w:t>
      </w:r>
      <w:r w:rsidR="007645AC" w:rsidRPr="007A79ED">
        <w:rPr>
          <w:rFonts w:asciiTheme="minorHAnsi" w:hAnsiTheme="minorHAnsi"/>
          <w:sz w:val="22"/>
          <w:szCs w:val="22"/>
        </w:rPr>
        <w:t>;</w:t>
      </w:r>
    </w:p>
    <w:p w14:paraId="29D6AF32" w14:textId="77777777" w:rsidR="00EA0FF0" w:rsidRPr="007A79ED" w:rsidRDefault="00EA0FF0" w:rsidP="00B3017B">
      <w:pPr>
        <w:pStyle w:val="NoSpacing"/>
        <w:tabs>
          <w:tab w:val="left" w:pos="709"/>
        </w:tabs>
        <w:ind w:left="709" w:hanging="709"/>
        <w:rPr>
          <w:rFonts w:asciiTheme="minorHAnsi" w:hAnsiTheme="minorHAnsi"/>
          <w:sz w:val="22"/>
          <w:szCs w:val="22"/>
        </w:rPr>
      </w:pPr>
    </w:p>
    <w:p w14:paraId="2C0BDD98" w14:textId="48B86E42" w:rsidR="00333913" w:rsidRPr="007A79ED" w:rsidRDefault="00364312" w:rsidP="00B3017B">
      <w:pPr>
        <w:pStyle w:val="NoSpacing"/>
        <w:tabs>
          <w:tab w:val="left" w:pos="709"/>
        </w:tabs>
        <w:ind w:left="709" w:hanging="709"/>
        <w:rPr>
          <w:rFonts w:asciiTheme="minorHAnsi" w:hAnsiTheme="minorHAnsi"/>
          <w:sz w:val="22"/>
          <w:szCs w:val="22"/>
        </w:rPr>
      </w:pPr>
      <w:r>
        <w:rPr>
          <w:rFonts w:asciiTheme="minorHAnsi" w:hAnsiTheme="minorHAnsi"/>
          <w:sz w:val="22"/>
          <w:szCs w:val="22"/>
        </w:rPr>
        <w:t>3.10</w:t>
      </w:r>
      <w:r>
        <w:rPr>
          <w:rFonts w:asciiTheme="minorHAnsi" w:hAnsiTheme="minorHAnsi"/>
          <w:sz w:val="22"/>
          <w:szCs w:val="22"/>
        </w:rPr>
        <w:tab/>
      </w:r>
      <w:r w:rsidR="007645AC" w:rsidRPr="007A79ED">
        <w:rPr>
          <w:rFonts w:asciiTheme="minorHAnsi" w:hAnsiTheme="minorHAnsi"/>
          <w:sz w:val="22"/>
          <w:szCs w:val="22"/>
        </w:rPr>
        <w:t>set aside funds for special purposes or as reserves against future expenditure;</w:t>
      </w:r>
      <w:bookmarkStart w:id="14" w:name="_Ref203276742"/>
    </w:p>
    <w:p w14:paraId="5E40CE2F" w14:textId="77777777" w:rsidR="00333913" w:rsidRPr="007A79ED" w:rsidRDefault="00333913" w:rsidP="00B3017B">
      <w:pPr>
        <w:pStyle w:val="NoSpacing"/>
        <w:tabs>
          <w:tab w:val="left" w:pos="709"/>
        </w:tabs>
        <w:ind w:left="709" w:hanging="709"/>
        <w:rPr>
          <w:rFonts w:asciiTheme="minorHAnsi" w:hAnsiTheme="minorHAnsi"/>
          <w:sz w:val="22"/>
          <w:szCs w:val="22"/>
        </w:rPr>
      </w:pPr>
    </w:p>
    <w:p w14:paraId="7732C33A" w14:textId="75A7755F" w:rsidR="00333913" w:rsidRPr="007A79ED" w:rsidRDefault="00364312" w:rsidP="00B3017B">
      <w:pPr>
        <w:pStyle w:val="NoSpacing"/>
        <w:tabs>
          <w:tab w:val="left" w:pos="709"/>
        </w:tabs>
        <w:ind w:left="709" w:hanging="709"/>
        <w:rPr>
          <w:rFonts w:asciiTheme="minorHAnsi" w:hAnsiTheme="minorHAnsi"/>
          <w:sz w:val="22"/>
          <w:szCs w:val="22"/>
        </w:rPr>
      </w:pPr>
      <w:r>
        <w:rPr>
          <w:rFonts w:asciiTheme="minorHAnsi" w:hAnsiTheme="minorHAnsi"/>
          <w:sz w:val="22"/>
          <w:szCs w:val="22"/>
        </w:rPr>
        <w:t>3.11</w:t>
      </w:r>
      <w:r>
        <w:rPr>
          <w:rFonts w:asciiTheme="minorHAnsi" w:hAnsiTheme="minorHAnsi"/>
          <w:sz w:val="22"/>
          <w:szCs w:val="22"/>
        </w:rPr>
        <w:tab/>
      </w:r>
      <w:r w:rsidR="007645AC" w:rsidRPr="007A79ED">
        <w:rPr>
          <w:rFonts w:asciiTheme="minorHAnsi" w:hAnsiTheme="minorHAnsi"/>
          <w:sz w:val="22"/>
          <w:szCs w:val="22"/>
        </w:rPr>
        <w:t xml:space="preserve">invest the </w:t>
      </w:r>
      <w:r w:rsidR="00736656" w:rsidRPr="007A79ED">
        <w:rPr>
          <w:rFonts w:asciiTheme="minorHAnsi" w:hAnsiTheme="minorHAnsi"/>
          <w:color w:val="000000" w:themeColor="text1"/>
          <w:sz w:val="22"/>
          <w:szCs w:val="22"/>
        </w:rPr>
        <w:t>Company</w:t>
      </w:r>
      <w:r w:rsidR="00333913" w:rsidRPr="007A79ED">
        <w:rPr>
          <w:rFonts w:asciiTheme="minorHAnsi" w:hAnsiTheme="minorHAnsi"/>
          <w:sz w:val="22"/>
          <w:szCs w:val="22"/>
        </w:rPr>
        <w:t>’s</w:t>
      </w:r>
      <w:r w:rsidR="007645AC" w:rsidRPr="007A79ED">
        <w:rPr>
          <w:rFonts w:asciiTheme="minorHAnsi" w:hAnsiTheme="minorHAnsi"/>
          <w:sz w:val="22"/>
          <w:szCs w:val="22"/>
        </w:rPr>
        <w:t xml:space="preserve"> money not immediately required for its objects in or upon any investments, securities, or property;</w:t>
      </w:r>
      <w:bookmarkEnd w:id="14"/>
    </w:p>
    <w:p w14:paraId="71788652" w14:textId="77777777" w:rsidR="00333913" w:rsidRPr="007A79ED" w:rsidRDefault="00333913" w:rsidP="00B3017B">
      <w:pPr>
        <w:pStyle w:val="NoSpacing"/>
        <w:tabs>
          <w:tab w:val="left" w:pos="709"/>
        </w:tabs>
        <w:ind w:left="709" w:hanging="709"/>
        <w:rPr>
          <w:rFonts w:asciiTheme="minorHAnsi" w:hAnsiTheme="minorHAnsi"/>
          <w:sz w:val="22"/>
          <w:szCs w:val="22"/>
        </w:rPr>
      </w:pPr>
    </w:p>
    <w:p w14:paraId="37C5FA8A" w14:textId="04D29AF7" w:rsidR="00333913" w:rsidRPr="007A79ED" w:rsidRDefault="00364312" w:rsidP="00B3017B">
      <w:pPr>
        <w:pStyle w:val="NoSpacing"/>
        <w:tabs>
          <w:tab w:val="left" w:pos="709"/>
        </w:tabs>
        <w:ind w:left="709" w:hanging="709"/>
        <w:rPr>
          <w:rFonts w:asciiTheme="minorHAnsi" w:hAnsiTheme="minorHAnsi"/>
          <w:sz w:val="22"/>
          <w:szCs w:val="22"/>
        </w:rPr>
      </w:pPr>
      <w:r>
        <w:rPr>
          <w:rFonts w:asciiTheme="minorHAnsi" w:hAnsiTheme="minorHAnsi"/>
          <w:sz w:val="22"/>
          <w:szCs w:val="22"/>
        </w:rPr>
        <w:t>3.12</w:t>
      </w:r>
      <w:r>
        <w:rPr>
          <w:rFonts w:asciiTheme="minorHAnsi" w:hAnsiTheme="minorHAnsi"/>
          <w:sz w:val="22"/>
          <w:szCs w:val="22"/>
        </w:rPr>
        <w:tab/>
      </w:r>
      <w:r w:rsidR="007645AC" w:rsidRPr="007A79ED">
        <w:rPr>
          <w:rFonts w:asciiTheme="minorHAnsi" w:hAnsiTheme="minorHAnsi"/>
          <w:sz w:val="22"/>
          <w:szCs w:val="22"/>
        </w:rPr>
        <w:t xml:space="preserve">arrange for investments or other property of the </w:t>
      </w:r>
      <w:r w:rsidR="00736656" w:rsidRPr="007A79ED">
        <w:rPr>
          <w:rFonts w:asciiTheme="minorHAnsi" w:hAnsiTheme="minorHAnsi"/>
          <w:color w:val="000000" w:themeColor="text1"/>
          <w:sz w:val="22"/>
          <w:szCs w:val="22"/>
        </w:rPr>
        <w:t>Company</w:t>
      </w:r>
      <w:r w:rsidR="007645AC" w:rsidRPr="007A79ED">
        <w:rPr>
          <w:rFonts w:asciiTheme="minorHAnsi" w:hAnsiTheme="minorHAnsi"/>
          <w:sz w:val="22"/>
          <w:szCs w:val="22"/>
        </w:rPr>
        <w:t xml:space="preserve"> to be held in the name of a nominee or nominees and pay any reasonable fee required;</w:t>
      </w:r>
    </w:p>
    <w:p w14:paraId="412958A0" w14:textId="77777777" w:rsidR="00333913" w:rsidRPr="007A79ED" w:rsidRDefault="00333913" w:rsidP="00B3017B">
      <w:pPr>
        <w:pStyle w:val="NoSpacing"/>
        <w:tabs>
          <w:tab w:val="left" w:pos="709"/>
        </w:tabs>
        <w:ind w:left="709" w:hanging="709"/>
        <w:rPr>
          <w:rFonts w:asciiTheme="minorHAnsi" w:hAnsiTheme="minorHAnsi"/>
          <w:sz w:val="22"/>
          <w:szCs w:val="22"/>
        </w:rPr>
      </w:pPr>
    </w:p>
    <w:p w14:paraId="6A39B974" w14:textId="35A785A6" w:rsidR="00333913" w:rsidRPr="007A79ED" w:rsidRDefault="00364312" w:rsidP="00B3017B">
      <w:pPr>
        <w:pStyle w:val="NoSpacing"/>
        <w:tabs>
          <w:tab w:val="left" w:pos="709"/>
        </w:tabs>
        <w:ind w:left="709" w:hanging="709"/>
        <w:rPr>
          <w:rFonts w:asciiTheme="minorHAnsi" w:hAnsiTheme="minorHAnsi"/>
          <w:sz w:val="22"/>
          <w:szCs w:val="22"/>
        </w:rPr>
      </w:pPr>
      <w:r>
        <w:rPr>
          <w:rFonts w:asciiTheme="minorHAnsi" w:hAnsiTheme="minorHAnsi"/>
          <w:sz w:val="22"/>
          <w:szCs w:val="22"/>
        </w:rPr>
        <w:t>3.13</w:t>
      </w:r>
      <w:r>
        <w:rPr>
          <w:rFonts w:asciiTheme="minorHAnsi" w:hAnsiTheme="minorHAnsi"/>
          <w:sz w:val="22"/>
          <w:szCs w:val="22"/>
        </w:rPr>
        <w:tab/>
      </w:r>
      <w:r w:rsidR="007645AC" w:rsidRPr="007A79ED">
        <w:rPr>
          <w:rFonts w:asciiTheme="minorHAnsi" w:hAnsiTheme="minorHAnsi"/>
          <w:sz w:val="22"/>
          <w:szCs w:val="22"/>
        </w:rPr>
        <w:t>lend money and give credit to, take security for such loans or credit and guarantee or give security for the performance of contracts by any person or company;</w:t>
      </w:r>
    </w:p>
    <w:p w14:paraId="438C9459" w14:textId="77777777" w:rsidR="00333913" w:rsidRPr="007A79ED" w:rsidRDefault="00333913" w:rsidP="00B3017B">
      <w:pPr>
        <w:pStyle w:val="NoSpacing"/>
        <w:tabs>
          <w:tab w:val="left" w:pos="709"/>
        </w:tabs>
        <w:ind w:left="709" w:hanging="709"/>
        <w:rPr>
          <w:rFonts w:asciiTheme="minorHAnsi" w:hAnsiTheme="minorHAnsi"/>
          <w:sz w:val="22"/>
          <w:szCs w:val="22"/>
        </w:rPr>
      </w:pPr>
    </w:p>
    <w:p w14:paraId="0323E1D1" w14:textId="3DDD0238" w:rsidR="00333913" w:rsidRPr="007A79ED" w:rsidRDefault="00364312" w:rsidP="00B3017B">
      <w:pPr>
        <w:pStyle w:val="NoSpacing"/>
        <w:tabs>
          <w:tab w:val="left" w:pos="709"/>
        </w:tabs>
        <w:ind w:left="709" w:hanging="709"/>
        <w:rPr>
          <w:rFonts w:asciiTheme="minorHAnsi" w:hAnsiTheme="minorHAnsi"/>
          <w:sz w:val="22"/>
          <w:szCs w:val="22"/>
        </w:rPr>
      </w:pPr>
      <w:r>
        <w:rPr>
          <w:rFonts w:asciiTheme="minorHAnsi" w:hAnsiTheme="minorHAnsi"/>
          <w:sz w:val="22"/>
          <w:szCs w:val="22"/>
        </w:rPr>
        <w:t>3.14</w:t>
      </w:r>
      <w:r>
        <w:rPr>
          <w:rFonts w:asciiTheme="minorHAnsi" w:hAnsiTheme="minorHAnsi"/>
          <w:sz w:val="22"/>
          <w:szCs w:val="22"/>
        </w:rPr>
        <w:tab/>
      </w:r>
      <w:r w:rsidR="007645AC" w:rsidRPr="007A79ED">
        <w:rPr>
          <w:rFonts w:asciiTheme="minorHAnsi" w:hAnsiTheme="minorHAnsi"/>
          <w:sz w:val="22"/>
          <w:szCs w:val="22"/>
        </w:rPr>
        <w:t>open and operate bank accounts and other facilities for banking and draw, accept, endorse, issue or execute promissory notes, bills of exchange, cheques and other instruments;</w:t>
      </w:r>
    </w:p>
    <w:p w14:paraId="129ACD58" w14:textId="77777777" w:rsidR="00333913" w:rsidRPr="007A79ED" w:rsidRDefault="00333913" w:rsidP="00B3017B">
      <w:pPr>
        <w:pStyle w:val="NoSpacing"/>
        <w:tabs>
          <w:tab w:val="left" w:pos="709"/>
        </w:tabs>
        <w:ind w:left="709" w:hanging="709"/>
        <w:rPr>
          <w:rFonts w:asciiTheme="minorHAnsi" w:hAnsiTheme="minorHAnsi"/>
          <w:sz w:val="22"/>
          <w:szCs w:val="22"/>
        </w:rPr>
      </w:pPr>
    </w:p>
    <w:p w14:paraId="57C46836" w14:textId="68D0848F" w:rsidR="00333913" w:rsidRPr="007A79ED" w:rsidRDefault="00364312" w:rsidP="00B3017B">
      <w:pPr>
        <w:pStyle w:val="NoSpacing"/>
        <w:tabs>
          <w:tab w:val="left" w:pos="709"/>
        </w:tabs>
        <w:ind w:left="709" w:hanging="709"/>
        <w:rPr>
          <w:rFonts w:asciiTheme="minorHAnsi" w:hAnsiTheme="minorHAnsi"/>
          <w:sz w:val="22"/>
          <w:szCs w:val="22"/>
        </w:rPr>
      </w:pPr>
      <w:r>
        <w:rPr>
          <w:rFonts w:asciiTheme="minorHAnsi" w:hAnsiTheme="minorHAnsi"/>
          <w:sz w:val="22"/>
          <w:szCs w:val="22"/>
        </w:rPr>
        <w:t>3.15</w:t>
      </w:r>
      <w:r>
        <w:rPr>
          <w:rFonts w:asciiTheme="minorHAnsi" w:hAnsiTheme="minorHAnsi"/>
          <w:sz w:val="22"/>
          <w:szCs w:val="22"/>
        </w:rPr>
        <w:tab/>
      </w:r>
      <w:r w:rsidR="00B80F8F" w:rsidRPr="007A79ED">
        <w:rPr>
          <w:rFonts w:asciiTheme="minorHAnsi" w:hAnsiTheme="minorHAnsi"/>
          <w:sz w:val="22"/>
          <w:szCs w:val="22"/>
        </w:rPr>
        <w:t>accept (or disclaim) gifts of money and any other property;</w:t>
      </w:r>
    </w:p>
    <w:p w14:paraId="24DEB5C9" w14:textId="77777777" w:rsidR="00333913" w:rsidRPr="007A79ED" w:rsidRDefault="00333913" w:rsidP="00B3017B">
      <w:pPr>
        <w:pStyle w:val="NoSpacing"/>
        <w:tabs>
          <w:tab w:val="left" w:pos="709"/>
        </w:tabs>
        <w:ind w:left="709" w:hanging="709"/>
        <w:rPr>
          <w:rFonts w:asciiTheme="minorHAnsi" w:hAnsiTheme="minorHAnsi"/>
          <w:sz w:val="22"/>
          <w:szCs w:val="22"/>
        </w:rPr>
      </w:pPr>
    </w:p>
    <w:p w14:paraId="0EF0B584" w14:textId="17DAB2C7" w:rsidR="00333913" w:rsidRPr="007A79ED" w:rsidRDefault="00364312" w:rsidP="00B3017B">
      <w:pPr>
        <w:pStyle w:val="NoSpacing"/>
        <w:tabs>
          <w:tab w:val="left" w:pos="709"/>
        </w:tabs>
        <w:ind w:left="709" w:hanging="709"/>
        <w:rPr>
          <w:rFonts w:asciiTheme="minorHAnsi" w:hAnsiTheme="minorHAnsi"/>
          <w:sz w:val="22"/>
          <w:szCs w:val="22"/>
        </w:rPr>
      </w:pPr>
      <w:r>
        <w:rPr>
          <w:rFonts w:asciiTheme="minorHAnsi" w:hAnsiTheme="minorHAnsi"/>
          <w:sz w:val="22"/>
          <w:szCs w:val="22"/>
        </w:rPr>
        <w:t>3.16</w:t>
      </w:r>
      <w:r>
        <w:rPr>
          <w:rFonts w:asciiTheme="minorHAnsi" w:hAnsiTheme="minorHAnsi"/>
          <w:sz w:val="22"/>
          <w:szCs w:val="22"/>
        </w:rPr>
        <w:tab/>
      </w:r>
      <w:r w:rsidR="007645AC" w:rsidRPr="007A79ED">
        <w:rPr>
          <w:rFonts w:asciiTheme="minorHAnsi" w:hAnsiTheme="minorHAnsi"/>
          <w:sz w:val="22"/>
          <w:szCs w:val="22"/>
        </w:rPr>
        <w:t>raise funds by way of subscription, donation or otherwise;</w:t>
      </w:r>
      <w:bookmarkStart w:id="15" w:name="_Ref49681266"/>
    </w:p>
    <w:p w14:paraId="43704618" w14:textId="77777777" w:rsidR="00333913" w:rsidRPr="007A79ED" w:rsidRDefault="00333913" w:rsidP="00B3017B">
      <w:pPr>
        <w:pStyle w:val="NoSpacing"/>
        <w:tabs>
          <w:tab w:val="left" w:pos="709"/>
        </w:tabs>
        <w:ind w:left="709" w:hanging="709"/>
        <w:rPr>
          <w:rFonts w:asciiTheme="minorHAnsi" w:hAnsiTheme="minorHAnsi"/>
          <w:sz w:val="22"/>
          <w:szCs w:val="22"/>
        </w:rPr>
      </w:pPr>
    </w:p>
    <w:p w14:paraId="453DE8F3" w14:textId="6626860E" w:rsidR="00333913" w:rsidRPr="007A79ED" w:rsidRDefault="00364312" w:rsidP="00B3017B">
      <w:pPr>
        <w:pStyle w:val="NoSpacing"/>
        <w:tabs>
          <w:tab w:val="left" w:pos="709"/>
        </w:tabs>
        <w:ind w:left="709" w:hanging="709"/>
        <w:rPr>
          <w:rFonts w:asciiTheme="minorHAnsi" w:hAnsiTheme="minorHAnsi"/>
          <w:sz w:val="22"/>
          <w:szCs w:val="22"/>
        </w:rPr>
      </w:pPr>
      <w:r>
        <w:rPr>
          <w:rFonts w:asciiTheme="minorHAnsi" w:hAnsiTheme="minorHAnsi"/>
          <w:sz w:val="22"/>
          <w:szCs w:val="22"/>
        </w:rPr>
        <w:t>3.17</w:t>
      </w:r>
      <w:r>
        <w:rPr>
          <w:rFonts w:asciiTheme="minorHAnsi" w:hAnsiTheme="minorHAnsi"/>
          <w:sz w:val="22"/>
          <w:szCs w:val="22"/>
        </w:rPr>
        <w:tab/>
      </w:r>
      <w:r w:rsidR="007645AC" w:rsidRPr="007A79ED">
        <w:rPr>
          <w:rFonts w:asciiTheme="minorHAnsi" w:hAnsiTheme="minorHAnsi"/>
          <w:sz w:val="22"/>
          <w:szCs w:val="22"/>
        </w:rPr>
        <w:t xml:space="preserve">trade in the course of carrying out the objects of the </w:t>
      </w:r>
      <w:r w:rsidR="00736656" w:rsidRPr="007A79ED">
        <w:rPr>
          <w:rFonts w:asciiTheme="minorHAnsi" w:hAnsiTheme="minorHAnsi"/>
          <w:color w:val="000000" w:themeColor="text1"/>
          <w:sz w:val="22"/>
          <w:szCs w:val="22"/>
        </w:rPr>
        <w:t>Company</w:t>
      </w:r>
      <w:r w:rsidR="007645AC" w:rsidRPr="007A79ED">
        <w:rPr>
          <w:rFonts w:asciiTheme="minorHAnsi" w:hAnsiTheme="minorHAnsi"/>
          <w:sz w:val="22"/>
          <w:szCs w:val="22"/>
        </w:rPr>
        <w:t xml:space="preserve"> and carry on any other trade which is not expected to give rise to taxable profits;</w:t>
      </w:r>
      <w:bookmarkEnd w:id="15"/>
    </w:p>
    <w:p w14:paraId="731E9122" w14:textId="77777777" w:rsidR="00333913" w:rsidRPr="007A79ED" w:rsidRDefault="00333913" w:rsidP="00B3017B">
      <w:pPr>
        <w:pStyle w:val="NoSpacing"/>
        <w:tabs>
          <w:tab w:val="left" w:pos="709"/>
        </w:tabs>
        <w:ind w:left="709" w:hanging="709"/>
        <w:rPr>
          <w:rFonts w:asciiTheme="minorHAnsi" w:hAnsiTheme="minorHAnsi"/>
          <w:sz w:val="22"/>
          <w:szCs w:val="22"/>
        </w:rPr>
      </w:pPr>
    </w:p>
    <w:p w14:paraId="76B2C3E7" w14:textId="534DCADE" w:rsidR="00333913" w:rsidRPr="007A79ED" w:rsidRDefault="00364312" w:rsidP="00B3017B">
      <w:pPr>
        <w:pStyle w:val="NoSpacing"/>
        <w:tabs>
          <w:tab w:val="left" w:pos="709"/>
        </w:tabs>
        <w:ind w:left="709" w:hanging="709"/>
        <w:rPr>
          <w:rFonts w:asciiTheme="minorHAnsi" w:hAnsiTheme="minorHAnsi"/>
          <w:sz w:val="22"/>
          <w:szCs w:val="22"/>
        </w:rPr>
      </w:pPr>
      <w:r>
        <w:rPr>
          <w:rFonts w:asciiTheme="minorHAnsi" w:hAnsiTheme="minorHAnsi"/>
          <w:sz w:val="22"/>
          <w:szCs w:val="22"/>
        </w:rPr>
        <w:t>3.18</w:t>
      </w:r>
      <w:r>
        <w:rPr>
          <w:rFonts w:asciiTheme="minorHAnsi" w:hAnsiTheme="minorHAnsi"/>
          <w:sz w:val="22"/>
          <w:szCs w:val="22"/>
        </w:rPr>
        <w:tab/>
      </w:r>
      <w:r w:rsidR="007645AC" w:rsidRPr="007A79ED">
        <w:rPr>
          <w:rFonts w:asciiTheme="minorHAnsi" w:hAnsiTheme="minorHAnsi"/>
          <w:sz w:val="22"/>
          <w:szCs w:val="22"/>
        </w:rPr>
        <w:t xml:space="preserve">incorporate </w:t>
      </w:r>
      <w:r w:rsidR="003441D4" w:rsidRPr="007A79ED">
        <w:rPr>
          <w:rFonts w:asciiTheme="minorHAnsi" w:hAnsiTheme="minorHAnsi"/>
          <w:sz w:val="22"/>
          <w:szCs w:val="22"/>
        </w:rPr>
        <w:t xml:space="preserve">and acquire </w:t>
      </w:r>
      <w:r w:rsidR="007645AC" w:rsidRPr="007A79ED">
        <w:rPr>
          <w:rFonts w:asciiTheme="minorHAnsi" w:hAnsiTheme="minorHAnsi"/>
          <w:sz w:val="22"/>
          <w:szCs w:val="22"/>
        </w:rPr>
        <w:t xml:space="preserve">subsidiary </w:t>
      </w:r>
      <w:r w:rsidR="00736656" w:rsidRPr="007A79ED">
        <w:rPr>
          <w:rFonts w:asciiTheme="minorHAnsi" w:hAnsiTheme="minorHAnsi"/>
          <w:sz w:val="22"/>
          <w:szCs w:val="22"/>
        </w:rPr>
        <w:t>companies</w:t>
      </w:r>
      <w:r w:rsidR="007645AC" w:rsidRPr="007A79ED">
        <w:rPr>
          <w:rFonts w:asciiTheme="minorHAnsi" w:hAnsiTheme="minorHAnsi"/>
          <w:sz w:val="22"/>
          <w:szCs w:val="22"/>
        </w:rPr>
        <w:t xml:space="preserve"> to carry on any trade;</w:t>
      </w:r>
    </w:p>
    <w:p w14:paraId="43126D2E" w14:textId="77777777" w:rsidR="00333913" w:rsidRPr="007A79ED" w:rsidRDefault="00333913" w:rsidP="00B3017B">
      <w:pPr>
        <w:pStyle w:val="NoSpacing"/>
        <w:tabs>
          <w:tab w:val="left" w:pos="709"/>
        </w:tabs>
        <w:ind w:left="709" w:hanging="709"/>
        <w:rPr>
          <w:rFonts w:asciiTheme="minorHAnsi" w:hAnsiTheme="minorHAnsi"/>
          <w:sz w:val="22"/>
          <w:szCs w:val="22"/>
        </w:rPr>
      </w:pPr>
    </w:p>
    <w:p w14:paraId="34F345B8" w14:textId="2169CD06" w:rsidR="00EA0FF0" w:rsidRPr="007A79ED" w:rsidRDefault="00364312" w:rsidP="00B3017B">
      <w:pPr>
        <w:pStyle w:val="NoSpacing"/>
        <w:tabs>
          <w:tab w:val="left" w:pos="709"/>
        </w:tabs>
        <w:ind w:left="709" w:hanging="709"/>
        <w:rPr>
          <w:rFonts w:asciiTheme="minorHAnsi" w:hAnsiTheme="minorHAnsi"/>
          <w:sz w:val="22"/>
          <w:szCs w:val="22"/>
        </w:rPr>
      </w:pPr>
      <w:r>
        <w:rPr>
          <w:rFonts w:asciiTheme="minorHAnsi" w:hAnsiTheme="minorHAnsi"/>
          <w:sz w:val="22"/>
          <w:szCs w:val="22"/>
        </w:rPr>
        <w:t>3.19</w:t>
      </w:r>
      <w:r>
        <w:rPr>
          <w:rFonts w:asciiTheme="minorHAnsi" w:hAnsiTheme="minorHAnsi"/>
          <w:sz w:val="22"/>
          <w:szCs w:val="22"/>
        </w:rPr>
        <w:tab/>
      </w:r>
      <w:r w:rsidR="007645AC" w:rsidRPr="007A79ED">
        <w:rPr>
          <w:rFonts w:asciiTheme="minorHAnsi" w:hAnsiTheme="minorHAnsi"/>
          <w:sz w:val="22"/>
          <w:szCs w:val="22"/>
        </w:rPr>
        <w:t xml:space="preserve">subject to Article </w:t>
      </w:r>
      <w:r w:rsidR="000B0B61" w:rsidRPr="007A79ED">
        <w:rPr>
          <w:rFonts w:asciiTheme="minorHAnsi" w:hAnsiTheme="minorHAnsi"/>
          <w:sz w:val="22"/>
          <w:szCs w:val="22"/>
        </w:rPr>
        <w:t>4</w:t>
      </w:r>
      <w:r w:rsidR="003441D4" w:rsidRPr="007A79ED">
        <w:rPr>
          <w:rFonts w:asciiTheme="minorHAnsi" w:hAnsiTheme="minorHAnsi"/>
          <w:sz w:val="22"/>
          <w:szCs w:val="22"/>
        </w:rPr>
        <w:t xml:space="preserve"> (limitation on </w:t>
      </w:r>
      <w:smartTag w:uri="schemas-workshare-com/workshare" w:element="PolicySmartTags.CWSPolicyTagAction_6">
        <w:smartTagPr>
          <w:attr w:name="TagType" w:val="5"/>
        </w:smartTagPr>
        <w:r w:rsidR="003441D4" w:rsidRPr="007A79ED">
          <w:rPr>
            <w:rFonts w:asciiTheme="minorHAnsi" w:hAnsiTheme="minorHAnsi"/>
            <w:sz w:val="22"/>
            <w:szCs w:val="22"/>
          </w:rPr>
          <w:t>private</w:t>
        </w:r>
      </w:smartTag>
      <w:r w:rsidR="003441D4" w:rsidRPr="007A79ED">
        <w:rPr>
          <w:rFonts w:asciiTheme="minorHAnsi" w:hAnsiTheme="minorHAnsi"/>
          <w:sz w:val="22"/>
          <w:szCs w:val="22"/>
        </w:rPr>
        <w:t xml:space="preserve"> benefits)</w:t>
      </w:r>
      <w:r w:rsidR="007645AC" w:rsidRPr="007A79ED">
        <w:rPr>
          <w:rFonts w:asciiTheme="minorHAnsi" w:hAnsiTheme="minorHAnsi"/>
          <w:sz w:val="22"/>
          <w:szCs w:val="22"/>
        </w:rPr>
        <w:t>:</w:t>
      </w:r>
      <w:r w:rsidR="008119DD" w:rsidRPr="007A79ED">
        <w:rPr>
          <w:rFonts w:asciiTheme="minorHAnsi" w:hAnsiTheme="minorHAnsi"/>
          <w:sz w:val="22"/>
          <w:szCs w:val="22"/>
        </w:rPr>
        <w:t xml:space="preserve"> (a) </w:t>
      </w:r>
      <w:r w:rsidR="007645AC" w:rsidRPr="007A79ED">
        <w:rPr>
          <w:rFonts w:asciiTheme="minorHAnsi" w:hAnsiTheme="minorHAnsi"/>
          <w:sz w:val="22"/>
          <w:szCs w:val="22"/>
        </w:rPr>
        <w:t>engage and pay employees, consultants and prof</w:t>
      </w:r>
      <w:r w:rsidR="00CA3F70" w:rsidRPr="007A79ED">
        <w:rPr>
          <w:rFonts w:asciiTheme="minorHAnsi" w:hAnsiTheme="minorHAnsi"/>
          <w:sz w:val="22"/>
          <w:szCs w:val="22"/>
        </w:rPr>
        <w:t>essional or other advisers; and</w:t>
      </w:r>
      <w:r w:rsidR="008119DD" w:rsidRPr="007A79ED">
        <w:rPr>
          <w:rFonts w:asciiTheme="minorHAnsi" w:hAnsiTheme="minorHAnsi"/>
          <w:sz w:val="22"/>
          <w:szCs w:val="22"/>
        </w:rPr>
        <w:t xml:space="preserve"> (b) </w:t>
      </w:r>
      <w:r w:rsidR="007645AC" w:rsidRPr="007A79ED">
        <w:rPr>
          <w:rFonts w:asciiTheme="minorHAnsi" w:hAnsiTheme="minorHAnsi"/>
          <w:sz w:val="22"/>
          <w:szCs w:val="22"/>
        </w:rPr>
        <w:t>make reasonable provision for the payment of pensions and other retirement benefits to or on behalf of employees and their spouses and dependants;</w:t>
      </w:r>
    </w:p>
    <w:p w14:paraId="73C66CAC" w14:textId="77777777" w:rsidR="00EA0FF0" w:rsidRPr="007A79ED" w:rsidRDefault="00EA0FF0" w:rsidP="00B3017B">
      <w:pPr>
        <w:pStyle w:val="NoSpacing"/>
        <w:tabs>
          <w:tab w:val="left" w:pos="709"/>
        </w:tabs>
        <w:ind w:left="709" w:hanging="709"/>
        <w:rPr>
          <w:rFonts w:asciiTheme="minorHAnsi" w:hAnsiTheme="minorHAnsi"/>
          <w:sz w:val="22"/>
          <w:szCs w:val="22"/>
        </w:rPr>
      </w:pPr>
    </w:p>
    <w:p w14:paraId="1E43F19B" w14:textId="07A7B194" w:rsidR="00EA0FF0" w:rsidRPr="007A79ED" w:rsidRDefault="00364312" w:rsidP="00B3017B">
      <w:pPr>
        <w:pStyle w:val="NoSpacing"/>
        <w:tabs>
          <w:tab w:val="left" w:pos="709"/>
        </w:tabs>
        <w:ind w:left="709" w:hanging="709"/>
        <w:rPr>
          <w:rFonts w:asciiTheme="minorHAnsi" w:hAnsiTheme="minorHAnsi"/>
          <w:sz w:val="22"/>
          <w:szCs w:val="22"/>
        </w:rPr>
      </w:pPr>
      <w:r>
        <w:rPr>
          <w:rFonts w:asciiTheme="minorHAnsi" w:hAnsiTheme="minorHAnsi"/>
          <w:sz w:val="22"/>
          <w:szCs w:val="22"/>
        </w:rPr>
        <w:t>3.20</w:t>
      </w:r>
      <w:r>
        <w:rPr>
          <w:rFonts w:asciiTheme="minorHAnsi" w:hAnsiTheme="minorHAnsi"/>
          <w:sz w:val="22"/>
          <w:szCs w:val="22"/>
        </w:rPr>
        <w:tab/>
      </w:r>
      <w:r w:rsidR="00811234" w:rsidRPr="007A79ED">
        <w:rPr>
          <w:rFonts w:asciiTheme="minorHAnsi" w:hAnsiTheme="minorHAnsi"/>
          <w:sz w:val="22"/>
          <w:szCs w:val="22"/>
        </w:rPr>
        <w:t xml:space="preserve">impose restrictions, which may be revocable or irrevocable, on the use of </w:t>
      </w:r>
      <w:r w:rsidR="007D2E06" w:rsidRPr="007A79ED">
        <w:rPr>
          <w:rFonts w:asciiTheme="minorHAnsi" w:hAnsiTheme="minorHAnsi"/>
          <w:sz w:val="22"/>
          <w:szCs w:val="22"/>
        </w:rPr>
        <w:t xml:space="preserve">any </w:t>
      </w:r>
      <w:r w:rsidR="00811234" w:rsidRPr="007A79ED">
        <w:rPr>
          <w:rFonts w:asciiTheme="minorHAnsi" w:hAnsiTheme="minorHAnsi"/>
          <w:sz w:val="22"/>
          <w:szCs w:val="22"/>
        </w:rPr>
        <w:t xml:space="preserve">property of the </w:t>
      </w:r>
      <w:r w:rsidR="00736656" w:rsidRPr="007A79ED">
        <w:rPr>
          <w:rFonts w:asciiTheme="minorHAnsi" w:hAnsiTheme="minorHAnsi"/>
          <w:color w:val="000000" w:themeColor="text1"/>
          <w:sz w:val="22"/>
          <w:szCs w:val="22"/>
        </w:rPr>
        <w:t>Company</w:t>
      </w:r>
      <w:r w:rsidR="00811234" w:rsidRPr="007A79ED">
        <w:rPr>
          <w:rFonts w:asciiTheme="minorHAnsi" w:hAnsiTheme="minorHAnsi"/>
          <w:sz w:val="22"/>
          <w:szCs w:val="22"/>
        </w:rPr>
        <w:t>, including (without limitation) by creating permanent endowment;</w:t>
      </w:r>
    </w:p>
    <w:p w14:paraId="2F98892C" w14:textId="77777777" w:rsidR="00EA0FF0" w:rsidRPr="007A79ED" w:rsidRDefault="00EA0FF0" w:rsidP="00B3017B">
      <w:pPr>
        <w:pStyle w:val="NoSpacing"/>
        <w:tabs>
          <w:tab w:val="left" w:pos="709"/>
        </w:tabs>
        <w:ind w:left="709" w:hanging="709"/>
        <w:rPr>
          <w:rFonts w:asciiTheme="minorHAnsi" w:hAnsiTheme="minorHAnsi"/>
          <w:sz w:val="22"/>
          <w:szCs w:val="22"/>
        </w:rPr>
      </w:pPr>
    </w:p>
    <w:p w14:paraId="09D329DD" w14:textId="128D362A" w:rsidR="00EA0FF0" w:rsidRPr="007A79ED" w:rsidRDefault="00364312" w:rsidP="00B3017B">
      <w:pPr>
        <w:pStyle w:val="NoSpacing"/>
        <w:tabs>
          <w:tab w:val="left" w:pos="709"/>
        </w:tabs>
        <w:ind w:left="709" w:hanging="709"/>
        <w:rPr>
          <w:rFonts w:asciiTheme="minorHAnsi" w:hAnsiTheme="minorHAnsi"/>
          <w:sz w:val="22"/>
          <w:szCs w:val="22"/>
        </w:rPr>
      </w:pPr>
      <w:r>
        <w:rPr>
          <w:rFonts w:asciiTheme="minorHAnsi" w:hAnsiTheme="minorHAnsi"/>
          <w:sz w:val="22"/>
          <w:szCs w:val="22"/>
        </w:rPr>
        <w:t>3.21</w:t>
      </w:r>
      <w:r>
        <w:rPr>
          <w:rFonts w:asciiTheme="minorHAnsi" w:hAnsiTheme="minorHAnsi"/>
          <w:sz w:val="22"/>
          <w:szCs w:val="22"/>
        </w:rPr>
        <w:tab/>
      </w:r>
      <w:r w:rsidR="007645AC" w:rsidRPr="007A79ED">
        <w:rPr>
          <w:rFonts w:asciiTheme="minorHAnsi" w:hAnsiTheme="minorHAnsi"/>
          <w:sz w:val="22"/>
          <w:szCs w:val="22"/>
        </w:rPr>
        <w:t xml:space="preserve">amalgamate </w:t>
      </w:r>
      <w:r w:rsidR="0022447E" w:rsidRPr="007A79ED">
        <w:rPr>
          <w:rFonts w:asciiTheme="minorHAnsi" w:hAnsiTheme="minorHAnsi"/>
          <w:sz w:val="22"/>
          <w:szCs w:val="22"/>
        </w:rPr>
        <w:t xml:space="preserve">or merge </w:t>
      </w:r>
      <w:r w:rsidR="007645AC" w:rsidRPr="007A79ED">
        <w:rPr>
          <w:rFonts w:asciiTheme="minorHAnsi" w:hAnsiTheme="minorHAnsi"/>
          <w:sz w:val="22"/>
          <w:szCs w:val="22"/>
        </w:rPr>
        <w:t>with or acquire or undertake all or any of the property, liabilities and engagements of any body;</w:t>
      </w:r>
    </w:p>
    <w:p w14:paraId="04F9C4B4" w14:textId="77777777" w:rsidR="00EA0FF0" w:rsidRPr="007A79ED" w:rsidRDefault="00EA0FF0" w:rsidP="00B3017B">
      <w:pPr>
        <w:pStyle w:val="NoSpacing"/>
        <w:tabs>
          <w:tab w:val="left" w:pos="709"/>
        </w:tabs>
        <w:ind w:left="709" w:hanging="709"/>
        <w:rPr>
          <w:rFonts w:asciiTheme="minorHAnsi" w:hAnsiTheme="minorHAnsi"/>
          <w:sz w:val="22"/>
          <w:szCs w:val="22"/>
        </w:rPr>
      </w:pPr>
    </w:p>
    <w:p w14:paraId="7CFBD074" w14:textId="2A22B754" w:rsidR="00EA0FF0" w:rsidRPr="007A79ED" w:rsidRDefault="00364312" w:rsidP="00B3017B">
      <w:pPr>
        <w:pStyle w:val="NoSpacing"/>
        <w:tabs>
          <w:tab w:val="left" w:pos="709"/>
        </w:tabs>
        <w:ind w:left="709" w:hanging="709"/>
        <w:rPr>
          <w:rFonts w:asciiTheme="minorHAnsi" w:hAnsiTheme="minorHAnsi"/>
          <w:sz w:val="22"/>
          <w:szCs w:val="22"/>
        </w:rPr>
      </w:pPr>
      <w:r>
        <w:rPr>
          <w:rFonts w:asciiTheme="minorHAnsi" w:hAnsiTheme="minorHAnsi"/>
          <w:sz w:val="22"/>
          <w:szCs w:val="22"/>
        </w:rPr>
        <w:t>3.22</w:t>
      </w:r>
      <w:r>
        <w:rPr>
          <w:rFonts w:asciiTheme="minorHAnsi" w:hAnsiTheme="minorHAnsi"/>
          <w:sz w:val="22"/>
          <w:szCs w:val="22"/>
        </w:rPr>
        <w:tab/>
      </w:r>
      <w:r w:rsidR="007645AC" w:rsidRPr="007A79ED">
        <w:rPr>
          <w:rFonts w:asciiTheme="minorHAnsi" w:hAnsiTheme="minorHAnsi"/>
          <w:sz w:val="22"/>
          <w:szCs w:val="22"/>
        </w:rPr>
        <w:t>co-operate with charities, voluntary bodies, statutory authorities and other bodies and exchange information and advice with them;</w:t>
      </w:r>
      <w:bookmarkStart w:id="16" w:name="_Ref49680679"/>
    </w:p>
    <w:p w14:paraId="6378F2A4" w14:textId="77777777" w:rsidR="00EA0FF0" w:rsidRPr="007A79ED" w:rsidRDefault="00EA0FF0" w:rsidP="00B3017B">
      <w:pPr>
        <w:pStyle w:val="NoSpacing"/>
        <w:tabs>
          <w:tab w:val="left" w:pos="709"/>
        </w:tabs>
        <w:ind w:left="709" w:hanging="709"/>
        <w:rPr>
          <w:rFonts w:asciiTheme="minorHAnsi" w:hAnsiTheme="minorHAnsi"/>
          <w:sz w:val="22"/>
          <w:szCs w:val="22"/>
        </w:rPr>
      </w:pPr>
    </w:p>
    <w:p w14:paraId="32016B33" w14:textId="624A5123" w:rsidR="00EA0FF0" w:rsidRPr="007A79ED" w:rsidRDefault="00364312" w:rsidP="00B3017B">
      <w:pPr>
        <w:pStyle w:val="NoSpacing"/>
        <w:tabs>
          <w:tab w:val="left" w:pos="709"/>
        </w:tabs>
        <w:ind w:left="709" w:hanging="709"/>
        <w:rPr>
          <w:rFonts w:asciiTheme="minorHAnsi" w:hAnsiTheme="minorHAnsi"/>
          <w:sz w:val="22"/>
          <w:szCs w:val="22"/>
        </w:rPr>
      </w:pPr>
      <w:r>
        <w:rPr>
          <w:rFonts w:asciiTheme="minorHAnsi" w:hAnsiTheme="minorHAnsi"/>
          <w:sz w:val="22"/>
          <w:szCs w:val="22"/>
        </w:rPr>
        <w:t>3.23</w:t>
      </w:r>
      <w:r>
        <w:rPr>
          <w:rFonts w:asciiTheme="minorHAnsi" w:hAnsiTheme="minorHAnsi"/>
          <w:sz w:val="22"/>
          <w:szCs w:val="22"/>
        </w:rPr>
        <w:tab/>
      </w:r>
      <w:r w:rsidR="007645AC" w:rsidRPr="007A79ED">
        <w:rPr>
          <w:rFonts w:asciiTheme="minorHAnsi" w:hAnsiTheme="minorHAnsi"/>
          <w:sz w:val="22"/>
          <w:szCs w:val="22"/>
        </w:rPr>
        <w:t xml:space="preserve">pay out of the funds of the </w:t>
      </w:r>
      <w:r w:rsidR="00736656" w:rsidRPr="007A79ED">
        <w:rPr>
          <w:rFonts w:asciiTheme="minorHAnsi" w:hAnsiTheme="minorHAnsi"/>
          <w:color w:val="000000" w:themeColor="text1"/>
          <w:sz w:val="22"/>
          <w:szCs w:val="22"/>
        </w:rPr>
        <w:t>Company</w:t>
      </w:r>
      <w:r w:rsidR="00EA0FF0" w:rsidRPr="007A79ED">
        <w:rPr>
          <w:rFonts w:asciiTheme="minorHAnsi" w:hAnsiTheme="minorHAnsi"/>
          <w:sz w:val="22"/>
          <w:szCs w:val="22"/>
        </w:rPr>
        <w:t xml:space="preserve"> </w:t>
      </w:r>
      <w:r w:rsidR="007645AC" w:rsidRPr="007A79ED">
        <w:rPr>
          <w:rFonts w:asciiTheme="minorHAnsi" w:hAnsiTheme="minorHAnsi"/>
          <w:sz w:val="22"/>
          <w:szCs w:val="22"/>
        </w:rPr>
        <w:t xml:space="preserve">the costs of forming and registering the </w:t>
      </w:r>
      <w:r w:rsidR="00736656" w:rsidRPr="007A79ED">
        <w:rPr>
          <w:rFonts w:asciiTheme="minorHAnsi" w:hAnsiTheme="minorHAnsi"/>
          <w:color w:val="000000" w:themeColor="text1"/>
          <w:sz w:val="22"/>
          <w:szCs w:val="22"/>
        </w:rPr>
        <w:t>Company</w:t>
      </w:r>
      <w:r w:rsidR="007645AC" w:rsidRPr="007A79ED">
        <w:rPr>
          <w:rFonts w:asciiTheme="minorHAnsi" w:hAnsiTheme="minorHAnsi"/>
          <w:sz w:val="22"/>
          <w:szCs w:val="22"/>
        </w:rPr>
        <w:t>;</w:t>
      </w:r>
      <w:bookmarkStart w:id="17" w:name="_Ref231723446"/>
      <w:bookmarkEnd w:id="16"/>
    </w:p>
    <w:p w14:paraId="7B7A5366" w14:textId="77777777" w:rsidR="00EA0FF0" w:rsidRPr="007A79ED" w:rsidRDefault="00EA0FF0" w:rsidP="00B3017B">
      <w:pPr>
        <w:pStyle w:val="NoSpacing"/>
        <w:tabs>
          <w:tab w:val="left" w:pos="709"/>
        </w:tabs>
        <w:ind w:left="709" w:hanging="709"/>
        <w:rPr>
          <w:rFonts w:asciiTheme="minorHAnsi" w:hAnsiTheme="minorHAnsi"/>
          <w:sz w:val="22"/>
          <w:szCs w:val="22"/>
        </w:rPr>
      </w:pPr>
    </w:p>
    <w:p w14:paraId="1EDE6206" w14:textId="49D60C84" w:rsidR="00EA0FF0" w:rsidRPr="007A79ED" w:rsidRDefault="00364312" w:rsidP="00B3017B">
      <w:pPr>
        <w:pStyle w:val="NoSpacing"/>
        <w:tabs>
          <w:tab w:val="left" w:pos="709"/>
        </w:tabs>
        <w:ind w:left="709" w:hanging="709"/>
        <w:rPr>
          <w:rFonts w:asciiTheme="minorHAnsi" w:hAnsiTheme="minorHAnsi"/>
          <w:sz w:val="22"/>
          <w:szCs w:val="22"/>
        </w:rPr>
      </w:pPr>
      <w:r>
        <w:rPr>
          <w:rFonts w:asciiTheme="minorHAnsi" w:hAnsiTheme="minorHAnsi"/>
          <w:sz w:val="22"/>
          <w:szCs w:val="22"/>
        </w:rPr>
        <w:t>3.24</w:t>
      </w:r>
      <w:r>
        <w:rPr>
          <w:rFonts w:asciiTheme="minorHAnsi" w:hAnsiTheme="minorHAnsi"/>
          <w:sz w:val="22"/>
          <w:szCs w:val="22"/>
        </w:rPr>
        <w:tab/>
      </w:r>
      <w:r w:rsidR="003B4756" w:rsidRPr="007A79ED">
        <w:rPr>
          <w:rFonts w:asciiTheme="minorHAnsi" w:hAnsiTheme="minorHAnsi"/>
          <w:sz w:val="22"/>
          <w:szCs w:val="22"/>
        </w:rPr>
        <w:t>insure</w:t>
      </w:r>
      <w:r w:rsidR="007645AC" w:rsidRPr="007A79ED">
        <w:rPr>
          <w:rFonts w:asciiTheme="minorHAnsi" w:hAnsiTheme="minorHAnsi"/>
          <w:sz w:val="22"/>
          <w:szCs w:val="22"/>
        </w:rPr>
        <w:t xml:space="preserve"> the property of the </w:t>
      </w:r>
      <w:r w:rsidR="00736656" w:rsidRPr="007A79ED">
        <w:rPr>
          <w:rFonts w:asciiTheme="minorHAnsi" w:hAnsiTheme="minorHAnsi"/>
          <w:color w:val="000000" w:themeColor="text1"/>
          <w:sz w:val="22"/>
          <w:szCs w:val="22"/>
        </w:rPr>
        <w:t>Company</w:t>
      </w:r>
      <w:r w:rsidR="00EA0FF0" w:rsidRPr="007A79ED">
        <w:rPr>
          <w:rFonts w:asciiTheme="minorHAnsi" w:hAnsiTheme="minorHAnsi"/>
          <w:sz w:val="22"/>
          <w:szCs w:val="22"/>
        </w:rPr>
        <w:t xml:space="preserve"> </w:t>
      </w:r>
      <w:r w:rsidR="007645AC" w:rsidRPr="007A79ED">
        <w:rPr>
          <w:rFonts w:asciiTheme="minorHAnsi" w:hAnsiTheme="minorHAnsi"/>
          <w:sz w:val="22"/>
          <w:szCs w:val="22"/>
        </w:rPr>
        <w:t xml:space="preserve">against any foreseeable risk and take out other insurance policies as are considered necessary by the </w:t>
      </w:r>
      <w:r w:rsidR="00471B18" w:rsidRPr="007A79ED">
        <w:rPr>
          <w:rFonts w:asciiTheme="minorHAnsi" w:hAnsiTheme="minorHAnsi"/>
          <w:sz w:val="22"/>
          <w:szCs w:val="22"/>
        </w:rPr>
        <w:t>Director</w:t>
      </w:r>
      <w:r w:rsidR="007645AC" w:rsidRPr="007A79ED">
        <w:rPr>
          <w:rFonts w:asciiTheme="minorHAnsi" w:hAnsiTheme="minorHAnsi"/>
          <w:sz w:val="22"/>
          <w:szCs w:val="22"/>
        </w:rPr>
        <w:t xml:space="preserve">s to protect the </w:t>
      </w:r>
      <w:r w:rsidR="00736656" w:rsidRPr="007A79ED">
        <w:rPr>
          <w:rFonts w:asciiTheme="minorHAnsi" w:hAnsiTheme="minorHAnsi"/>
          <w:color w:val="000000" w:themeColor="text1"/>
          <w:sz w:val="22"/>
          <w:szCs w:val="22"/>
        </w:rPr>
        <w:t>Company</w:t>
      </w:r>
      <w:r w:rsidR="007645AC" w:rsidRPr="007A79ED">
        <w:rPr>
          <w:rFonts w:asciiTheme="minorHAnsi" w:hAnsiTheme="minorHAnsi"/>
          <w:sz w:val="22"/>
          <w:szCs w:val="22"/>
        </w:rPr>
        <w:t>;</w:t>
      </w:r>
      <w:bookmarkStart w:id="18" w:name="_Ref231724235"/>
      <w:bookmarkStart w:id="19" w:name="_Ref236795817"/>
      <w:bookmarkStart w:id="20" w:name="_Ref263064532"/>
      <w:bookmarkEnd w:id="17"/>
    </w:p>
    <w:p w14:paraId="54633E4B" w14:textId="77777777" w:rsidR="00EA0FF0" w:rsidRPr="007A79ED" w:rsidRDefault="00EA0FF0" w:rsidP="00B3017B">
      <w:pPr>
        <w:pStyle w:val="NoSpacing"/>
        <w:tabs>
          <w:tab w:val="left" w:pos="709"/>
        </w:tabs>
        <w:ind w:left="709" w:hanging="709"/>
        <w:rPr>
          <w:rFonts w:asciiTheme="minorHAnsi" w:hAnsiTheme="minorHAnsi"/>
          <w:sz w:val="22"/>
          <w:szCs w:val="22"/>
        </w:rPr>
      </w:pPr>
    </w:p>
    <w:p w14:paraId="7E59B356" w14:textId="5FCFF22C" w:rsidR="00EA0FF0" w:rsidRPr="007A79ED" w:rsidRDefault="00364312" w:rsidP="00B3017B">
      <w:pPr>
        <w:pStyle w:val="NoSpacing"/>
        <w:tabs>
          <w:tab w:val="left" w:pos="709"/>
        </w:tabs>
        <w:ind w:left="709" w:hanging="709"/>
        <w:rPr>
          <w:rFonts w:asciiTheme="minorHAnsi" w:hAnsiTheme="minorHAnsi"/>
          <w:sz w:val="22"/>
          <w:szCs w:val="22"/>
        </w:rPr>
      </w:pPr>
      <w:r>
        <w:rPr>
          <w:rFonts w:asciiTheme="minorHAnsi" w:hAnsiTheme="minorHAnsi"/>
          <w:sz w:val="22"/>
          <w:szCs w:val="22"/>
        </w:rPr>
        <w:t>3.25</w:t>
      </w:r>
      <w:r>
        <w:rPr>
          <w:rFonts w:asciiTheme="minorHAnsi" w:hAnsiTheme="minorHAnsi"/>
          <w:sz w:val="22"/>
          <w:szCs w:val="22"/>
        </w:rPr>
        <w:tab/>
      </w:r>
      <w:r w:rsidR="00DA4A4B" w:rsidRPr="007A79ED">
        <w:rPr>
          <w:rFonts w:asciiTheme="minorHAnsi" w:hAnsiTheme="minorHAnsi"/>
          <w:sz w:val="22"/>
          <w:szCs w:val="22"/>
        </w:rPr>
        <w:t xml:space="preserve">provide indemnity insurance for the </w:t>
      </w:r>
      <w:r w:rsidR="00471B18" w:rsidRPr="007A79ED">
        <w:rPr>
          <w:rFonts w:asciiTheme="minorHAnsi" w:hAnsiTheme="minorHAnsi"/>
          <w:sz w:val="22"/>
          <w:szCs w:val="22"/>
        </w:rPr>
        <w:t>Director</w:t>
      </w:r>
      <w:r w:rsidR="00DA4A4B" w:rsidRPr="007A79ED">
        <w:rPr>
          <w:rFonts w:asciiTheme="minorHAnsi" w:hAnsiTheme="minorHAnsi"/>
          <w:sz w:val="22"/>
          <w:szCs w:val="22"/>
        </w:rPr>
        <w:t xml:space="preserve">s or any other officer of the </w:t>
      </w:r>
      <w:r w:rsidR="00736656" w:rsidRPr="007A79ED">
        <w:rPr>
          <w:rFonts w:asciiTheme="minorHAnsi" w:hAnsiTheme="minorHAnsi"/>
          <w:color w:val="000000" w:themeColor="text1"/>
          <w:sz w:val="22"/>
          <w:szCs w:val="22"/>
        </w:rPr>
        <w:t>Company</w:t>
      </w:r>
      <w:r w:rsidR="00EA0FF0" w:rsidRPr="007A79ED">
        <w:rPr>
          <w:rFonts w:asciiTheme="minorHAnsi" w:hAnsiTheme="minorHAnsi"/>
          <w:sz w:val="22"/>
          <w:szCs w:val="22"/>
        </w:rPr>
        <w:t>;</w:t>
      </w:r>
      <w:bookmarkEnd w:id="18"/>
      <w:bookmarkEnd w:id="19"/>
      <w:r w:rsidR="00EA0FF0" w:rsidRPr="007A79ED">
        <w:rPr>
          <w:rFonts w:asciiTheme="minorHAnsi" w:hAnsiTheme="minorHAnsi"/>
          <w:sz w:val="22"/>
          <w:szCs w:val="22"/>
        </w:rPr>
        <w:t xml:space="preserve"> </w:t>
      </w:r>
      <w:r w:rsidR="0072149A" w:rsidRPr="007A79ED">
        <w:rPr>
          <w:rFonts w:asciiTheme="minorHAnsi" w:hAnsiTheme="minorHAnsi"/>
          <w:sz w:val="22"/>
          <w:szCs w:val="22"/>
        </w:rPr>
        <w:t>and</w:t>
      </w:r>
      <w:bookmarkEnd w:id="20"/>
      <w:r w:rsidR="000E5449" w:rsidRPr="007A79ED">
        <w:rPr>
          <w:rFonts w:asciiTheme="minorHAnsi" w:hAnsiTheme="minorHAnsi"/>
          <w:sz w:val="22"/>
          <w:szCs w:val="22"/>
        </w:rPr>
        <w:t>,</w:t>
      </w:r>
    </w:p>
    <w:p w14:paraId="5241E041" w14:textId="77777777" w:rsidR="00EA0FF0" w:rsidRPr="007A79ED" w:rsidRDefault="00EA0FF0" w:rsidP="00B3017B">
      <w:pPr>
        <w:pStyle w:val="NoSpacing"/>
        <w:tabs>
          <w:tab w:val="left" w:pos="709"/>
        </w:tabs>
        <w:ind w:left="709" w:hanging="709"/>
        <w:rPr>
          <w:rFonts w:asciiTheme="minorHAnsi" w:hAnsiTheme="minorHAnsi"/>
          <w:sz w:val="22"/>
          <w:szCs w:val="22"/>
        </w:rPr>
      </w:pPr>
    </w:p>
    <w:p w14:paraId="4444FAC0" w14:textId="70300B4A" w:rsidR="007645AC" w:rsidRPr="007A79ED" w:rsidRDefault="00364312" w:rsidP="00B3017B">
      <w:pPr>
        <w:pStyle w:val="NoSpacing"/>
        <w:tabs>
          <w:tab w:val="left" w:pos="709"/>
        </w:tabs>
        <w:ind w:left="709" w:hanging="709"/>
        <w:rPr>
          <w:rFonts w:asciiTheme="minorHAnsi" w:hAnsiTheme="minorHAnsi"/>
          <w:sz w:val="22"/>
          <w:szCs w:val="22"/>
        </w:rPr>
      </w:pPr>
      <w:r>
        <w:rPr>
          <w:rFonts w:asciiTheme="minorHAnsi" w:hAnsiTheme="minorHAnsi"/>
          <w:sz w:val="22"/>
          <w:szCs w:val="22"/>
        </w:rPr>
        <w:t>3.26</w:t>
      </w:r>
      <w:r>
        <w:rPr>
          <w:rFonts w:asciiTheme="minorHAnsi" w:hAnsiTheme="minorHAnsi"/>
          <w:sz w:val="22"/>
          <w:szCs w:val="22"/>
        </w:rPr>
        <w:tab/>
      </w:r>
      <w:r w:rsidR="007645AC" w:rsidRPr="007A79ED">
        <w:rPr>
          <w:rFonts w:asciiTheme="minorHAnsi" w:hAnsiTheme="minorHAnsi"/>
          <w:sz w:val="22"/>
          <w:szCs w:val="22"/>
        </w:rPr>
        <w:t xml:space="preserve">do all such other lawful things as may further the </w:t>
      </w:r>
      <w:r w:rsidR="00736656" w:rsidRPr="007A79ED">
        <w:rPr>
          <w:rFonts w:asciiTheme="minorHAnsi" w:hAnsiTheme="minorHAnsi"/>
          <w:color w:val="000000" w:themeColor="text1"/>
          <w:sz w:val="22"/>
          <w:szCs w:val="22"/>
        </w:rPr>
        <w:t>Company</w:t>
      </w:r>
      <w:r w:rsidR="007645AC" w:rsidRPr="007A79ED">
        <w:rPr>
          <w:rFonts w:asciiTheme="minorHAnsi" w:hAnsiTheme="minorHAnsi"/>
          <w:sz w:val="22"/>
          <w:szCs w:val="22"/>
        </w:rPr>
        <w:t>’s objects.</w:t>
      </w:r>
    </w:p>
    <w:p w14:paraId="25546920" w14:textId="77777777" w:rsidR="00EA0FF0" w:rsidRPr="007A79ED" w:rsidRDefault="00EA0FF0" w:rsidP="007A79ED">
      <w:pPr>
        <w:pStyle w:val="NoSpacing"/>
        <w:rPr>
          <w:rFonts w:asciiTheme="minorHAnsi" w:hAnsiTheme="minorHAnsi"/>
          <w:sz w:val="22"/>
          <w:szCs w:val="22"/>
        </w:rPr>
      </w:pPr>
      <w:bookmarkStart w:id="21" w:name="_Toc398194801"/>
      <w:bookmarkStart w:id="22" w:name="_Toc410994152"/>
    </w:p>
    <w:p w14:paraId="3251AE24" w14:textId="77777777" w:rsidR="007645AC" w:rsidRPr="00201A92" w:rsidRDefault="007645AC" w:rsidP="007A79ED">
      <w:pPr>
        <w:pStyle w:val="NoSpacing"/>
        <w:rPr>
          <w:rFonts w:asciiTheme="minorHAnsi" w:hAnsiTheme="minorHAnsi"/>
          <w:b/>
          <w:bCs/>
          <w:sz w:val="22"/>
          <w:szCs w:val="22"/>
        </w:rPr>
      </w:pPr>
      <w:r w:rsidRPr="00201A92">
        <w:rPr>
          <w:rFonts w:asciiTheme="minorHAnsi" w:hAnsiTheme="minorHAnsi"/>
          <w:b/>
          <w:bCs/>
          <w:sz w:val="22"/>
          <w:szCs w:val="22"/>
        </w:rPr>
        <w:t xml:space="preserve">LIMITATION ON </w:t>
      </w:r>
      <w:smartTag w:uri="schemas-workshare-com/workshare" w:element="PolicySmartTags.CWSPolicyTagAction_6">
        <w:smartTagPr>
          <w:attr w:name="TagType" w:val="5"/>
        </w:smartTagPr>
        <w:r w:rsidRPr="00201A92">
          <w:rPr>
            <w:rFonts w:asciiTheme="minorHAnsi" w:hAnsiTheme="minorHAnsi"/>
            <w:b/>
            <w:bCs/>
            <w:sz w:val="22"/>
            <w:szCs w:val="22"/>
          </w:rPr>
          <w:t>PRIVATE</w:t>
        </w:r>
      </w:smartTag>
      <w:r w:rsidRPr="00201A92">
        <w:rPr>
          <w:rFonts w:asciiTheme="minorHAnsi" w:hAnsiTheme="minorHAnsi"/>
          <w:b/>
          <w:bCs/>
          <w:sz w:val="22"/>
          <w:szCs w:val="22"/>
        </w:rPr>
        <w:t xml:space="preserve"> BENEFITS</w:t>
      </w:r>
      <w:bookmarkEnd w:id="21"/>
      <w:bookmarkEnd w:id="22"/>
    </w:p>
    <w:p w14:paraId="029279CB" w14:textId="77777777" w:rsidR="00EA0FF0" w:rsidRPr="007A79ED" w:rsidRDefault="00EA0FF0" w:rsidP="007A79ED">
      <w:pPr>
        <w:pStyle w:val="NoSpacing"/>
        <w:rPr>
          <w:rFonts w:asciiTheme="minorHAnsi" w:hAnsiTheme="minorHAnsi"/>
          <w:sz w:val="22"/>
          <w:szCs w:val="22"/>
        </w:rPr>
      </w:pPr>
      <w:bookmarkStart w:id="23" w:name="_Ref216154506"/>
      <w:bookmarkStart w:id="24" w:name="_Toc398194802"/>
      <w:bookmarkStart w:id="25" w:name="_Toc410994153"/>
    </w:p>
    <w:p w14:paraId="485704A3" w14:textId="77777777" w:rsidR="007645AC" w:rsidRPr="00201A92" w:rsidRDefault="00EA0FF0" w:rsidP="00201A92">
      <w:pPr>
        <w:pStyle w:val="Heading1"/>
        <w:rPr>
          <w:rFonts w:asciiTheme="minorHAnsi" w:hAnsiTheme="minorHAnsi"/>
          <w:b/>
          <w:bCs/>
          <w:sz w:val="22"/>
        </w:rPr>
      </w:pPr>
      <w:bookmarkStart w:id="26" w:name="_Toc33534099"/>
      <w:r w:rsidRPr="00201A92">
        <w:rPr>
          <w:rFonts w:asciiTheme="minorHAnsi" w:hAnsiTheme="minorHAnsi"/>
          <w:b/>
          <w:bCs/>
          <w:sz w:val="22"/>
        </w:rPr>
        <w:t xml:space="preserve">4. </w:t>
      </w:r>
      <w:r w:rsidR="007645AC" w:rsidRPr="00201A92">
        <w:rPr>
          <w:rFonts w:asciiTheme="minorHAnsi" w:hAnsiTheme="minorHAnsi"/>
          <w:b/>
          <w:bCs/>
          <w:sz w:val="22"/>
        </w:rPr>
        <w:t xml:space="preserve">Limitation on </w:t>
      </w:r>
      <w:smartTag w:uri="schemas-workshare-com/workshare" w:element="PolicySmartTags.CWSPolicyTagAction_6">
        <w:smartTagPr>
          <w:attr w:name="TagType" w:val="5"/>
        </w:smartTagPr>
        <w:r w:rsidR="007645AC" w:rsidRPr="00201A92">
          <w:rPr>
            <w:rFonts w:asciiTheme="minorHAnsi" w:hAnsiTheme="minorHAnsi"/>
            <w:b/>
            <w:bCs/>
            <w:sz w:val="22"/>
          </w:rPr>
          <w:t>private</w:t>
        </w:r>
      </w:smartTag>
      <w:r w:rsidR="007645AC" w:rsidRPr="00201A92">
        <w:rPr>
          <w:rFonts w:asciiTheme="minorHAnsi" w:hAnsiTheme="minorHAnsi"/>
          <w:b/>
          <w:bCs/>
          <w:sz w:val="22"/>
        </w:rPr>
        <w:t xml:space="preserve"> benefits</w:t>
      </w:r>
      <w:bookmarkEnd w:id="23"/>
      <w:bookmarkEnd w:id="24"/>
      <w:bookmarkEnd w:id="25"/>
      <w:bookmarkEnd w:id="26"/>
    </w:p>
    <w:p w14:paraId="06729060" w14:textId="4B89F27A" w:rsidR="000D79F2" w:rsidRPr="007A79ED" w:rsidRDefault="00D130AB" w:rsidP="00D130AB">
      <w:pPr>
        <w:pStyle w:val="NoSpacing"/>
        <w:tabs>
          <w:tab w:val="left" w:pos="709"/>
        </w:tabs>
        <w:ind w:left="709" w:hanging="709"/>
        <w:rPr>
          <w:rFonts w:asciiTheme="minorHAnsi" w:hAnsiTheme="minorHAnsi"/>
          <w:sz w:val="22"/>
          <w:szCs w:val="22"/>
        </w:rPr>
      </w:pPr>
      <w:bookmarkStart w:id="27" w:name="_Ref49681357"/>
      <w:r>
        <w:rPr>
          <w:rFonts w:asciiTheme="minorHAnsi" w:hAnsiTheme="minorHAnsi"/>
          <w:sz w:val="22"/>
          <w:szCs w:val="22"/>
        </w:rPr>
        <w:t>4.1</w:t>
      </w:r>
      <w:r>
        <w:rPr>
          <w:rFonts w:asciiTheme="minorHAnsi" w:hAnsiTheme="minorHAnsi"/>
          <w:sz w:val="22"/>
          <w:szCs w:val="22"/>
        </w:rPr>
        <w:tab/>
      </w:r>
      <w:r w:rsidR="007645AC" w:rsidRPr="007A79ED">
        <w:rPr>
          <w:rFonts w:asciiTheme="minorHAnsi" w:hAnsiTheme="minorHAnsi"/>
          <w:sz w:val="22"/>
          <w:szCs w:val="22"/>
        </w:rPr>
        <w:t xml:space="preserve">The income and property of the </w:t>
      </w:r>
      <w:r w:rsidR="00736656" w:rsidRPr="007A79ED">
        <w:rPr>
          <w:rFonts w:asciiTheme="minorHAnsi" w:hAnsiTheme="minorHAnsi"/>
          <w:color w:val="000000" w:themeColor="text1"/>
          <w:sz w:val="22"/>
          <w:szCs w:val="22"/>
        </w:rPr>
        <w:t>Company</w:t>
      </w:r>
      <w:r w:rsidR="000D79F2" w:rsidRPr="007A79ED">
        <w:rPr>
          <w:rFonts w:asciiTheme="minorHAnsi" w:hAnsiTheme="minorHAnsi"/>
          <w:sz w:val="22"/>
          <w:szCs w:val="22"/>
        </w:rPr>
        <w:t>, whenever derived,</w:t>
      </w:r>
      <w:r w:rsidR="007645AC" w:rsidRPr="007A79ED">
        <w:rPr>
          <w:rFonts w:asciiTheme="minorHAnsi" w:hAnsiTheme="minorHAnsi"/>
          <w:sz w:val="22"/>
          <w:szCs w:val="22"/>
        </w:rPr>
        <w:t xml:space="preserve"> shall be applied s</w:t>
      </w:r>
      <w:r w:rsidR="000D79F2" w:rsidRPr="007A79ED">
        <w:rPr>
          <w:rFonts w:asciiTheme="minorHAnsi" w:hAnsiTheme="minorHAnsi"/>
          <w:sz w:val="22"/>
          <w:szCs w:val="22"/>
        </w:rPr>
        <w:t xml:space="preserve">olely towards the promotion of the </w:t>
      </w:r>
      <w:r w:rsidR="007645AC" w:rsidRPr="007A79ED">
        <w:rPr>
          <w:rFonts w:asciiTheme="minorHAnsi" w:hAnsiTheme="minorHAnsi"/>
          <w:sz w:val="22"/>
          <w:szCs w:val="22"/>
        </w:rPr>
        <w:t>objects</w:t>
      </w:r>
      <w:r w:rsidR="000D79F2" w:rsidRPr="007A79ED">
        <w:rPr>
          <w:rFonts w:asciiTheme="minorHAnsi" w:hAnsiTheme="minorHAnsi"/>
          <w:sz w:val="22"/>
          <w:szCs w:val="22"/>
        </w:rPr>
        <w:t xml:space="preserve"> of the </w:t>
      </w:r>
      <w:r w:rsidR="00736656" w:rsidRPr="007A79ED">
        <w:rPr>
          <w:rFonts w:asciiTheme="minorHAnsi" w:hAnsiTheme="minorHAnsi"/>
          <w:color w:val="000000" w:themeColor="text1"/>
          <w:sz w:val="22"/>
          <w:szCs w:val="22"/>
        </w:rPr>
        <w:t>Company</w:t>
      </w:r>
      <w:r w:rsidR="008942A4" w:rsidRPr="007A79ED">
        <w:rPr>
          <w:rFonts w:asciiTheme="minorHAnsi" w:hAnsiTheme="minorHAnsi"/>
          <w:sz w:val="22"/>
          <w:szCs w:val="22"/>
        </w:rPr>
        <w:t xml:space="preserve"> </w:t>
      </w:r>
      <w:r w:rsidR="000D79F2" w:rsidRPr="007A79ED">
        <w:rPr>
          <w:rFonts w:asciiTheme="minorHAnsi" w:hAnsiTheme="minorHAnsi"/>
          <w:sz w:val="22"/>
          <w:szCs w:val="22"/>
        </w:rPr>
        <w:t xml:space="preserve">as set forth in these Articles, and no portion thereof shall be paid or transferred directly or indirectly, by way of dividend, bonus or otherwise howsoever by way of profit to the </w:t>
      </w:r>
      <w:r w:rsidR="00453C6B" w:rsidRPr="007A79ED">
        <w:rPr>
          <w:rFonts w:asciiTheme="minorHAnsi" w:hAnsiTheme="minorHAnsi"/>
          <w:sz w:val="22"/>
          <w:szCs w:val="22"/>
        </w:rPr>
        <w:t xml:space="preserve">members or </w:t>
      </w:r>
      <w:r w:rsidR="008942A4" w:rsidRPr="007A79ED">
        <w:rPr>
          <w:rFonts w:asciiTheme="minorHAnsi" w:hAnsiTheme="minorHAnsi"/>
          <w:sz w:val="22"/>
          <w:szCs w:val="22"/>
        </w:rPr>
        <w:t xml:space="preserve">Directors </w:t>
      </w:r>
      <w:r w:rsidR="000D79F2" w:rsidRPr="007A79ED">
        <w:rPr>
          <w:rFonts w:asciiTheme="minorHAnsi" w:hAnsiTheme="minorHAnsi"/>
          <w:sz w:val="22"/>
          <w:szCs w:val="22"/>
        </w:rPr>
        <w:t xml:space="preserve">of the </w:t>
      </w:r>
      <w:r w:rsidR="00736656" w:rsidRPr="007A79ED">
        <w:rPr>
          <w:rFonts w:asciiTheme="minorHAnsi" w:hAnsiTheme="minorHAnsi"/>
          <w:color w:val="000000" w:themeColor="text1"/>
          <w:sz w:val="22"/>
          <w:szCs w:val="22"/>
        </w:rPr>
        <w:t>Company</w:t>
      </w:r>
      <w:r w:rsidR="000D79F2" w:rsidRPr="007A79ED">
        <w:rPr>
          <w:rFonts w:asciiTheme="minorHAnsi" w:hAnsiTheme="minorHAnsi"/>
          <w:sz w:val="22"/>
          <w:szCs w:val="22"/>
        </w:rPr>
        <w:t xml:space="preserve">, and no </w:t>
      </w:r>
      <w:r w:rsidR="00453C6B" w:rsidRPr="007A79ED">
        <w:rPr>
          <w:rFonts w:asciiTheme="minorHAnsi" w:hAnsiTheme="minorHAnsi"/>
          <w:sz w:val="22"/>
          <w:szCs w:val="22"/>
        </w:rPr>
        <w:t xml:space="preserve">member or </w:t>
      </w:r>
      <w:r w:rsidR="001D287D" w:rsidRPr="007A79ED">
        <w:rPr>
          <w:rFonts w:asciiTheme="minorHAnsi" w:hAnsiTheme="minorHAnsi"/>
          <w:sz w:val="22"/>
          <w:szCs w:val="22"/>
        </w:rPr>
        <w:t>Director</w:t>
      </w:r>
      <w:r w:rsidR="000D79F2" w:rsidRPr="007A79ED">
        <w:rPr>
          <w:rFonts w:asciiTheme="minorHAnsi" w:hAnsiTheme="minorHAnsi"/>
          <w:sz w:val="22"/>
          <w:szCs w:val="22"/>
        </w:rPr>
        <w:t xml:space="preserve"> shall be appointed to any office by the </w:t>
      </w:r>
      <w:r w:rsidR="00736656" w:rsidRPr="007A79ED">
        <w:rPr>
          <w:rFonts w:asciiTheme="minorHAnsi" w:hAnsiTheme="minorHAnsi"/>
          <w:color w:val="000000" w:themeColor="text1"/>
          <w:sz w:val="22"/>
          <w:szCs w:val="22"/>
        </w:rPr>
        <w:t>Company</w:t>
      </w:r>
      <w:r w:rsidR="003665DB" w:rsidRPr="007A79ED">
        <w:rPr>
          <w:rFonts w:asciiTheme="minorHAnsi" w:hAnsiTheme="minorHAnsi"/>
          <w:sz w:val="22"/>
          <w:szCs w:val="22"/>
        </w:rPr>
        <w:t xml:space="preserve"> </w:t>
      </w:r>
      <w:r w:rsidR="000D79F2" w:rsidRPr="007A79ED">
        <w:rPr>
          <w:rFonts w:asciiTheme="minorHAnsi" w:hAnsiTheme="minorHAnsi"/>
          <w:sz w:val="22"/>
          <w:szCs w:val="22"/>
        </w:rPr>
        <w:t xml:space="preserve">paid by salary or fees </w:t>
      </w:r>
      <w:r w:rsidR="000D79F2" w:rsidRPr="007A79ED">
        <w:rPr>
          <w:rFonts w:asciiTheme="minorHAnsi" w:hAnsiTheme="minorHAnsi"/>
          <w:sz w:val="22"/>
          <w:szCs w:val="22"/>
        </w:rPr>
        <w:lastRenderedPageBreak/>
        <w:t xml:space="preserve">or receive any remuneration or other benefit in money or money’s worth from the </w:t>
      </w:r>
      <w:r w:rsidR="00736656" w:rsidRPr="007A79ED">
        <w:rPr>
          <w:rFonts w:asciiTheme="minorHAnsi" w:hAnsiTheme="minorHAnsi"/>
          <w:color w:val="000000" w:themeColor="text1"/>
          <w:sz w:val="22"/>
          <w:szCs w:val="22"/>
        </w:rPr>
        <w:t>Company</w:t>
      </w:r>
      <w:r w:rsidR="000D79F2" w:rsidRPr="007A79ED">
        <w:rPr>
          <w:rFonts w:asciiTheme="minorHAnsi" w:hAnsiTheme="minorHAnsi"/>
          <w:sz w:val="22"/>
          <w:szCs w:val="22"/>
        </w:rPr>
        <w:t>.</w:t>
      </w:r>
    </w:p>
    <w:p w14:paraId="741976D5" w14:textId="77777777" w:rsidR="00283003" w:rsidRPr="007A79ED" w:rsidRDefault="00283003" w:rsidP="007A79ED">
      <w:pPr>
        <w:pStyle w:val="NoSpacing"/>
        <w:rPr>
          <w:rFonts w:asciiTheme="minorHAnsi" w:hAnsiTheme="minorHAnsi"/>
          <w:sz w:val="22"/>
          <w:szCs w:val="22"/>
        </w:rPr>
      </w:pPr>
    </w:p>
    <w:p w14:paraId="0FF0BFEB" w14:textId="26A1DCE4" w:rsidR="005F0E84" w:rsidRPr="007A79ED" w:rsidRDefault="00D130AB" w:rsidP="00D130AB">
      <w:pPr>
        <w:pStyle w:val="NoSpacing"/>
        <w:tabs>
          <w:tab w:val="left" w:pos="709"/>
        </w:tabs>
        <w:ind w:left="709" w:hanging="709"/>
        <w:rPr>
          <w:rFonts w:asciiTheme="minorHAnsi" w:hAnsiTheme="minorHAnsi"/>
          <w:sz w:val="22"/>
          <w:szCs w:val="22"/>
        </w:rPr>
      </w:pPr>
      <w:r>
        <w:rPr>
          <w:rFonts w:asciiTheme="minorHAnsi" w:hAnsiTheme="minorHAnsi"/>
          <w:sz w:val="22"/>
          <w:szCs w:val="22"/>
        </w:rPr>
        <w:t>4.2</w:t>
      </w:r>
      <w:r>
        <w:rPr>
          <w:rFonts w:asciiTheme="minorHAnsi" w:hAnsiTheme="minorHAnsi"/>
          <w:sz w:val="22"/>
          <w:szCs w:val="22"/>
        </w:rPr>
        <w:tab/>
      </w:r>
      <w:r w:rsidR="000D79F2" w:rsidRPr="007A79ED">
        <w:rPr>
          <w:rFonts w:asciiTheme="minorHAnsi" w:hAnsiTheme="minorHAnsi"/>
          <w:sz w:val="22"/>
          <w:szCs w:val="22"/>
        </w:rPr>
        <w:t xml:space="preserve">Provided that nothing here shall prevent the payment, in good faith by the </w:t>
      </w:r>
      <w:r w:rsidR="00736656" w:rsidRPr="007A79ED">
        <w:rPr>
          <w:rFonts w:asciiTheme="minorHAnsi" w:hAnsiTheme="minorHAnsi"/>
          <w:color w:val="000000" w:themeColor="text1"/>
          <w:sz w:val="22"/>
          <w:szCs w:val="22"/>
        </w:rPr>
        <w:t>Company</w:t>
      </w:r>
      <w:r w:rsidR="00283003" w:rsidRPr="007A79ED">
        <w:rPr>
          <w:rFonts w:asciiTheme="minorHAnsi" w:hAnsiTheme="minorHAnsi"/>
          <w:sz w:val="22"/>
          <w:szCs w:val="22"/>
        </w:rPr>
        <w:t xml:space="preserve">: (a) </w:t>
      </w:r>
      <w:r w:rsidR="005F0E84" w:rsidRPr="007A79ED">
        <w:rPr>
          <w:rFonts w:asciiTheme="minorHAnsi" w:hAnsiTheme="minorHAnsi"/>
          <w:sz w:val="22"/>
          <w:szCs w:val="22"/>
        </w:rPr>
        <w:t>o</w:t>
      </w:r>
      <w:r w:rsidR="000D79F2" w:rsidRPr="007A79ED">
        <w:rPr>
          <w:rFonts w:asciiTheme="minorHAnsi" w:hAnsiTheme="minorHAnsi"/>
          <w:sz w:val="22"/>
          <w:szCs w:val="22"/>
        </w:rPr>
        <w:t xml:space="preserve">f reasonable and proper remuneration to any member, officer or servant of the </w:t>
      </w:r>
      <w:r w:rsidR="00736656" w:rsidRPr="007A79ED">
        <w:rPr>
          <w:rFonts w:asciiTheme="minorHAnsi" w:hAnsiTheme="minorHAnsi"/>
          <w:color w:val="000000" w:themeColor="text1"/>
          <w:sz w:val="22"/>
          <w:szCs w:val="22"/>
        </w:rPr>
        <w:t>Company</w:t>
      </w:r>
      <w:r w:rsidR="00283003" w:rsidRPr="007A79ED">
        <w:rPr>
          <w:rFonts w:asciiTheme="minorHAnsi" w:hAnsiTheme="minorHAnsi"/>
          <w:sz w:val="22"/>
          <w:szCs w:val="22"/>
        </w:rPr>
        <w:t xml:space="preserve"> </w:t>
      </w:r>
      <w:r w:rsidR="000D79F2" w:rsidRPr="007A79ED">
        <w:rPr>
          <w:rFonts w:asciiTheme="minorHAnsi" w:hAnsiTheme="minorHAnsi"/>
          <w:sz w:val="22"/>
          <w:szCs w:val="22"/>
        </w:rPr>
        <w:t xml:space="preserve">for any services rendered to the </w:t>
      </w:r>
      <w:r w:rsidR="00736656" w:rsidRPr="007A79ED">
        <w:rPr>
          <w:rFonts w:asciiTheme="minorHAnsi" w:hAnsiTheme="minorHAnsi"/>
          <w:color w:val="000000" w:themeColor="text1"/>
          <w:sz w:val="22"/>
          <w:szCs w:val="22"/>
        </w:rPr>
        <w:t>Company</w:t>
      </w:r>
      <w:r w:rsidR="000D79F2" w:rsidRPr="007A79ED">
        <w:rPr>
          <w:rFonts w:asciiTheme="minorHAnsi" w:hAnsiTheme="minorHAnsi"/>
          <w:sz w:val="22"/>
          <w:szCs w:val="22"/>
        </w:rPr>
        <w:t>;</w:t>
      </w:r>
      <w:r w:rsidR="00283003" w:rsidRPr="007A79ED">
        <w:rPr>
          <w:rFonts w:asciiTheme="minorHAnsi" w:hAnsiTheme="minorHAnsi"/>
          <w:sz w:val="22"/>
          <w:szCs w:val="22"/>
        </w:rPr>
        <w:t xml:space="preserve"> (b) </w:t>
      </w:r>
      <w:r w:rsidR="005F0E84" w:rsidRPr="007A79ED">
        <w:rPr>
          <w:rFonts w:asciiTheme="minorHAnsi" w:hAnsiTheme="minorHAnsi"/>
          <w:sz w:val="22"/>
          <w:szCs w:val="22"/>
        </w:rPr>
        <w:t>o</w:t>
      </w:r>
      <w:r w:rsidR="000D79F2" w:rsidRPr="007A79ED">
        <w:rPr>
          <w:rFonts w:asciiTheme="minorHAnsi" w:hAnsiTheme="minorHAnsi"/>
          <w:sz w:val="22"/>
          <w:szCs w:val="22"/>
        </w:rPr>
        <w:t xml:space="preserve">f interest on money lent by any member </w:t>
      </w:r>
      <w:r w:rsidR="001D287D" w:rsidRPr="007A79ED">
        <w:rPr>
          <w:rFonts w:asciiTheme="minorHAnsi" w:hAnsiTheme="minorHAnsi"/>
          <w:sz w:val="22"/>
          <w:szCs w:val="22"/>
        </w:rPr>
        <w:t xml:space="preserve">or Director </w:t>
      </w:r>
      <w:r w:rsidR="000D79F2" w:rsidRPr="007A79ED">
        <w:rPr>
          <w:rFonts w:asciiTheme="minorHAnsi" w:hAnsiTheme="minorHAnsi"/>
          <w:sz w:val="22"/>
          <w:szCs w:val="22"/>
        </w:rPr>
        <w:t xml:space="preserve">of the </w:t>
      </w:r>
      <w:r w:rsidR="00736656" w:rsidRPr="007A79ED">
        <w:rPr>
          <w:rFonts w:asciiTheme="minorHAnsi" w:hAnsiTheme="minorHAnsi"/>
          <w:color w:val="000000" w:themeColor="text1"/>
          <w:sz w:val="22"/>
          <w:szCs w:val="22"/>
        </w:rPr>
        <w:t>Company</w:t>
      </w:r>
      <w:r w:rsidR="00283003" w:rsidRPr="007A79ED">
        <w:rPr>
          <w:rFonts w:asciiTheme="minorHAnsi" w:hAnsiTheme="minorHAnsi"/>
          <w:sz w:val="22"/>
          <w:szCs w:val="22"/>
        </w:rPr>
        <w:t xml:space="preserve"> at a rate not exceeding </w:t>
      </w:r>
      <w:r w:rsidR="006E7980" w:rsidRPr="007A79ED">
        <w:rPr>
          <w:rFonts w:asciiTheme="minorHAnsi" w:hAnsiTheme="minorHAnsi"/>
          <w:color w:val="FF0000"/>
          <w:sz w:val="22"/>
          <w:szCs w:val="22"/>
        </w:rPr>
        <w:t>[insert relevant number]</w:t>
      </w:r>
      <w:r w:rsidR="00283003" w:rsidRPr="007A79ED">
        <w:rPr>
          <w:rFonts w:asciiTheme="minorHAnsi" w:hAnsiTheme="minorHAnsi"/>
          <w:sz w:val="22"/>
          <w:szCs w:val="22"/>
        </w:rPr>
        <w:t xml:space="preserve"> per</w:t>
      </w:r>
      <w:r w:rsidR="000D79F2" w:rsidRPr="007A79ED">
        <w:rPr>
          <w:rFonts w:asciiTheme="minorHAnsi" w:hAnsiTheme="minorHAnsi"/>
          <w:sz w:val="22"/>
          <w:szCs w:val="22"/>
        </w:rPr>
        <w:t xml:space="preserve">cent less than the base lending rate for the time being prescribed by the </w:t>
      </w:r>
      <w:r w:rsidR="006E7980" w:rsidRPr="007A79ED">
        <w:rPr>
          <w:rFonts w:asciiTheme="minorHAnsi" w:hAnsiTheme="minorHAnsi"/>
          <w:color w:val="FF0000"/>
          <w:sz w:val="22"/>
          <w:szCs w:val="22"/>
        </w:rPr>
        <w:t xml:space="preserve">[insert relevant bank or institution] </w:t>
      </w:r>
      <w:r w:rsidR="00283003" w:rsidRPr="007A79ED">
        <w:rPr>
          <w:rFonts w:asciiTheme="minorHAnsi" w:hAnsiTheme="minorHAnsi"/>
          <w:sz w:val="22"/>
          <w:szCs w:val="22"/>
        </w:rPr>
        <w:t xml:space="preserve">or </w:t>
      </w:r>
      <w:r w:rsidR="006E7980" w:rsidRPr="007A79ED">
        <w:rPr>
          <w:rFonts w:asciiTheme="minorHAnsi" w:hAnsiTheme="minorHAnsi"/>
          <w:color w:val="FF0000"/>
          <w:sz w:val="22"/>
          <w:szCs w:val="22"/>
        </w:rPr>
        <w:t>[insert relevant number]</w:t>
      </w:r>
      <w:r w:rsidR="00283003" w:rsidRPr="007A79ED">
        <w:rPr>
          <w:rFonts w:asciiTheme="minorHAnsi" w:hAnsiTheme="minorHAnsi"/>
          <w:sz w:val="22"/>
          <w:szCs w:val="22"/>
        </w:rPr>
        <w:t xml:space="preserve"> per</w:t>
      </w:r>
      <w:r w:rsidR="000D79F2" w:rsidRPr="007A79ED">
        <w:rPr>
          <w:rFonts w:asciiTheme="minorHAnsi" w:hAnsiTheme="minorHAnsi"/>
          <w:sz w:val="22"/>
          <w:szCs w:val="22"/>
        </w:rPr>
        <w:t>cent, whichever is greater;</w:t>
      </w:r>
      <w:r w:rsidR="00283003" w:rsidRPr="007A79ED">
        <w:rPr>
          <w:rFonts w:asciiTheme="minorHAnsi" w:hAnsiTheme="minorHAnsi"/>
          <w:sz w:val="22"/>
          <w:szCs w:val="22"/>
        </w:rPr>
        <w:t xml:space="preserve"> (c) </w:t>
      </w:r>
      <w:r w:rsidR="005F0E84" w:rsidRPr="007A79ED">
        <w:rPr>
          <w:rFonts w:asciiTheme="minorHAnsi" w:hAnsiTheme="minorHAnsi"/>
          <w:sz w:val="22"/>
          <w:szCs w:val="22"/>
        </w:rPr>
        <w:t>o</w:t>
      </w:r>
      <w:r w:rsidR="000D79F2" w:rsidRPr="007A79ED">
        <w:rPr>
          <w:rFonts w:asciiTheme="minorHAnsi" w:hAnsiTheme="minorHAnsi"/>
          <w:sz w:val="22"/>
          <w:szCs w:val="22"/>
        </w:rPr>
        <w:t xml:space="preserve">f reasonable and proper rent for premises demised or let by any member </w:t>
      </w:r>
      <w:r w:rsidR="001D287D" w:rsidRPr="007A79ED">
        <w:rPr>
          <w:rFonts w:asciiTheme="minorHAnsi" w:hAnsiTheme="minorHAnsi"/>
          <w:sz w:val="22"/>
          <w:szCs w:val="22"/>
        </w:rPr>
        <w:t xml:space="preserve">or Director </w:t>
      </w:r>
      <w:r w:rsidR="000D79F2" w:rsidRPr="007A79ED">
        <w:rPr>
          <w:rFonts w:asciiTheme="minorHAnsi" w:hAnsiTheme="minorHAnsi"/>
          <w:sz w:val="22"/>
          <w:szCs w:val="22"/>
        </w:rPr>
        <w:t xml:space="preserve">of the </w:t>
      </w:r>
      <w:r w:rsidR="00736656" w:rsidRPr="007A79ED">
        <w:rPr>
          <w:rFonts w:asciiTheme="minorHAnsi" w:hAnsiTheme="minorHAnsi"/>
          <w:color w:val="000000" w:themeColor="text1"/>
          <w:sz w:val="22"/>
          <w:szCs w:val="22"/>
        </w:rPr>
        <w:t>Company</w:t>
      </w:r>
      <w:r w:rsidR="000D79F2" w:rsidRPr="007A79ED">
        <w:rPr>
          <w:rFonts w:asciiTheme="minorHAnsi" w:hAnsiTheme="minorHAnsi"/>
          <w:sz w:val="22"/>
          <w:szCs w:val="22"/>
        </w:rPr>
        <w:t>;</w:t>
      </w:r>
      <w:r w:rsidR="00283003" w:rsidRPr="007A79ED">
        <w:rPr>
          <w:rFonts w:asciiTheme="minorHAnsi" w:hAnsiTheme="minorHAnsi"/>
          <w:sz w:val="22"/>
          <w:szCs w:val="22"/>
        </w:rPr>
        <w:t xml:space="preserve"> (d) </w:t>
      </w:r>
      <w:r w:rsidR="005F0E84" w:rsidRPr="007A79ED">
        <w:rPr>
          <w:rFonts w:asciiTheme="minorHAnsi" w:hAnsiTheme="minorHAnsi"/>
          <w:sz w:val="22"/>
          <w:szCs w:val="22"/>
        </w:rPr>
        <w:t>o</w:t>
      </w:r>
      <w:r w:rsidR="0008225E" w:rsidRPr="007A79ED">
        <w:rPr>
          <w:rFonts w:asciiTheme="minorHAnsi" w:hAnsiTheme="minorHAnsi"/>
          <w:sz w:val="22"/>
          <w:szCs w:val="22"/>
        </w:rPr>
        <w:t xml:space="preserve">f fees, remuneration or other benefit in money or money’s worth to a </w:t>
      </w:r>
      <w:r w:rsidR="00736656" w:rsidRPr="007A79ED">
        <w:rPr>
          <w:rFonts w:asciiTheme="minorHAnsi" w:hAnsiTheme="minorHAnsi"/>
          <w:sz w:val="22"/>
          <w:szCs w:val="22"/>
        </w:rPr>
        <w:t>company</w:t>
      </w:r>
      <w:r w:rsidR="0008225E" w:rsidRPr="007A79ED">
        <w:rPr>
          <w:rFonts w:asciiTheme="minorHAnsi" w:hAnsiTheme="minorHAnsi"/>
          <w:sz w:val="22"/>
          <w:szCs w:val="22"/>
        </w:rPr>
        <w:t xml:space="preserve"> of which a </w:t>
      </w:r>
      <w:r w:rsidR="001D287D" w:rsidRPr="007A79ED">
        <w:rPr>
          <w:rFonts w:asciiTheme="minorHAnsi" w:hAnsiTheme="minorHAnsi"/>
          <w:sz w:val="22"/>
          <w:szCs w:val="22"/>
        </w:rPr>
        <w:t>Director</w:t>
      </w:r>
      <w:r w:rsidR="0008225E" w:rsidRPr="007A79ED">
        <w:rPr>
          <w:rFonts w:asciiTheme="minorHAnsi" w:hAnsiTheme="minorHAnsi"/>
          <w:sz w:val="22"/>
          <w:szCs w:val="22"/>
        </w:rPr>
        <w:t xml:space="preserve"> may be a member holding not more than 1/100</w:t>
      </w:r>
      <w:r w:rsidR="0008225E" w:rsidRPr="007A79ED">
        <w:rPr>
          <w:rFonts w:asciiTheme="minorHAnsi" w:hAnsiTheme="minorHAnsi"/>
          <w:sz w:val="22"/>
          <w:szCs w:val="22"/>
          <w:vertAlign w:val="superscript"/>
        </w:rPr>
        <w:t>th</w:t>
      </w:r>
      <w:r w:rsidR="0008225E" w:rsidRPr="007A79ED">
        <w:rPr>
          <w:rFonts w:asciiTheme="minorHAnsi" w:hAnsiTheme="minorHAnsi"/>
          <w:sz w:val="22"/>
          <w:szCs w:val="22"/>
        </w:rPr>
        <w:t xml:space="preserve"> part of the capital of that </w:t>
      </w:r>
      <w:r w:rsidR="00736656" w:rsidRPr="007A79ED">
        <w:rPr>
          <w:rFonts w:asciiTheme="minorHAnsi" w:hAnsiTheme="minorHAnsi"/>
          <w:sz w:val="22"/>
          <w:szCs w:val="22"/>
        </w:rPr>
        <w:t>company</w:t>
      </w:r>
      <w:r w:rsidR="0008225E" w:rsidRPr="007A79ED">
        <w:rPr>
          <w:rFonts w:asciiTheme="minorHAnsi" w:hAnsiTheme="minorHAnsi"/>
          <w:sz w:val="22"/>
          <w:szCs w:val="22"/>
        </w:rPr>
        <w:t>;</w:t>
      </w:r>
      <w:r w:rsidR="00283003" w:rsidRPr="007A79ED">
        <w:rPr>
          <w:rFonts w:asciiTheme="minorHAnsi" w:hAnsiTheme="minorHAnsi"/>
          <w:sz w:val="22"/>
          <w:szCs w:val="22"/>
        </w:rPr>
        <w:t xml:space="preserve"> (e)</w:t>
      </w:r>
      <w:bookmarkStart w:id="28" w:name="_Ref409788923"/>
      <w:r w:rsidR="00283003" w:rsidRPr="007A79ED">
        <w:rPr>
          <w:rFonts w:asciiTheme="minorHAnsi" w:hAnsiTheme="minorHAnsi"/>
          <w:sz w:val="22"/>
          <w:szCs w:val="22"/>
        </w:rPr>
        <w:t xml:space="preserve"> </w:t>
      </w:r>
      <w:r w:rsidR="0008225E" w:rsidRPr="007A79ED">
        <w:rPr>
          <w:rFonts w:asciiTheme="minorHAnsi" w:hAnsiTheme="minorHAnsi"/>
          <w:sz w:val="22"/>
          <w:szCs w:val="22"/>
        </w:rPr>
        <w:t>of out-of-pocket expenses</w:t>
      </w:r>
      <w:r w:rsidR="001D287D" w:rsidRPr="007A79ED">
        <w:rPr>
          <w:rFonts w:asciiTheme="minorHAnsi" w:hAnsiTheme="minorHAnsi"/>
          <w:sz w:val="22"/>
          <w:szCs w:val="22"/>
        </w:rPr>
        <w:t xml:space="preserve"> to any Director</w:t>
      </w:r>
      <w:bookmarkEnd w:id="28"/>
      <w:r w:rsidR="005F0E84" w:rsidRPr="007A79ED">
        <w:rPr>
          <w:rFonts w:asciiTheme="minorHAnsi" w:hAnsiTheme="minorHAnsi"/>
          <w:sz w:val="22"/>
          <w:szCs w:val="22"/>
        </w:rPr>
        <w:t>; or</w:t>
      </w:r>
      <w:r w:rsidR="00283003" w:rsidRPr="007A79ED">
        <w:rPr>
          <w:rFonts w:asciiTheme="minorHAnsi" w:hAnsiTheme="minorHAnsi"/>
          <w:sz w:val="22"/>
          <w:szCs w:val="22"/>
        </w:rPr>
        <w:t xml:space="preserve"> (f) </w:t>
      </w:r>
      <w:r w:rsidR="005F0E84" w:rsidRPr="007A79ED">
        <w:rPr>
          <w:rFonts w:asciiTheme="minorHAnsi" w:hAnsiTheme="minorHAnsi"/>
          <w:sz w:val="22"/>
          <w:szCs w:val="22"/>
        </w:rPr>
        <w:t xml:space="preserve">of any payment to a Director made in accordance with the indemnity in Article </w:t>
      </w:r>
      <w:r w:rsidR="000B0B61" w:rsidRPr="007A79ED">
        <w:rPr>
          <w:rFonts w:asciiTheme="minorHAnsi" w:hAnsiTheme="minorHAnsi"/>
          <w:sz w:val="22"/>
          <w:szCs w:val="22"/>
        </w:rPr>
        <w:t>6</w:t>
      </w:r>
      <w:r w:rsidR="005F0E84" w:rsidRPr="007A79ED">
        <w:rPr>
          <w:rFonts w:asciiTheme="minorHAnsi" w:hAnsiTheme="minorHAnsi"/>
          <w:sz w:val="22"/>
          <w:szCs w:val="22"/>
        </w:rPr>
        <w:t>.</w:t>
      </w:r>
    </w:p>
    <w:p w14:paraId="21FF5BA3" w14:textId="77777777" w:rsidR="008942A4" w:rsidRPr="007A79ED" w:rsidRDefault="008942A4" w:rsidP="007A79ED">
      <w:pPr>
        <w:pStyle w:val="NoSpacing"/>
        <w:rPr>
          <w:rFonts w:asciiTheme="minorHAnsi" w:hAnsiTheme="minorHAnsi"/>
          <w:sz w:val="22"/>
          <w:szCs w:val="22"/>
        </w:rPr>
      </w:pPr>
      <w:bookmarkStart w:id="29" w:name="_Toc398194804"/>
      <w:bookmarkStart w:id="30" w:name="_Toc410994154"/>
      <w:bookmarkEnd w:id="27"/>
    </w:p>
    <w:p w14:paraId="5C6B37B5" w14:textId="77777777" w:rsidR="00916BBA" w:rsidRPr="00201A92" w:rsidRDefault="00916BBA" w:rsidP="007A79ED">
      <w:pPr>
        <w:pStyle w:val="NoSpacing"/>
        <w:rPr>
          <w:rFonts w:asciiTheme="minorHAnsi" w:hAnsiTheme="minorHAnsi"/>
          <w:b/>
          <w:bCs/>
          <w:iCs/>
          <w:sz w:val="22"/>
          <w:szCs w:val="22"/>
        </w:rPr>
      </w:pPr>
      <w:r w:rsidRPr="00201A92">
        <w:rPr>
          <w:rFonts w:asciiTheme="minorHAnsi" w:hAnsiTheme="minorHAnsi"/>
          <w:b/>
          <w:bCs/>
          <w:sz w:val="22"/>
          <w:szCs w:val="22"/>
        </w:rPr>
        <w:t>LIMITATION OF LIABILITY</w:t>
      </w:r>
      <w:r w:rsidR="0072149A" w:rsidRPr="00201A92">
        <w:rPr>
          <w:rFonts w:asciiTheme="minorHAnsi" w:hAnsiTheme="minorHAnsi"/>
          <w:b/>
          <w:bCs/>
          <w:sz w:val="22"/>
          <w:szCs w:val="22"/>
        </w:rPr>
        <w:t xml:space="preserve"> AND</w:t>
      </w:r>
      <w:r w:rsidR="00365520" w:rsidRPr="00201A92">
        <w:rPr>
          <w:rFonts w:asciiTheme="minorHAnsi" w:hAnsiTheme="minorHAnsi"/>
          <w:b/>
          <w:bCs/>
          <w:sz w:val="22"/>
          <w:szCs w:val="22"/>
        </w:rPr>
        <w:t xml:space="preserve"> </w:t>
      </w:r>
      <w:bookmarkStart w:id="31" w:name="_Toc236815024"/>
      <w:r w:rsidRPr="00201A92">
        <w:rPr>
          <w:rFonts w:asciiTheme="minorHAnsi" w:hAnsiTheme="minorHAnsi"/>
          <w:b/>
          <w:bCs/>
          <w:iCs/>
          <w:sz w:val="22"/>
          <w:szCs w:val="22"/>
        </w:rPr>
        <w:t>INDEMNITY</w:t>
      </w:r>
      <w:bookmarkEnd w:id="29"/>
      <w:bookmarkEnd w:id="30"/>
      <w:bookmarkEnd w:id="31"/>
    </w:p>
    <w:p w14:paraId="1844FD23" w14:textId="77777777" w:rsidR="00283003" w:rsidRPr="007A79ED" w:rsidRDefault="00283003" w:rsidP="007A79ED">
      <w:pPr>
        <w:pStyle w:val="NoSpacing"/>
        <w:rPr>
          <w:rFonts w:asciiTheme="minorHAnsi" w:hAnsiTheme="minorHAnsi"/>
          <w:sz w:val="22"/>
          <w:szCs w:val="22"/>
        </w:rPr>
      </w:pPr>
      <w:bookmarkStart w:id="32" w:name="_Toc398194805"/>
      <w:bookmarkStart w:id="33" w:name="_Toc410994155"/>
    </w:p>
    <w:p w14:paraId="29AFEE26" w14:textId="42B1FEDA" w:rsidR="007645AC" w:rsidRPr="00201A92" w:rsidRDefault="00283003" w:rsidP="00201A92">
      <w:pPr>
        <w:pStyle w:val="Heading1"/>
        <w:rPr>
          <w:rFonts w:asciiTheme="minorHAnsi" w:hAnsiTheme="minorHAnsi"/>
          <w:b/>
          <w:bCs/>
          <w:sz w:val="22"/>
        </w:rPr>
      </w:pPr>
      <w:bookmarkStart w:id="34" w:name="_Toc33534100"/>
      <w:r w:rsidRPr="00201A92">
        <w:rPr>
          <w:rFonts w:asciiTheme="minorHAnsi" w:hAnsiTheme="minorHAnsi"/>
          <w:b/>
          <w:bCs/>
          <w:sz w:val="22"/>
        </w:rPr>
        <w:t xml:space="preserve">5. </w:t>
      </w:r>
      <w:r w:rsidR="007645AC" w:rsidRPr="00201A92">
        <w:rPr>
          <w:rFonts w:asciiTheme="minorHAnsi" w:hAnsiTheme="minorHAnsi"/>
          <w:b/>
          <w:bCs/>
          <w:sz w:val="22"/>
        </w:rPr>
        <w:t xml:space="preserve">Liability of </w:t>
      </w:r>
      <w:bookmarkEnd w:id="32"/>
      <w:bookmarkEnd w:id="33"/>
      <w:r w:rsidR="00E56083" w:rsidRPr="00201A92">
        <w:rPr>
          <w:rFonts w:asciiTheme="minorHAnsi" w:hAnsiTheme="minorHAnsi"/>
          <w:b/>
          <w:bCs/>
          <w:sz w:val="22"/>
        </w:rPr>
        <w:t>members</w:t>
      </w:r>
      <w:bookmarkEnd w:id="34"/>
    </w:p>
    <w:p w14:paraId="5FE079AF" w14:textId="7BB68265" w:rsidR="007645AC" w:rsidRPr="007A79ED" w:rsidRDefault="007645AC" w:rsidP="007A79ED">
      <w:pPr>
        <w:pStyle w:val="NoSpacing"/>
        <w:rPr>
          <w:rFonts w:asciiTheme="minorHAnsi" w:hAnsiTheme="minorHAnsi"/>
          <w:sz w:val="22"/>
          <w:szCs w:val="22"/>
        </w:rPr>
      </w:pPr>
      <w:r w:rsidRPr="007A79ED">
        <w:rPr>
          <w:rFonts w:asciiTheme="minorHAnsi" w:hAnsiTheme="minorHAnsi"/>
          <w:sz w:val="22"/>
          <w:szCs w:val="22"/>
        </w:rPr>
        <w:t xml:space="preserve">The liability of each </w:t>
      </w:r>
      <w:r w:rsidR="00E56083" w:rsidRPr="007A79ED">
        <w:rPr>
          <w:rFonts w:asciiTheme="minorHAnsi" w:hAnsiTheme="minorHAnsi"/>
          <w:sz w:val="22"/>
          <w:szCs w:val="22"/>
        </w:rPr>
        <w:t xml:space="preserve">member </w:t>
      </w:r>
      <w:r w:rsidRPr="007A79ED">
        <w:rPr>
          <w:rFonts w:asciiTheme="minorHAnsi" w:hAnsiTheme="minorHAnsi"/>
          <w:sz w:val="22"/>
          <w:szCs w:val="22"/>
        </w:rPr>
        <w:t xml:space="preserve">is limited to </w:t>
      </w:r>
      <w:r w:rsidR="0085049D" w:rsidRPr="007A79ED">
        <w:rPr>
          <w:rFonts w:asciiTheme="minorHAnsi" w:hAnsiTheme="minorHAnsi"/>
          <w:color w:val="FF0000"/>
          <w:sz w:val="22"/>
          <w:szCs w:val="22"/>
        </w:rPr>
        <w:t xml:space="preserve">[insert the relevant amount and currency used, e.g. </w:t>
      </w:r>
      <w:r w:rsidRPr="007A79ED">
        <w:rPr>
          <w:rFonts w:asciiTheme="minorHAnsi" w:hAnsiTheme="minorHAnsi"/>
          <w:color w:val="FF0000"/>
          <w:sz w:val="22"/>
          <w:szCs w:val="22"/>
        </w:rPr>
        <w:t>£1</w:t>
      </w:r>
      <w:r w:rsidR="0085049D" w:rsidRPr="007A79ED">
        <w:rPr>
          <w:rFonts w:asciiTheme="minorHAnsi" w:hAnsiTheme="minorHAnsi"/>
          <w:color w:val="FF0000"/>
          <w:sz w:val="22"/>
          <w:szCs w:val="22"/>
        </w:rPr>
        <w:t>, $1]</w:t>
      </w:r>
      <w:r w:rsidRPr="007A79ED">
        <w:rPr>
          <w:rFonts w:asciiTheme="minorHAnsi" w:hAnsiTheme="minorHAnsi"/>
          <w:sz w:val="22"/>
          <w:szCs w:val="22"/>
        </w:rPr>
        <w:t xml:space="preserve">, being the amount that each </w:t>
      </w:r>
      <w:r w:rsidR="00E56083" w:rsidRPr="007A79ED">
        <w:rPr>
          <w:rFonts w:asciiTheme="minorHAnsi" w:hAnsiTheme="minorHAnsi"/>
          <w:sz w:val="22"/>
          <w:szCs w:val="22"/>
        </w:rPr>
        <w:t xml:space="preserve">member </w:t>
      </w:r>
      <w:r w:rsidRPr="007A79ED">
        <w:rPr>
          <w:rFonts w:asciiTheme="minorHAnsi" w:hAnsiTheme="minorHAnsi"/>
          <w:sz w:val="22"/>
          <w:szCs w:val="22"/>
        </w:rPr>
        <w:t xml:space="preserve">undertakes to contribute to the assets of the </w:t>
      </w:r>
      <w:r w:rsidR="00283003" w:rsidRPr="007A79ED">
        <w:rPr>
          <w:rFonts w:asciiTheme="minorHAnsi" w:hAnsiTheme="minorHAnsi"/>
          <w:sz w:val="22"/>
          <w:szCs w:val="22"/>
        </w:rPr>
        <w:t xml:space="preserve">Company </w:t>
      </w:r>
      <w:r w:rsidRPr="007A79ED">
        <w:rPr>
          <w:rFonts w:asciiTheme="minorHAnsi" w:hAnsiTheme="minorHAnsi"/>
          <w:sz w:val="22"/>
          <w:szCs w:val="22"/>
        </w:rPr>
        <w:t>in the event of its being wound up while he</w:t>
      </w:r>
      <w:r w:rsidR="00DD40D2" w:rsidRPr="007A79ED">
        <w:rPr>
          <w:rFonts w:asciiTheme="minorHAnsi" w:hAnsiTheme="minorHAnsi"/>
          <w:sz w:val="22"/>
          <w:szCs w:val="22"/>
        </w:rPr>
        <w:t xml:space="preserve"> or</w:t>
      </w:r>
      <w:r w:rsidRPr="007A79ED">
        <w:rPr>
          <w:rFonts w:asciiTheme="minorHAnsi" w:hAnsiTheme="minorHAnsi"/>
          <w:sz w:val="22"/>
          <w:szCs w:val="22"/>
        </w:rPr>
        <w:t xml:space="preserve"> she is a </w:t>
      </w:r>
      <w:r w:rsidR="00E56083" w:rsidRPr="007A79ED">
        <w:rPr>
          <w:rFonts w:asciiTheme="minorHAnsi" w:hAnsiTheme="minorHAnsi"/>
          <w:sz w:val="22"/>
          <w:szCs w:val="22"/>
        </w:rPr>
        <w:t xml:space="preserve">member </w:t>
      </w:r>
      <w:r w:rsidRPr="007A79ED">
        <w:rPr>
          <w:rFonts w:asciiTheme="minorHAnsi" w:hAnsiTheme="minorHAnsi"/>
          <w:sz w:val="22"/>
          <w:szCs w:val="22"/>
        </w:rPr>
        <w:t>or within one year after he</w:t>
      </w:r>
      <w:r w:rsidR="00DD40D2" w:rsidRPr="007A79ED">
        <w:rPr>
          <w:rFonts w:asciiTheme="minorHAnsi" w:hAnsiTheme="minorHAnsi"/>
          <w:sz w:val="22"/>
          <w:szCs w:val="22"/>
        </w:rPr>
        <w:t xml:space="preserve"> or</w:t>
      </w:r>
      <w:r w:rsidRPr="007A79ED">
        <w:rPr>
          <w:rFonts w:asciiTheme="minorHAnsi" w:hAnsiTheme="minorHAnsi"/>
          <w:sz w:val="22"/>
          <w:szCs w:val="22"/>
        </w:rPr>
        <w:t xml:space="preserve"> she ceases to be a member, for:</w:t>
      </w:r>
      <w:r w:rsidR="00283003" w:rsidRPr="007A79ED">
        <w:rPr>
          <w:rFonts w:asciiTheme="minorHAnsi" w:hAnsiTheme="minorHAnsi"/>
          <w:sz w:val="22"/>
          <w:szCs w:val="22"/>
        </w:rPr>
        <w:t xml:space="preserve"> (a) </w:t>
      </w:r>
      <w:r w:rsidRPr="007A79ED">
        <w:rPr>
          <w:rFonts w:asciiTheme="minorHAnsi" w:hAnsiTheme="minorHAnsi"/>
          <w:sz w:val="22"/>
          <w:szCs w:val="22"/>
        </w:rPr>
        <w:t xml:space="preserve">payment of the </w:t>
      </w:r>
      <w:r w:rsidR="00283003" w:rsidRPr="007A79ED">
        <w:rPr>
          <w:rFonts w:asciiTheme="minorHAnsi" w:hAnsiTheme="minorHAnsi"/>
          <w:sz w:val="22"/>
          <w:szCs w:val="22"/>
        </w:rPr>
        <w:t>Company</w:t>
      </w:r>
      <w:r w:rsidRPr="007A79ED">
        <w:rPr>
          <w:rFonts w:asciiTheme="minorHAnsi" w:hAnsiTheme="minorHAnsi"/>
          <w:sz w:val="22"/>
          <w:szCs w:val="22"/>
        </w:rPr>
        <w:t>’s debts and liabilities contracted before he</w:t>
      </w:r>
      <w:r w:rsidR="00DD40D2" w:rsidRPr="007A79ED">
        <w:rPr>
          <w:rFonts w:asciiTheme="minorHAnsi" w:hAnsiTheme="minorHAnsi"/>
          <w:sz w:val="22"/>
          <w:szCs w:val="22"/>
        </w:rPr>
        <w:t xml:space="preserve"> or</w:t>
      </w:r>
      <w:r w:rsidRPr="007A79ED">
        <w:rPr>
          <w:rFonts w:asciiTheme="minorHAnsi" w:hAnsiTheme="minorHAnsi"/>
          <w:sz w:val="22"/>
          <w:szCs w:val="22"/>
        </w:rPr>
        <w:t xml:space="preserve"> she ceases to be a member</w:t>
      </w:r>
      <w:r w:rsidR="00916BBA" w:rsidRPr="007A79ED">
        <w:rPr>
          <w:rFonts w:asciiTheme="minorHAnsi" w:hAnsiTheme="minorHAnsi"/>
          <w:sz w:val="22"/>
          <w:szCs w:val="22"/>
        </w:rPr>
        <w:t>;</w:t>
      </w:r>
      <w:r w:rsidR="00283003" w:rsidRPr="007A79ED">
        <w:rPr>
          <w:rFonts w:asciiTheme="minorHAnsi" w:hAnsiTheme="minorHAnsi"/>
          <w:sz w:val="22"/>
          <w:szCs w:val="22"/>
        </w:rPr>
        <w:t xml:space="preserve"> (b) </w:t>
      </w:r>
      <w:r w:rsidRPr="007A79ED">
        <w:rPr>
          <w:rFonts w:asciiTheme="minorHAnsi" w:hAnsiTheme="minorHAnsi"/>
          <w:sz w:val="22"/>
          <w:szCs w:val="22"/>
        </w:rPr>
        <w:t>payment of the costs, charges and expenses of winding up</w:t>
      </w:r>
      <w:r w:rsidR="00916BBA" w:rsidRPr="007A79ED">
        <w:rPr>
          <w:rFonts w:asciiTheme="minorHAnsi" w:hAnsiTheme="minorHAnsi"/>
          <w:sz w:val="22"/>
          <w:szCs w:val="22"/>
        </w:rPr>
        <w:t>;</w:t>
      </w:r>
      <w:r w:rsidRPr="007A79ED">
        <w:rPr>
          <w:rFonts w:asciiTheme="minorHAnsi" w:hAnsiTheme="minorHAnsi"/>
          <w:sz w:val="22"/>
          <w:szCs w:val="22"/>
        </w:rPr>
        <w:t xml:space="preserve"> and</w:t>
      </w:r>
      <w:r w:rsidR="00283003" w:rsidRPr="007A79ED">
        <w:rPr>
          <w:rFonts w:asciiTheme="minorHAnsi" w:hAnsiTheme="minorHAnsi"/>
          <w:sz w:val="22"/>
          <w:szCs w:val="22"/>
        </w:rPr>
        <w:t xml:space="preserve"> (c) </w:t>
      </w:r>
      <w:r w:rsidRPr="007A79ED">
        <w:rPr>
          <w:rFonts w:asciiTheme="minorHAnsi" w:hAnsiTheme="minorHAnsi"/>
          <w:sz w:val="22"/>
          <w:szCs w:val="22"/>
        </w:rPr>
        <w:t>adjustment of the rights of the contributories among themselves.</w:t>
      </w:r>
    </w:p>
    <w:p w14:paraId="41A90EDB" w14:textId="77777777" w:rsidR="00283003" w:rsidRPr="007A79ED" w:rsidRDefault="00283003" w:rsidP="007A79ED">
      <w:pPr>
        <w:pStyle w:val="NoSpacing"/>
        <w:rPr>
          <w:rFonts w:asciiTheme="minorHAnsi" w:hAnsiTheme="minorHAnsi"/>
          <w:sz w:val="22"/>
          <w:szCs w:val="22"/>
        </w:rPr>
      </w:pPr>
    </w:p>
    <w:p w14:paraId="0DABD110" w14:textId="77777777" w:rsidR="00916BBA" w:rsidRPr="00201A92" w:rsidRDefault="00283003" w:rsidP="00201A92">
      <w:pPr>
        <w:pStyle w:val="Heading1"/>
        <w:rPr>
          <w:rFonts w:asciiTheme="minorHAnsi" w:hAnsiTheme="minorHAnsi"/>
          <w:b/>
          <w:bCs/>
          <w:sz w:val="22"/>
        </w:rPr>
      </w:pPr>
      <w:bookmarkStart w:id="35" w:name="_Ref236796622"/>
      <w:bookmarkStart w:id="36" w:name="_Toc398194806"/>
      <w:bookmarkStart w:id="37" w:name="_Toc410994156"/>
      <w:bookmarkStart w:id="38" w:name="_Toc33534101"/>
      <w:r w:rsidRPr="00201A92">
        <w:rPr>
          <w:rFonts w:asciiTheme="minorHAnsi" w:hAnsiTheme="minorHAnsi"/>
          <w:b/>
          <w:bCs/>
          <w:sz w:val="22"/>
        </w:rPr>
        <w:t xml:space="preserve">6. </w:t>
      </w:r>
      <w:r w:rsidR="00916BBA" w:rsidRPr="00201A92">
        <w:rPr>
          <w:rFonts w:asciiTheme="minorHAnsi" w:hAnsiTheme="minorHAnsi"/>
          <w:b/>
          <w:bCs/>
          <w:sz w:val="22"/>
        </w:rPr>
        <w:t>Indemnity</w:t>
      </w:r>
      <w:bookmarkEnd w:id="35"/>
      <w:bookmarkEnd w:id="36"/>
      <w:bookmarkEnd w:id="37"/>
      <w:bookmarkEnd w:id="38"/>
    </w:p>
    <w:p w14:paraId="300E271C" w14:textId="3D2A9244" w:rsidR="00916BBA" w:rsidRPr="007A79ED" w:rsidRDefault="00916BBA" w:rsidP="007A79ED">
      <w:pPr>
        <w:pStyle w:val="NoSpacing"/>
        <w:rPr>
          <w:rFonts w:asciiTheme="minorHAnsi" w:hAnsiTheme="minorHAnsi"/>
          <w:sz w:val="22"/>
          <w:szCs w:val="22"/>
        </w:rPr>
      </w:pPr>
      <w:r w:rsidRPr="007A79ED">
        <w:rPr>
          <w:rFonts w:asciiTheme="minorHAnsi" w:hAnsiTheme="minorHAnsi"/>
          <w:sz w:val="22"/>
          <w:szCs w:val="22"/>
        </w:rPr>
        <w:t xml:space="preserve">Without prejudice to any indemnity to which a </w:t>
      </w:r>
      <w:r w:rsidR="00471B18" w:rsidRPr="007A79ED">
        <w:rPr>
          <w:rFonts w:asciiTheme="minorHAnsi" w:hAnsiTheme="minorHAnsi"/>
          <w:sz w:val="22"/>
          <w:szCs w:val="22"/>
        </w:rPr>
        <w:t>Director</w:t>
      </w:r>
      <w:r w:rsidRPr="007A79ED">
        <w:rPr>
          <w:rFonts w:asciiTheme="minorHAnsi" w:hAnsiTheme="minorHAnsi"/>
          <w:sz w:val="22"/>
          <w:szCs w:val="22"/>
        </w:rPr>
        <w:t xml:space="preserve"> may otherwise be entitled, every </w:t>
      </w:r>
      <w:r w:rsidR="00471B18" w:rsidRPr="007A79ED">
        <w:rPr>
          <w:rFonts w:asciiTheme="minorHAnsi" w:hAnsiTheme="minorHAnsi"/>
          <w:sz w:val="22"/>
          <w:szCs w:val="22"/>
        </w:rPr>
        <w:t>Director</w:t>
      </w:r>
      <w:r w:rsidRPr="007A79ED">
        <w:rPr>
          <w:rFonts w:asciiTheme="minorHAnsi" w:hAnsiTheme="minorHAnsi"/>
          <w:sz w:val="22"/>
          <w:szCs w:val="22"/>
        </w:rPr>
        <w:t xml:space="preserve"> of the </w:t>
      </w:r>
      <w:r w:rsidR="00283003" w:rsidRPr="007A79ED">
        <w:rPr>
          <w:rFonts w:asciiTheme="minorHAnsi" w:hAnsiTheme="minorHAnsi"/>
          <w:sz w:val="22"/>
          <w:szCs w:val="22"/>
        </w:rPr>
        <w:t>Company</w:t>
      </w:r>
      <w:r w:rsidRPr="007A79ED">
        <w:rPr>
          <w:rFonts w:asciiTheme="minorHAnsi" w:hAnsiTheme="minorHAnsi"/>
          <w:sz w:val="22"/>
          <w:szCs w:val="22"/>
        </w:rPr>
        <w:t xml:space="preserve"> shall be indemnified out of the assets of the </w:t>
      </w:r>
      <w:r w:rsidR="00283003" w:rsidRPr="007A79ED">
        <w:rPr>
          <w:rFonts w:asciiTheme="minorHAnsi" w:hAnsiTheme="minorHAnsi"/>
          <w:sz w:val="22"/>
          <w:szCs w:val="22"/>
        </w:rPr>
        <w:t>Company</w:t>
      </w:r>
      <w:r w:rsidRPr="007A79ED">
        <w:rPr>
          <w:rFonts w:asciiTheme="minorHAnsi" w:hAnsiTheme="minorHAnsi"/>
          <w:sz w:val="22"/>
          <w:szCs w:val="22"/>
        </w:rPr>
        <w:t xml:space="preserve"> in relation to any liability incurred by him or her in that capacity but only to the extent permitted by the </w:t>
      </w:r>
      <w:r w:rsidR="0085049D" w:rsidRPr="007A79ED">
        <w:rPr>
          <w:rFonts w:asciiTheme="minorHAnsi" w:hAnsiTheme="minorHAnsi"/>
          <w:color w:val="FF0000"/>
          <w:sz w:val="22"/>
          <w:szCs w:val="22"/>
        </w:rPr>
        <w:t>[insert the name of the relevant national legislation]</w:t>
      </w:r>
      <w:r w:rsidRPr="007A79ED">
        <w:rPr>
          <w:rFonts w:asciiTheme="minorHAnsi" w:hAnsiTheme="minorHAnsi"/>
          <w:sz w:val="22"/>
          <w:szCs w:val="22"/>
        </w:rPr>
        <w:t xml:space="preserve">; and every other officer of the </w:t>
      </w:r>
      <w:r w:rsidR="00283003" w:rsidRPr="007A79ED">
        <w:rPr>
          <w:rFonts w:asciiTheme="minorHAnsi" w:hAnsiTheme="minorHAnsi"/>
          <w:sz w:val="22"/>
          <w:szCs w:val="22"/>
        </w:rPr>
        <w:t xml:space="preserve">Company </w:t>
      </w:r>
      <w:r w:rsidRPr="007A79ED">
        <w:rPr>
          <w:rFonts w:asciiTheme="minorHAnsi" w:hAnsiTheme="minorHAnsi"/>
          <w:sz w:val="22"/>
          <w:szCs w:val="22"/>
        </w:rPr>
        <w:t xml:space="preserve">may be indemnified out of the assets of the </w:t>
      </w:r>
      <w:r w:rsidR="00283003" w:rsidRPr="007A79ED">
        <w:rPr>
          <w:rFonts w:asciiTheme="minorHAnsi" w:hAnsiTheme="minorHAnsi"/>
          <w:sz w:val="22"/>
          <w:szCs w:val="22"/>
        </w:rPr>
        <w:t xml:space="preserve">Company </w:t>
      </w:r>
      <w:r w:rsidRPr="007A79ED">
        <w:rPr>
          <w:rFonts w:asciiTheme="minorHAnsi" w:hAnsiTheme="minorHAnsi"/>
          <w:sz w:val="22"/>
          <w:szCs w:val="22"/>
        </w:rPr>
        <w:t xml:space="preserve">in relation to any liability incurred by him or her in that capacity, but only to the extent permitted by the </w:t>
      </w:r>
      <w:r w:rsidR="0085049D" w:rsidRPr="007A79ED">
        <w:rPr>
          <w:rFonts w:asciiTheme="minorHAnsi" w:hAnsiTheme="minorHAnsi"/>
          <w:color w:val="FF0000"/>
          <w:sz w:val="22"/>
          <w:szCs w:val="22"/>
        </w:rPr>
        <w:t>[insert the name of the relevant national legislation]</w:t>
      </w:r>
      <w:r w:rsidRPr="007A79ED">
        <w:rPr>
          <w:rFonts w:asciiTheme="minorHAnsi" w:hAnsiTheme="minorHAnsi"/>
          <w:sz w:val="22"/>
          <w:szCs w:val="22"/>
        </w:rPr>
        <w:t>.</w:t>
      </w:r>
    </w:p>
    <w:p w14:paraId="29FF2CF9" w14:textId="77777777" w:rsidR="00283003" w:rsidRPr="007A79ED" w:rsidRDefault="00283003" w:rsidP="007A79ED">
      <w:pPr>
        <w:pStyle w:val="NoSpacing"/>
        <w:rPr>
          <w:rFonts w:asciiTheme="minorHAnsi" w:hAnsiTheme="minorHAnsi"/>
          <w:sz w:val="22"/>
          <w:szCs w:val="22"/>
        </w:rPr>
      </w:pPr>
    </w:p>
    <w:p w14:paraId="3D6D1118" w14:textId="77777777" w:rsidR="00E56083" w:rsidRPr="00201A92" w:rsidRDefault="00E56083" w:rsidP="007A79ED">
      <w:pPr>
        <w:pStyle w:val="NoSpacing"/>
        <w:rPr>
          <w:rFonts w:asciiTheme="minorHAnsi" w:hAnsiTheme="minorHAnsi" w:cstheme="minorHAnsi"/>
          <w:b/>
          <w:bCs/>
          <w:sz w:val="22"/>
          <w:szCs w:val="22"/>
        </w:rPr>
      </w:pPr>
      <w:bookmarkStart w:id="39" w:name="_Toc398194808"/>
      <w:bookmarkStart w:id="40" w:name="_Toc410994158"/>
      <w:bookmarkEnd w:id="6"/>
      <w:r w:rsidRPr="00201A92">
        <w:rPr>
          <w:rFonts w:asciiTheme="minorHAnsi" w:hAnsiTheme="minorHAnsi" w:cstheme="minorHAnsi"/>
          <w:b/>
          <w:bCs/>
          <w:sz w:val="22"/>
          <w:szCs w:val="22"/>
        </w:rPr>
        <w:t>MEMBERSHIP</w:t>
      </w:r>
    </w:p>
    <w:p w14:paraId="1C3587E2" w14:textId="77777777" w:rsidR="00E56083" w:rsidRPr="007A79ED" w:rsidRDefault="00E56083" w:rsidP="007A79ED">
      <w:pPr>
        <w:pStyle w:val="NoSpacing"/>
        <w:rPr>
          <w:rFonts w:asciiTheme="minorHAnsi" w:hAnsiTheme="minorHAnsi" w:cstheme="minorHAnsi"/>
          <w:sz w:val="22"/>
          <w:szCs w:val="22"/>
        </w:rPr>
      </w:pPr>
    </w:p>
    <w:p w14:paraId="4CAAAB7D" w14:textId="77777777" w:rsidR="00E56083" w:rsidRPr="00201A92" w:rsidRDefault="00E56083" w:rsidP="00201A92">
      <w:pPr>
        <w:pStyle w:val="Heading1"/>
        <w:rPr>
          <w:rFonts w:asciiTheme="minorHAnsi" w:hAnsiTheme="minorHAnsi"/>
          <w:b/>
          <w:bCs/>
          <w:sz w:val="22"/>
        </w:rPr>
      </w:pPr>
      <w:bookmarkStart w:id="41" w:name="_Toc33534102"/>
      <w:r w:rsidRPr="00201A92">
        <w:rPr>
          <w:rFonts w:asciiTheme="minorHAnsi" w:hAnsiTheme="minorHAnsi"/>
          <w:b/>
          <w:bCs/>
          <w:sz w:val="22"/>
        </w:rPr>
        <w:t>7. Identity of members</w:t>
      </w:r>
      <w:bookmarkEnd w:id="41"/>
    </w:p>
    <w:p w14:paraId="6C8B1151" w14:textId="77777777" w:rsidR="00E56083" w:rsidRPr="007A79ED" w:rsidRDefault="00585FF2" w:rsidP="007A79ED">
      <w:pPr>
        <w:pStyle w:val="NoSpacing"/>
        <w:rPr>
          <w:rFonts w:asciiTheme="minorHAnsi" w:hAnsiTheme="minorHAnsi" w:cstheme="minorHAnsi"/>
          <w:sz w:val="22"/>
          <w:szCs w:val="22"/>
        </w:rPr>
      </w:pPr>
      <w:r w:rsidRPr="007A79ED">
        <w:rPr>
          <w:rFonts w:asciiTheme="minorHAnsi" w:eastAsiaTheme="minorHAnsi" w:hAnsiTheme="minorHAnsi" w:cstheme="minorBidi"/>
          <w:sz w:val="22"/>
          <w:szCs w:val="22"/>
          <w:lang w:eastAsia="en-US"/>
        </w:rPr>
        <w:t>The Directors shall be the only members of the Company and their names shall be entered in the register of members. A Director shall become a member on becoming a Director. A</w:t>
      </w:r>
      <w:r w:rsidR="00F3463C" w:rsidRPr="007A79ED">
        <w:rPr>
          <w:rFonts w:asciiTheme="minorHAnsi" w:eastAsiaTheme="minorHAnsi" w:hAnsiTheme="minorHAnsi" w:cstheme="minorBidi"/>
          <w:sz w:val="22"/>
          <w:szCs w:val="22"/>
          <w:lang w:eastAsia="en-US"/>
        </w:rPr>
        <w:t xml:space="preserve"> </w:t>
      </w:r>
      <w:r w:rsidRPr="007A79ED">
        <w:rPr>
          <w:rFonts w:asciiTheme="minorHAnsi" w:eastAsiaTheme="minorHAnsi" w:hAnsiTheme="minorHAnsi" w:cstheme="minorBidi"/>
          <w:sz w:val="22"/>
          <w:szCs w:val="22"/>
          <w:lang w:eastAsia="en-US"/>
        </w:rPr>
        <w:t>member shall cease to be a member if he or she ceases to be a Director. Membership</w:t>
      </w:r>
      <w:r w:rsidR="00F3463C" w:rsidRPr="007A79ED">
        <w:rPr>
          <w:rFonts w:asciiTheme="minorHAnsi" w:eastAsiaTheme="minorHAnsi" w:hAnsiTheme="minorHAnsi" w:cstheme="minorBidi"/>
          <w:sz w:val="22"/>
          <w:szCs w:val="22"/>
          <w:lang w:eastAsia="en-US"/>
        </w:rPr>
        <w:t xml:space="preserve"> </w:t>
      </w:r>
      <w:r w:rsidRPr="007A79ED">
        <w:rPr>
          <w:rFonts w:asciiTheme="minorHAnsi" w:eastAsiaTheme="minorHAnsi" w:hAnsiTheme="minorHAnsi" w:cstheme="minorBidi"/>
          <w:sz w:val="22"/>
          <w:szCs w:val="22"/>
          <w:lang w:eastAsia="en-US"/>
        </w:rPr>
        <w:t>shall not be transferable and shall cease on death.</w:t>
      </w:r>
    </w:p>
    <w:p w14:paraId="2E2442D8" w14:textId="77777777" w:rsidR="00453C6B" w:rsidRPr="007A79ED" w:rsidRDefault="00453C6B" w:rsidP="007A79ED">
      <w:pPr>
        <w:pStyle w:val="NoSpacing"/>
        <w:rPr>
          <w:rFonts w:asciiTheme="minorHAnsi" w:eastAsiaTheme="minorHAnsi" w:hAnsiTheme="minorHAnsi" w:cstheme="minorBidi"/>
          <w:sz w:val="22"/>
          <w:szCs w:val="22"/>
          <w:lang w:eastAsia="en-US"/>
        </w:rPr>
      </w:pPr>
    </w:p>
    <w:p w14:paraId="40251A08" w14:textId="77777777" w:rsidR="00453C6B" w:rsidRPr="00201A92" w:rsidRDefault="00453C6B" w:rsidP="007A79ED">
      <w:pPr>
        <w:pStyle w:val="NoSpacing"/>
        <w:rPr>
          <w:rFonts w:asciiTheme="minorHAnsi" w:eastAsiaTheme="minorHAnsi" w:hAnsiTheme="minorHAnsi" w:cstheme="minorBidi"/>
          <w:b/>
          <w:bCs/>
          <w:sz w:val="22"/>
          <w:szCs w:val="22"/>
          <w:lang w:eastAsia="en-US"/>
        </w:rPr>
      </w:pPr>
      <w:r w:rsidRPr="00201A92">
        <w:rPr>
          <w:rFonts w:asciiTheme="minorHAnsi" w:eastAsiaTheme="minorHAnsi" w:hAnsiTheme="minorHAnsi" w:cstheme="minorBidi"/>
          <w:b/>
          <w:bCs/>
          <w:sz w:val="22"/>
          <w:szCs w:val="22"/>
          <w:lang w:eastAsia="en-US"/>
        </w:rPr>
        <w:t>GENERAL MEETINGS</w:t>
      </w:r>
    </w:p>
    <w:p w14:paraId="6A647C45" w14:textId="77777777" w:rsidR="00453C6B" w:rsidRPr="007A79ED" w:rsidRDefault="00453C6B" w:rsidP="007A79ED">
      <w:pPr>
        <w:pStyle w:val="NoSpacing"/>
        <w:rPr>
          <w:rFonts w:asciiTheme="minorHAnsi" w:eastAsiaTheme="minorHAnsi" w:hAnsiTheme="minorHAnsi" w:cstheme="minorBidi"/>
          <w:sz w:val="22"/>
          <w:szCs w:val="22"/>
          <w:lang w:eastAsia="en-US"/>
        </w:rPr>
      </w:pPr>
    </w:p>
    <w:p w14:paraId="2C005B54" w14:textId="77777777" w:rsidR="00453C6B" w:rsidRPr="00201A92" w:rsidRDefault="00453C6B" w:rsidP="00201A92">
      <w:pPr>
        <w:pStyle w:val="Heading1"/>
        <w:rPr>
          <w:rFonts w:asciiTheme="minorHAnsi" w:eastAsiaTheme="minorHAnsi" w:hAnsiTheme="minorHAnsi"/>
          <w:b/>
          <w:bCs/>
          <w:sz w:val="22"/>
          <w:lang w:eastAsia="en-US"/>
        </w:rPr>
      </w:pPr>
      <w:bookmarkStart w:id="42" w:name="_Toc33534103"/>
      <w:r w:rsidRPr="00201A92">
        <w:rPr>
          <w:rFonts w:asciiTheme="minorHAnsi" w:eastAsiaTheme="minorHAnsi" w:hAnsiTheme="minorHAnsi"/>
          <w:b/>
          <w:bCs/>
          <w:sz w:val="22"/>
          <w:lang w:eastAsia="en-US"/>
        </w:rPr>
        <w:t>8. Calling a general meeting and notice of general meetings</w:t>
      </w:r>
      <w:bookmarkEnd w:id="42"/>
      <w:r w:rsidRPr="00201A92">
        <w:rPr>
          <w:rFonts w:asciiTheme="minorHAnsi" w:eastAsiaTheme="minorHAnsi" w:hAnsiTheme="minorHAnsi"/>
          <w:b/>
          <w:bCs/>
          <w:sz w:val="22"/>
          <w:lang w:eastAsia="en-US"/>
        </w:rPr>
        <w:t xml:space="preserve"> </w:t>
      </w:r>
    </w:p>
    <w:p w14:paraId="6BBF96A3" w14:textId="77777777" w:rsidR="00453C6B" w:rsidRPr="007A79ED" w:rsidRDefault="00453C6B" w:rsidP="007A79ED">
      <w:pPr>
        <w:pStyle w:val="NoSpacing"/>
        <w:rPr>
          <w:rFonts w:asciiTheme="minorHAnsi" w:eastAsiaTheme="minorHAnsi" w:hAnsiTheme="minorHAnsi" w:cstheme="minorBidi"/>
          <w:sz w:val="22"/>
          <w:szCs w:val="22"/>
          <w:lang w:eastAsia="en-US"/>
        </w:rPr>
      </w:pPr>
      <w:r w:rsidRPr="007A79ED">
        <w:rPr>
          <w:rFonts w:asciiTheme="minorHAnsi" w:eastAsiaTheme="minorHAnsi" w:hAnsiTheme="minorHAnsi" w:cstheme="minorBidi"/>
          <w:sz w:val="22"/>
          <w:szCs w:val="22"/>
          <w:lang w:eastAsia="en-US"/>
        </w:rPr>
        <w:t>8.1</w:t>
      </w:r>
      <w:r w:rsidRPr="007A79ED">
        <w:rPr>
          <w:rFonts w:asciiTheme="minorHAnsi" w:eastAsiaTheme="minorHAnsi" w:hAnsiTheme="minorHAnsi" w:cstheme="minorBidi"/>
          <w:sz w:val="22"/>
          <w:szCs w:val="22"/>
          <w:lang w:eastAsia="en-US"/>
        </w:rPr>
        <w:tab/>
        <w:t xml:space="preserve">Two Directors may call a members’ general meeting at any time. </w:t>
      </w:r>
    </w:p>
    <w:p w14:paraId="3002DE75" w14:textId="77777777" w:rsidR="00453C6B" w:rsidRPr="007A79ED" w:rsidRDefault="00453C6B" w:rsidP="007A79ED">
      <w:pPr>
        <w:pStyle w:val="NoSpacing"/>
        <w:rPr>
          <w:rFonts w:asciiTheme="minorHAnsi" w:eastAsiaTheme="minorHAnsi" w:hAnsiTheme="minorHAnsi" w:cstheme="minorBidi"/>
          <w:sz w:val="22"/>
          <w:szCs w:val="22"/>
          <w:lang w:eastAsia="en-US"/>
        </w:rPr>
      </w:pPr>
    </w:p>
    <w:p w14:paraId="791CF010" w14:textId="6B9A0E38" w:rsidR="00453C6B" w:rsidRPr="007A79ED" w:rsidRDefault="00453C6B" w:rsidP="00201A92">
      <w:pPr>
        <w:pStyle w:val="NoSpacing"/>
        <w:ind w:left="709" w:hanging="709"/>
        <w:rPr>
          <w:rFonts w:asciiTheme="minorHAnsi" w:eastAsiaTheme="minorHAnsi" w:hAnsiTheme="minorHAnsi" w:cstheme="minorBidi"/>
          <w:sz w:val="22"/>
          <w:szCs w:val="22"/>
          <w:lang w:eastAsia="en-US"/>
        </w:rPr>
      </w:pPr>
      <w:r w:rsidRPr="007A79ED">
        <w:rPr>
          <w:rFonts w:asciiTheme="minorHAnsi" w:eastAsiaTheme="minorHAnsi" w:hAnsiTheme="minorHAnsi" w:cstheme="minorBidi"/>
          <w:sz w:val="22"/>
          <w:szCs w:val="22"/>
          <w:lang w:eastAsia="en-US"/>
        </w:rPr>
        <w:t>8.2</w:t>
      </w:r>
      <w:r w:rsidRPr="007A79ED">
        <w:rPr>
          <w:rFonts w:asciiTheme="minorHAnsi" w:eastAsiaTheme="minorHAnsi" w:hAnsiTheme="minorHAnsi" w:cstheme="minorBidi"/>
          <w:sz w:val="22"/>
          <w:szCs w:val="22"/>
          <w:lang w:eastAsia="en-US"/>
        </w:rPr>
        <w:tab/>
        <w:t xml:space="preserve">A general meeting shall be called by at least 14 clear days’ notice unless the </w:t>
      </w:r>
      <w:r w:rsidR="00C61B22" w:rsidRPr="007A79ED">
        <w:rPr>
          <w:rFonts w:asciiTheme="minorHAnsi" w:hAnsiTheme="minorHAnsi"/>
          <w:color w:val="FF0000"/>
          <w:sz w:val="22"/>
          <w:szCs w:val="22"/>
        </w:rPr>
        <w:t>[insert the name of the relevant national legislation]</w:t>
      </w:r>
      <w:r w:rsidRPr="007A79ED">
        <w:rPr>
          <w:rFonts w:asciiTheme="minorHAnsi" w:eastAsiaTheme="minorHAnsi" w:hAnsiTheme="minorHAnsi" w:cstheme="minorBidi"/>
          <w:sz w:val="22"/>
          <w:szCs w:val="22"/>
          <w:lang w:eastAsia="en-US"/>
        </w:rPr>
        <w:t xml:space="preserve"> require a longer notice period. </w:t>
      </w:r>
    </w:p>
    <w:p w14:paraId="6632938A" w14:textId="77777777" w:rsidR="00453C6B" w:rsidRPr="007A79ED" w:rsidRDefault="00453C6B" w:rsidP="007A79ED">
      <w:pPr>
        <w:pStyle w:val="NoSpacing"/>
        <w:rPr>
          <w:rFonts w:asciiTheme="minorHAnsi" w:eastAsiaTheme="minorHAnsi" w:hAnsiTheme="minorHAnsi" w:cstheme="minorBidi"/>
          <w:sz w:val="22"/>
          <w:szCs w:val="22"/>
          <w:lang w:eastAsia="en-US"/>
        </w:rPr>
      </w:pPr>
    </w:p>
    <w:p w14:paraId="3D530D8B" w14:textId="77777777" w:rsidR="00453C6B" w:rsidRPr="007A79ED" w:rsidRDefault="00453C6B" w:rsidP="00201A92">
      <w:pPr>
        <w:pStyle w:val="NoSpacing"/>
        <w:ind w:left="709" w:hanging="709"/>
        <w:rPr>
          <w:rFonts w:asciiTheme="minorHAnsi" w:eastAsiaTheme="minorHAnsi" w:hAnsiTheme="minorHAnsi" w:cstheme="minorBidi"/>
          <w:sz w:val="22"/>
          <w:szCs w:val="22"/>
          <w:lang w:eastAsia="en-US"/>
        </w:rPr>
      </w:pPr>
      <w:r w:rsidRPr="007A79ED">
        <w:rPr>
          <w:rFonts w:asciiTheme="minorHAnsi" w:eastAsiaTheme="minorHAnsi" w:hAnsiTheme="minorHAnsi" w:cstheme="minorBidi"/>
          <w:sz w:val="22"/>
          <w:szCs w:val="22"/>
          <w:lang w:eastAsia="en-US"/>
        </w:rPr>
        <w:t>8.3</w:t>
      </w:r>
      <w:r w:rsidRPr="007A79ED">
        <w:rPr>
          <w:rFonts w:asciiTheme="minorHAnsi" w:eastAsiaTheme="minorHAnsi" w:hAnsiTheme="minorHAnsi" w:cstheme="minorBidi"/>
          <w:sz w:val="22"/>
          <w:szCs w:val="22"/>
          <w:lang w:eastAsia="en-US"/>
        </w:rPr>
        <w:tab/>
        <w:t xml:space="preserve">A general meeting may be called by shorter notice if it is so agreed by </w:t>
      </w:r>
      <w:proofErr w:type="gramStart"/>
      <w:r w:rsidRPr="007A79ED">
        <w:rPr>
          <w:rFonts w:asciiTheme="minorHAnsi" w:eastAsiaTheme="minorHAnsi" w:hAnsiTheme="minorHAnsi" w:cstheme="minorBidi"/>
          <w:sz w:val="22"/>
          <w:szCs w:val="22"/>
          <w:lang w:eastAsia="en-US"/>
        </w:rPr>
        <w:t>a majority of</w:t>
      </w:r>
      <w:proofErr w:type="gramEnd"/>
      <w:r w:rsidRPr="007A79ED">
        <w:rPr>
          <w:rFonts w:asciiTheme="minorHAnsi" w:eastAsiaTheme="minorHAnsi" w:hAnsiTheme="minorHAnsi" w:cstheme="minorBidi"/>
          <w:sz w:val="22"/>
          <w:szCs w:val="22"/>
          <w:lang w:eastAsia="en-US"/>
        </w:rPr>
        <w:t xml:space="preserve"> the</w:t>
      </w:r>
      <w:r w:rsidR="00F3463C" w:rsidRPr="007A79ED">
        <w:rPr>
          <w:rFonts w:asciiTheme="minorHAnsi" w:eastAsiaTheme="minorHAnsi" w:hAnsiTheme="minorHAnsi" w:cstheme="minorBidi"/>
          <w:sz w:val="22"/>
          <w:szCs w:val="22"/>
          <w:lang w:eastAsia="en-US"/>
        </w:rPr>
        <w:t xml:space="preserve"> </w:t>
      </w:r>
      <w:r w:rsidRPr="007A79ED">
        <w:rPr>
          <w:rFonts w:asciiTheme="minorHAnsi" w:eastAsiaTheme="minorHAnsi" w:hAnsiTheme="minorHAnsi" w:cstheme="minorBidi"/>
          <w:sz w:val="22"/>
          <w:szCs w:val="22"/>
          <w:lang w:eastAsia="en-US"/>
        </w:rPr>
        <w:t>members having a right to attend and vote at that meeting.</w:t>
      </w:r>
    </w:p>
    <w:p w14:paraId="363B635D" w14:textId="77777777" w:rsidR="00453C6B" w:rsidRPr="007A79ED" w:rsidRDefault="00453C6B" w:rsidP="007A79ED">
      <w:pPr>
        <w:pStyle w:val="NoSpacing"/>
        <w:rPr>
          <w:rFonts w:asciiTheme="minorHAnsi" w:eastAsiaTheme="minorHAnsi" w:hAnsiTheme="minorHAnsi" w:cstheme="minorBidi"/>
          <w:sz w:val="22"/>
          <w:szCs w:val="22"/>
          <w:lang w:eastAsia="en-US"/>
        </w:rPr>
      </w:pPr>
    </w:p>
    <w:p w14:paraId="1F5FC6C5" w14:textId="442A96BC" w:rsidR="00453C6B" w:rsidRPr="007A79ED" w:rsidRDefault="00453C6B" w:rsidP="00201A92">
      <w:pPr>
        <w:pStyle w:val="NoSpacing"/>
        <w:ind w:left="709" w:hanging="709"/>
        <w:rPr>
          <w:rFonts w:asciiTheme="minorHAnsi" w:eastAsiaTheme="minorHAnsi" w:hAnsiTheme="minorHAnsi" w:cstheme="minorBidi"/>
          <w:sz w:val="22"/>
          <w:szCs w:val="22"/>
          <w:lang w:eastAsia="en-US"/>
        </w:rPr>
      </w:pPr>
      <w:r w:rsidRPr="007A79ED">
        <w:rPr>
          <w:rFonts w:asciiTheme="minorHAnsi" w:eastAsiaTheme="minorHAnsi" w:hAnsiTheme="minorHAnsi" w:cstheme="minorBidi"/>
          <w:sz w:val="22"/>
          <w:szCs w:val="22"/>
          <w:lang w:eastAsia="en-US"/>
        </w:rPr>
        <w:t>8.4</w:t>
      </w:r>
      <w:r w:rsidRPr="007A79ED">
        <w:rPr>
          <w:rFonts w:asciiTheme="minorHAnsi" w:eastAsiaTheme="minorHAnsi" w:hAnsiTheme="minorHAnsi" w:cstheme="minorBidi"/>
          <w:sz w:val="22"/>
          <w:szCs w:val="22"/>
          <w:lang w:eastAsia="en-US"/>
        </w:rPr>
        <w:tab/>
        <w:t>Every notice calling a general meeting shall specify the place, day and time of the meeting</w:t>
      </w:r>
      <w:r w:rsidR="00F3463C" w:rsidRPr="007A79ED">
        <w:rPr>
          <w:rFonts w:asciiTheme="minorHAnsi" w:eastAsiaTheme="minorHAnsi" w:hAnsiTheme="minorHAnsi" w:cstheme="minorBidi"/>
          <w:sz w:val="22"/>
          <w:szCs w:val="22"/>
          <w:lang w:eastAsia="en-US"/>
        </w:rPr>
        <w:t xml:space="preserve"> </w:t>
      </w:r>
      <w:r w:rsidRPr="007A79ED">
        <w:rPr>
          <w:rFonts w:asciiTheme="minorHAnsi" w:eastAsiaTheme="minorHAnsi" w:hAnsiTheme="minorHAnsi" w:cstheme="minorBidi"/>
          <w:sz w:val="22"/>
          <w:szCs w:val="22"/>
          <w:lang w:eastAsia="en-US"/>
        </w:rPr>
        <w:t>and the general nature of the business to be transacted. If a special resolution is to be</w:t>
      </w:r>
      <w:r w:rsidR="00F3463C" w:rsidRPr="007A79ED">
        <w:rPr>
          <w:rFonts w:asciiTheme="minorHAnsi" w:eastAsiaTheme="minorHAnsi" w:hAnsiTheme="minorHAnsi" w:cstheme="minorBidi"/>
          <w:sz w:val="22"/>
          <w:szCs w:val="22"/>
          <w:lang w:eastAsia="en-US"/>
        </w:rPr>
        <w:t xml:space="preserve"> </w:t>
      </w:r>
      <w:r w:rsidRPr="007A79ED">
        <w:rPr>
          <w:rFonts w:asciiTheme="minorHAnsi" w:eastAsiaTheme="minorHAnsi" w:hAnsiTheme="minorHAnsi" w:cstheme="minorBidi"/>
          <w:sz w:val="22"/>
          <w:szCs w:val="22"/>
          <w:lang w:eastAsia="en-US"/>
        </w:rPr>
        <w:t>proposed at a general meeting, the notice shall include the proposed resolution and specify</w:t>
      </w:r>
      <w:r w:rsidR="00F3463C" w:rsidRPr="007A79ED">
        <w:rPr>
          <w:rFonts w:asciiTheme="minorHAnsi" w:eastAsiaTheme="minorHAnsi" w:hAnsiTheme="minorHAnsi" w:cstheme="minorBidi"/>
          <w:sz w:val="22"/>
          <w:szCs w:val="22"/>
          <w:lang w:eastAsia="en-US"/>
        </w:rPr>
        <w:t xml:space="preserve"> </w:t>
      </w:r>
      <w:r w:rsidRPr="007A79ED">
        <w:rPr>
          <w:rFonts w:asciiTheme="minorHAnsi" w:eastAsiaTheme="minorHAnsi" w:hAnsiTheme="minorHAnsi" w:cstheme="minorBidi"/>
          <w:sz w:val="22"/>
          <w:szCs w:val="22"/>
          <w:lang w:eastAsia="en-US"/>
        </w:rPr>
        <w:t>that it is proposed as a special resolution.</w:t>
      </w:r>
    </w:p>
    <w:p w14:paraId="38594131" w14:textId="77777777" w:rsidR="00453C6B" w:rsidRPr="007A79ED" w:rsidRDefault="00453C6B" w:rsidP="007A79ED">
      <w:pPr>
        <w:pStyle w:val="NoSpacing"/>
        <w:rPr>
          <w:rFonts w:asciiTheme="minorHAnsi" w:eastAsiaTheme="minorHAnsi" w:hAnsiTheme="minorHAnsi" w:cstheme="minorBidi"/>
          <w:sz w:val="22"/>
          <w:szCs w:val="22"/>
          <w:lang w:eastAsia="en-US"/>
        </w:rPr>
      </w:pPr>
    </w:p>
    <w:p w14:paraId="5326D588" w14:textId="77777777" w:rsidR="00453C6B" w:rsidRPr="007A79ED" w:rsidRDefault="00453C6B" w:rsidP="007A79ED">
      <w:pPr>
        <w:pStyle w:val="NoSpacing"/>
        <w:rPr>
          <w:rFonts w:asciiTheme="minorHAnsi" w:eastAsiaTheme="minorHAnsi" w:hAnsiTheme="minorHAnsi" w:cstheme="minorBidi"/>
          <w:sz w:val="22"/>
          <w:szCs w:val="22"/>
          <w:lang w:eastAsia="en-US"/>
        </w:rPr>
      </w:pPr>
      <w:r w:rsidRPr="007A79ED">
        <w:rPr>
          <w:rFonts w:asciiTheme="minorHAnsi" w:eastAsiaTheme="minorHAnsi" w:hAnsiTheme="minorHAnsi" w:cstheme="minorBidi"/>
          <w:sz w:val="22"/>
          <w:szCs w:val="22"/>
          <w:lang w:eastAsia="en-US"/>
        </w:rPr>
        <w:t>8.5</w:t>
      </w:r>
      <w:r w:rsidRPr="007A79ED">
        <w:rPr>
          <w:rFonts w:asciiTheme="minorHAnsi" w:eastAsiaTheme="minorHAnsi" w:hAnsiTheme="minorHAnsi" w:cstheme="minorBidi"/>
          <w:sz w:val="22"/>
          <w:szCs w:val="22"/>
          <w:lang w:eastAsia="en-US"/>
        </w:rPr>
        <w:tab/>
        <w:t>There shall be no requirement for the Company to hold an annual general meeting.</w:t>
      </w:r>
    </w:p>
    <w:p w14:paraId="13DAAF5B" w14:textId="77777777" w:rsidR="00453C6B" w:rsidRPr="007A79ED" w:rsidRDefault="00453C6B" w:rsidP="007A79ED">
      <w:pPr>
        <w:pStyle w:val="NoSpacing"/>
        <w:rPr>
          <w:rFonts w:asciiTheme="minorHAnsi" w:eastAsiaTheme="minorHAnsi" w:hAnsiTheme="minorHAnsi" w:cstheme="minorBidi"/>
          <w:sz w:val="22"/>
          <w:szCs w:val="22"/>
          <w:lang w:eastAsia="en-US"/>
        </w:rPr>
      </w:pPr>
    </w:p>
    <w:p w14:paraId="4785ED95" w14:textId="77777777" w:rsidR="00453C6B" w:rsidRPr="00201A92" w:rsidRDefault="00453C6B" w:rsidP="00201A92">
      <w:pPr>
        <w:pStyle w:val="Heading1"/>
        <w:rPr>
          <w:rFonts w:asciiTheme="minorHAnsi" w:eastAsiaTheme="minorHAnsi" w:hAnsiTheme="minorHAnsi"/>
          <w:b/>
          <w:bCs/>
          <w:sz w:val="22"/>
          <w:lang w:eastAsia="en-US"/>
        </w:rPr>
      </w:pPr>
      <w:bookmarkStart w:id="43" w:name="_Toc33534104"/>
      <w:r w:rsidRPr="00201A92">
        <w:rPr>
          <w:rFonts w:asciiTheme="minorHAnsi" w:eastAsiaTheme="minorHAnsi" w:hAnsiTheme="minorHAnsi"/>
          <w:b/>
          <w:bCs/>
          <w:sz w:val="22"/>
          <w:lang w:eastAsia="en-US"/>
        </w:rPr>
        <w:t>9. Quorum for general meetings</w:t>
      </w:r>
      <w:bookmarkEnd w:id="43"/>
    </w:p>
    <w:p w14:paraId="0874648A" w14:textId="74B9519D" w:rsidR="00453C6B" w:rsidRPr="007A79ED" w:rsidRDefault="00453C6B" w:rsidP="007A79ED">
      <w:pPr>
        <w:pStyle w:val="NoSpacing"/>
        <w:rPr>
          <w:rFonts w:asciiTheme="minorHAnsi" w:eastAsiaTheme="minorHAnsi" w:hAnsiTheme="minorHAnsi" w:cstheme="minorBidi"/>
          <w:sz w:val="22"/>
          <w:szCs w:val="22"/>
          <w:lang w:eastAsia="en-US"/>
        </w:rPr>
      </w:pPr>
      <w:r w:rsidRPr="007A79ED">
        <w:rPr>
          <w:rFonts w:asciiTheme="minorHAnsi" w:eastAsiaTheme="minorHAnsi" w:hAnsiTheme="minorHAnsi" w:cstheme="minorBidi"/>
          <w:sz w:val="22"/>
          <w:szCs w:val="22"/>
          <w:lang w:eastAsia="en-US"/>
        </w:rPr>
        <w:t xml:space="preserve">No business shall be transacted at any general meeting unless a quorum is present. </w:t>
      </w:r>
      <w:r w:rsidRPr="007A79ED">
        <w:rPr>
          <w:rFonts w:asciiTheme="minorHAnsi" w:hAnsiTheme="minorHAnsi"/>
          <w:sz w:val="22"/>
          <w:szCs w:val="22"/>
        </w:rPr>
        <w:t>The quorum for a general meeting will be (if there is an even number of members) half of the total number of members for the time being plus one, or (if there is an odd number of members) half of the total number of members for the time being rounded up to the next whole number.</w:t>
      </w:r>
      <w:r w:rsidRPr="007A79ED">
        <w:rPr>
          <w:rFonts w:asciiTheme="minorHAnsi" w:eastAsiaTheme="minorHAnsi" w:hAnsiTheme="minorHAnsi" w:cstheme="minorBidi"/>
          <w:sz w:val="22"/>
          <w:szCs w:val="22"/>
          <w:lang w:eastAsia="en-US"/>
        </w:rPr>
        <w:t xml:space="preserve"> If a quorum is not present within half an hour from the time appointed for the meeting, the meeting shall stand adjourned to the same day in the next week at the same time and place, or to such time and place as the Directors may determine, and if at the adjourned meeting a quorum is not present within</w:t>
      </w:r>
      <w:r w:rsidR="00F3463C" w:rsidRPr="007A79ED">
        <w:rPr>
          <w:rFonts w:asciiTheme="minorHAnsi" w:eastAsiaTheme="minorHAnsi" w:hAnsiTheme="minorHAnsi" w:cstheme="minorBidi"/>
          <w:sz w:val="22"/>
          <w:szCs w:val="22"/>
          <w:lang w:eastAsia="en-US"/>
        </w:rPr>
        <w:t xml:space="preserve"> </w:t>
      </w:r>
      <w:r w:rsidRPr="007A79ED">
        <w:rPr>
          <w:rFonts w:asciiTheme="minorHAnsi" w:eastAsiaTheme="minorHAnsi" w:hAnsiTheme="minorHAnsi" w:cstheme="minorBidi"/>
          <w:sz w:val="22"/>
          <w:szCs w:val="22"/>
          <w:lang w:eastAsia="en-US"/>
        </w:rPr>
        <w:t>half an hour from the time appointed for the meeting those present and entitled to vote</w:t>
      </w:r>
      <w:r w:rsidR="00F3463C" w:rsidRPr="007A79ED">
        <w:rPr>
          <w:rFonts w:asciiTheme="minorHAnsi" w:eastAsiaTheme="minorHAnsi" w:hAnsiTheme="minorHAnsi" w:cstheme="minorBidi"/>
          <w:sz w:val="22"/>
          <w:szCs w:val="22"/>
          <w:lang w:eastAsia="en-US"/>
        </w:rPr>
        <w:t xml:space="preserve"> </w:t>
      </w:r>
      <w:r w:rsidRPr="007A79ED">
        <w:rPr>
          <w:rFonts w:asciiTheme="minorHAnsi" w:eastAsiaTheme="minorHAnsi" w:hAnsiTheme="minorHAnsi" w:cstheme="minorBidi"/>
          <w:sz w:val="22"/>
          <w:szCs w:val="22"/>
          <w:lang w:eastAsia="en-US"/>
        </w:rPr>
        <w:t xml:space="preserve">shall be a quorum. </w:t>
      </w:r>
    </w:p>
    <w:p w14:paraId="7441BE4C" w14:textId="77777777" w:rsidR="00453C6B" w:rsidRPr="007A79ED" w:rsidRDefault="00453C6B" w:rsidP="007A79ED">
      <w:pPr>
        <w:pStyle w:val="NoSpacing"/>
        <w:rPr>
          <w:rFonts w:asciiTheme="minorHAnsi" w:eastAsiaTheme="minorHAnsi" w:hAnsiTheme="minorHAnsi" w:cstheme="minorBidi"/>
          <w:sz w:val="22"/>
          <w:szCs w:val="22"/>
          <w:lang w:eastAsia="en-US"/>
        </w:rPr>
      </w:pPr>
    </w:p>
    <w:p w14:paraId="192E6458" w14:textId="77777777" w:rsidR="00453C6B" w:rsidRPr="00201A92" w:rsidRDefault="00453C6B" w:rsidP="00201A92">
      <w:pPr>
        <w:pStyle w:val="Heading1"/>
        <w:rPr>
          <w:rFonts w:asciiTheme="minorHAnsi" w:eastAsiaTheme="minorHAnsi" w:hAnsiTheme="minorHAnsi"/>
          <w:b/>
          <w:bCs/>
          <w:sz w:val="22"/>
          <w:lang w:eastAsia="en-US"/>
        </w:rPr>
      </w:pPr>
      <w:bookmarkStart w:id="44" w:name="_Toc33534105"/>
      <w:r w:rsidRPr="00201A92">
        <w:rPr>
          <w:rFonts w:asciiTheme="minorHAnsi" w:eastAsiaTheme="minorHAnsi" w:hAnsiTheme="minorHAnsi"/>
          <w:b/>
          <w:bCs/>
          <w:sz w:val="22"/>
          <w:lang w:eastAsia="en-US"/>
        </w:rPr>
        <w:t>10. Conduct of general meetings</w:t>
      </w:r>
      <w:bookmarkEnd w:id="44"/>
      <w:r w:rsidRPr="00201A92">
        <w:rPr>
          <w:rFonts w:asciiTheme="minorHAnsi" w:eastAsiaTheme="minorHAnsi" w:hAnsiTheme="minorHAnsi"/>
          <w:b/>
          <w:bCs/>
          <w:sz w:val="22"/>
          <w:lang w:eastAsia="en-US"/>
        </w:rPr>
        <w:t xml:space="preserve"> </w:t>
      </w:r>
    </w:p>
    <w:p w14:paraId="6F85BEE8" w14:textId="77777777" w:rsidR="00453C6B" w:rsidRPr="007A79ED" w:rsidRDefault="00453C6B" w:rsidP="00201A92">
      <w:pPr>
        <w:pStyle w:val="NoSpacing"/>
        <w:ind w:left="709" w:hanging="709"/>
        <w:rPr>
          <w:rFonts w:asciiTheme="minorHAnsi" w:eastAsiaTheme="minorHAnsi" w:hAnsiTheme="minorHAnsi" w:cstheme="minorBidi"/>
          <w:sz w:val="22"/>
          <w:szCs w:val="22"/>
          <w:lang w:eastAsia="en-US"/>
        </w:rPr>
      </w:pPr>
      <w:r w:rsidRPr="007A79ED">
        <w:rPr>
          <w:rFonts w:asciiTheme="minorHAnsi" w:eastAsiaTheme="minorHAnsi" w:hAnsiTheme="minorHAnsi" w:cstheme="minorBidi"/>
          <w:sz w:val="22"/>
          <w:szCs w:val="22"/>
          <w:lang w:eastAsia="en-US"/>
        </w:rPr>
        <w:t>10.1</w:t>
      </w:r>
      <w:r w:rsidRPr="007A79ED">
        <w:rPr>
          <w:rFonts w:asciiTheme="minorHAnsi" w:eastAsiaTheme="minorHAnsi" w:hAnsiTheme="minorHAnsi" w:cstheme="minorBidi"/>
          <w:sz w:val="22"/>
          <w:szCs w:val="22"/>
          <w:lang w:eastAsia="en-US"/>
        </w:rPr>
        <w:tab/>
        <w:t>A general meeting may be held by telephone or by televisual or other electronic or virtual</w:t>
      </w:r>
      <w:r w:rsidR="00F3463C" w:rsidRPr="007A79ED">
        <w:rPr>
          <w:rFonts w:asciiTheme="minorHAnsi" w:eastAsiaTheme="minorHAnsi" w:hAnsiTheme="minorHAnsi" w:cstheme="minorBidi"/>
          <w:sz w:val="22"/>
          <w:szCs w:val="22"/>
          <w:lang w:eastAsia="en-US"/>
        </w:rPr>
        <w:t xml:space="preserve"> </w:t>
      </w:r>
      <w:r w:rsidRPr="007A79ED">
        <w:rPr>
          <w:rFonts w:asciiTheme="minorHAnsi" w:eastAsiaTheme="minorHAnsi" w:hAnsiTheme="minorHAnsi" w:cstheme="minorBidi"/>
          <w:sz w:val="22"/>
          <w:szCs w:val="22"/>
          <w:lang w:eastAsia="en-US"/>
        </w:rPr>
        <w:t>means agreed by resolution of the Directors in which all participants may communicate</w:t>
      </w:r>
      <w:r w:rsidR="00F3463C" w:rsidRPr="007A79ED">
        <w:rPr>
          <w:rFonts w:asciiTheme="minorHAnsi" w:eastAsiaTheme="minorHAnsi" w:hAnsiTheme="minorHAnsi" w:cstheme="minorBidi"/>
          <w:sz w:val="22"/>
          <w:szCs w:val="22"/>
          <w:lang w:eastAsia="en-US"/>
        </w:rPr>
        <w:t xml:space="preserve"> </w:t>
      </w:r>
      <w:r w:rsidRPr="007A79ED">
        <w:rPr>
          <w:rFonts w:asciiTheme="minorHAnsi" w:eastAsiaTheme="minorHAnsi" w:hAnsiTheme="minorHAnsi" w:cstheme="minorBidi"/>
          <w:sz w:val="22"/>
          <w:szCs w:val="22"/>
          <w:lang w:eastAsia="en-US"/>
        </w:rPr>
        <w:t xml:space="preserve">simultaneously with all other participants. </w:t>
      </w:r>
    </w:p>
    <w:p w14:paraId="78F9C1A4" w14:textId="77777777" w:rsidR="00453C6B" w:rsidRPr="007A79ED" w:rsidRDefault="00453C6B" w:rsidP="00201A92">
      <w:pPr>
        <w:pStyle w:val="NoSpacing"/>
        <w:ind w:left="709" w:hanging="709"/>
        <w:rPr>
          <w:rFonts w:asciiTheme="minorHAnsi" w:eastAsiaTheme="minorHAnsi" w:hAnsiTheme="minorHAnsi" w:cstheme="minorBidi"/>
          <w:sz w:val="22"/>
          <w:szCs w:val="22"/>
          <w:lang w:eastAsia="en-US"/>
        </w:rPr>
      </w:pPr>
    </w:p>
    <w:p w14:paraId="2086980E" w14:textId="77777777" w:rsidR="00453C6B" w:rsidRPr="007A79ED" w:rsidRDefault="00453C6B" w:rsidP="00201A92">
      <w:pPr>
        <w:pStyle w:val="NoSpacing"/>
        <w:ind w:left="709" w:hanging="709"/>
        <w:rPr>
          <w:rFonts w:asciiTheme="minorHAnsi" w:eastAsiaTheme="minorHAnsi" w:hAnsiTheme="minorHAnsi" w:cstheme="minorBidi"/>
          <w:sz w:val="22"/>
          <w:szCs w:val="22"/>
          <w:lang w:eastAsia="en-US"/>
        </w:rPr>
      </w:pPr>
      <w:r w:rsidRPr="007A79ED">
        <w:rPr>
          <w:rFonts w:asciiTheme="minorHAnsi" w:eastAsiaTheme="minorHAnsi" w:hAnsiTheme="minorHAnsi" w:cstheme="minorBidi"/>
          <w:sz w:val="22"/>
          <w:szCs w:val="22"/>
          <w:lang w:eastAsia="en-US"/>
        </w:rPr>
        <w:t>10.2</w:t>
      </w:r>
      <w:r w:rsidRPr="007A79ED">
        <w:rPr>
          <w:rFonts w:asciiTheme="minorHAnsi" w:eastAsiaTheme="minorHAnsi" w:hAnsiTheme="minorHAnsi" w:cstheme="minorBidi"/>
          <w:sz w:val="22"/>
          <w:szCs w:val="22"/>
          <w:lang w:eastAsia="en-US"/>
        </w:rPr>
        <w:tab/>
        <w:t>The chair, if any, of the Directors, or in his or her absence another Director nominated by</w:t>
      </w:r>
      <w:r w:rsidR="00F3463C" w:rsidRPr="007A79ED">
        <w:rPr>
          <w:rFonts w:asciiTheme="minorHAnsi" w:eastAsiaTheme="minorHAnsi" w:hAnsiTheme="minorHAnsi" w:cstheme="minorBidi"/>
          <w:sz w:val="22"/>
          <w:szCs w:val="22"/>
          <w:lang w:eastAsia="en-US"/>
        </w:rPr>
        <w:t xml:space="preserve"> </w:t>
      </w:r>
      <w:r w:rsidRPr="007A79ED">
        <w:rPr>
          <w:rFonts w:asciiTheme="minorHAnsi" w:eastAsiaTheme="minorHAnsi" w:hAnsiTheme="minorHAnsi" w:cstheme="minorBidi"/>
          <w:sz w:val="22"/>
          <w:szCs w:val="22"/>
          <w:lang w:eastAsia="en-US"/>
        </w:rPr>
        <w:t xml:space="preserve">the Directors present, shall preside as chair of each general meeting. </w:t>
      </w:r>
    </w:p>
    <w:p w14:paraId="66842514" w14:textId="77777777" w:rsidR="00453C6B" w:rsidRPr="007A79ED" w:rsidRDefault="00453C6B" w:rsidP="00201A92">
      <w:pPr>
        <w:pStyle w:val="NoSpacing"/>
        <w:ind w:left="709" w:hanging="709"/>
        <w:rPr>
          <w:rFonts w:asciiTheme="minorHAnsi" w:eastAsiaTheme="minorHAnsi" w:hAnsiTheme="minorHAnsi" w:cstheme="minorBidi"/>
          <w:sz w:val="22"/>
          <w:szCs w:val="22"/>
          <w:lang w:eastAsia="en-US"/>
        </w:rPr>
      </w:pPr>
    </w:p>
    <w:p w14:paraId="768F61DB" w14:textId="77777777" w:rsidR="00453C6B" w:rsidRPr="007A79ED" w:rsidRDefault="00DD2680" w:rsidP="00201A92">
      <w:pPr>
        <w:pStyle w:val="NoSpacing"/>
        <w:ind w:left="709" w:hanging="709"/>
        <w:rPr>
          <w:rFonts w:asciiTheme="minorHAnsi" w:eastAsiaTheme="minorHAnsi" w:hAnsiTheme="minorHAnsi" w:cstheme="minorBidi"/>
          <w:sz w:val="22"/>
          <w:szCs w:val="22"/>
          <w:lang w:eastAsia="en-US"/>
        </w:rPr>
      </w:pPr>
      <w:r w:rsidRPr="007A79ED">
        <w:rPr>
          <w:rFonts w:asciiTheme="minorHAnsi" w:eastAsiaTheme="minorHAnsi" w:hAnsiTheme="minorHAnsi" w:cstheme="minorBidi"/>
          <w:sz w:val="22"/>
          <w:szCs w:val="22"/>
          <w:lang w:eastAsia="en-US"/>
        </w:rPr>
        <w:t>10.3</w:t>
      </w:r>
      <w:r w:rsidRPr="007A79ED">
        <w:rPr>
          <w:rFonts w:asciiTheme="minorHAnsi" w:eastAsiaTheme="minorHAnsi" w:hAnsiTheme="minorHAnsi" w:cstheme="minorBidi"/>
          <w:sz w:val="22"/>
          <w:szCs w:val="22"/>
          <w:lang w:eastAsia="en-US"/>
        </w:rPr>
        <w:tab/>
      </w:r>
      <w:r w:rsidR="00453C6B" w:rsidRPr="007A79ED">
        <w:rPr>
          <w:rFonts w:asciiTheme="minorHAnsi" w:eastAsiaTheme="minorHAnsi" w:hAnsiTheme="minorHAnsi" w:cstheme="minorBidi"/>
          <w:sz w:val="22"/>
          <w:szCs w:val="22"/>
          <w:lang w:eastAsia="en-US"/>
        </w:rPr>
        <w:t xml:space="preserve">The chair may, with the consent of a general meeting at which a quorum is present (and shall if so directed by the meeting), adjourn the meeting from time to time and from place to place, but no business shall be transacted at an adjourned meeting other than business which might properly have been transacted at the meeting had the adjournment not taken place. </w:t>
      </w:r>
    </w:p>
    <w:p w14:paraId="75A9F67B" w14:textId="77777777" w:rsidR="00453C6B" w:rsidRPr="007A79ED" w:rsidRDefault="00453C6B" w:rsidP="00201A92">
      <w:pPr>
        <w:pStyle w:val="NoSpacing"/>
        <w:ind w:left="709" w:hanging="709"/>
        <w:rPr>
          <w:rFonts w:asciiTheme="minorHAnsi" w:eastAsiaTheme="minorHAnsi" w:hAnsiTheme="minorHAnsi" w:cstheme="minorBidi"/>
          <w:sz w:val="22"/>
          <w:szCs w:val="22"/>
          <w:lang w:eastAsia="en-US"/>
        </w:rPr>
      </w:pPr>
    </w:p>
    <w:p w14:paraId="1461CA7E" w14:textId="77777777" w:rsidR="00453C6B" w:rsidRPr="007A79ED" w:rsidRDefault="00453C6B" w:rsidP="00201A92">
      <w:pPr>
        <w:pStyle w:val="NoSpacing"/>
        <w:ind w:left="709" w:hanging="709"/>
        <w:rPr>
          <w:rFonts w:asciiTheme="minorHAnsi" w:eastAsiaTheme="minorHAnsi" w:hAnsiTheme="minorHAnsi" w:cstheme="minorBidi"/>
          <w:sz w:val="22"/>
          <w:szCs w:val="22"/>
          <w:lang w:eastAsia="en-US"/>
        </w:rPr>
      </w:pPr>
      <w:r w:rsidRPr="007A79ED">
        <w:rPr>
          <w:rFonts w:asciiTheme="minorHAnsi" w:eastAsiaTheme="minorHAnsi" w:hAnsiTheme="minorHAnsi" w:cstheme="minorBidi"/>
          <w:sz w:val="22"/>
          <w:szCs w:val="22"/>
          <w:lang w:eastAsia="en-US"/>
        </w:rPr>
        <w:t>10.4</w:t>
      </w:r>
      <w:r w:rsidRPr="007A79ED">
        <w:rPr>
          <w:rFonts w:asciiTheme="minorHAnsi" w:eastAsiaTheme="minorHAnsi" w:hAnsiTheme="minorHAnsi" w:cstheme="minorBidi"/>
          <w:sz w:val="22"/>
          <w:szCs w:val="22"/>
          <w:lang w:eastAsia="en-US"/>
        </w:rPr>
        <w:tab/>
        <w:t>When a general meeting is adjourned for 14 days or more, at least seven clear</w:t>
      </w:r>
      <w:r w:rsidR="00F3463C" w:rsidRPr="007A79ED">
        <w:rPr>
          <w:rFonts w:asciiTheme="minorHAnsi" w:eastAsiaTheme="minorHAnsi" w:hAnsiTheme="minorHAnsi" w:cstheme="minorBidi"/>
          <w:sz w:val="22"/>
          <w:szCs w:val="22"/>
          <w:lang w:eastAsia="en-US"/>
        </w:rPr>
        <w:t xml:space="preserve"> </w:t>
      </w:r>
      <w:r w:rsidRPr="007A79ED">
        <w:rPr>
          <w:rFonts w:asciiTheme="minorHAnsi" w:eastAsiaTheme="minorHAnsi" w:hAnsiTheme="minorHAnsi" w:cstheme="minorBidi"/>
          <w:sz w:val="22"/>
          <w:szCs w:val="22"/>
          <w:lang w:eastAsia="en-US"/>
        </w:rPr>
        <w:t>days’ notice shall be given specifying the time and place of the adjourned meeting and the</w:t>
      </w:r>
      <w:r w:rsidR="00F3463C" w:rsidRPr="007A79ED">
        <w:rPr>
          <w:rFonts w:asciiTheme="minorHAnsi" w:eastAsiaTheme="minorHAnsi" w:hAnsiTheme="minorHAnsi" w:cstheme="minorBidi"/>
          <w:sz w:val="22"/>
          <w:szCs w:val="22"/>
          <w:lang w:eastAsia="en-US"/>
        </w:rPr>
        <w:t xml:space="preserve"> </w:t>
      </w:r>
      <w:r w:rsidRPr="007A79ED">
        <w:rPr>
          <w:rFonts w:asciiTheme="minorHAnsi" w:eastAsiaTheme="minorHAnsi" w:hAnsiTheme="minorHAnsi" w:cstheme="minorBidi"/>
          <w:sz w:val="22"/>
          <w:szCs w:val="22"/>
          <w:lang w:eastAsia="en-US"/>
        </w:rPr>
        <w:t>general</w:t>
      </w:r>
      <w:r w:rsidR="00F3463C" w:rsidRPr="007A79ED">
        <w:rPr>
          <w:rFonts w:asciiTheme="minorHAnsi" w:eastAsiaTheme="minorHAnsi" w:hAnsiTheme="minorHAnsi" w:cstheme="minorBidi"/>
          <w:sz w:val="22"/>
          <w:szCs w:val="22"/>
          <w:lang w:eastAsia="en-US"/>
        </w:rPr>
        <w:t xml:space="preserve"> </w:t>
      </w:r>
      <w:r w:rsidRPr="007A79ED">
        <w:rPr>
          <w:rFonts w:asciiTheme="minorHAnsi" w:eastAsiaTheme="minorHAnsi" w:hAnsiTheme="minorHAnsi" w:cstheme="minorBidi"/>
          <w:sz w:val="22"/>
          <w:szCs w:val="22"/>
          <w:lang w:eastAsia="en-US"/>
        </w:rPr>
        <w:t>nature of the business to be transacted. Otherwise it shall not be necessary to</w:t>
      </w:r>
      <w:r w:rsidR="00F3463C" w:rsidRPr="007A79ED">
        <w:rPr>
          <w:rFonts w:asciiTheme="minorHAnsi" w:eastAsiaTheme="minorHAnsi" w:hAnsiTheme="minorHAnsi" w:cstheme="minorBidi"/>
          <w:sz w:val="22"/>
          <w:szCs w:val="22"/>
          <w:lang w:eastAsia="en-US"/>
        </w:rPr>
        <w:t xml:space="preserve"> </w:t>
      </w:r>
      <w:r w:rsidRPr="007A79ED">
        <w:rPr>
          <w:rFonts w:asciiTheme="minorHAnsi" w:eastAsiaTheme="minorHAnsi" w:hAnsiTheme="minorHAnsi" w:cstheme="minorBidi"/>
          <w:sz w:val="22"/>
          <w:szCs w:val="22"/>
          <w:lang w:eastAsia="en-US"/>
        </w:rPr>
        <w:t xml:space="preserve">give any such notice. </w:t>
      </w:r>
    </w:p>
    <w:p w14:paraId="06A1F65B" w14:textId="77777777" w:rsidR="00453C6B" w:rsidRPr="007A79ED" w:rsidRDefault="00453C6B" w:rsidP="007A79ED">
      <w:pPr>
        <w:pStyle w:val="NoSpacing"/>
        <w:rPr>
          <w:rFonts w:asciiTheme="minorHAnsi" w:eastAsiaTheme="minorHAnsi" w:hAnsiTheme="minorHAnsi" w:cstheme="minorBidi"/>
          <w:sz w:val="22"/>
          <w:szCs w:val="22"/>
          <w:lang w:eastAsia="en-US"/>
        </w:rPr>
      </w:pPr>
    </w:p>
    <w:p w14:paraId="0E74A57A" w14:textId="7C8AFF87" w:rsidR="00453C6B" w:rsidRPr="007A79ED" w:rsidRDefault="00453C6B" w:rsidP="00201A92">
      <w:pPr>
        <w:pStyle w:val="NoSpacing"/>
        <w:ind w:left="709" w:hanging="709"/>
        <w:rPr>
          <w:rFonts w:asciiTheme="minorHAnsi" w:eastAsiaTheme="minorHAnsi" w:hAnsiTheme="minorHAnsi" w:cstheme="minorBidi"/>
          <w:sz w:val="22"/>
          <w:szCs w:val="22"/>
          <w:lang w:eastAsia="en-US"/>
        </w:rPr>
      </w:pPr>
      <w:r w:rsidRPr="007A79ED">
        <w:rPr>
          <w:rFonts w:asciiTheme="minorHAnsi" w:eastAsiaTheme="minorHAnsi" w:hAnsiTheme="minorHAnsi" w:cstheme="minorBidi"/>
          <w:sz w:val="22"/>
          <w:szCs w:val="22"/>
          <w:lang w:eastAsia="en-US"/>
        </w:rPr>
        <w:t>10.5</w:t>
      </w:r>
      <w:r w:rsidRPr="007A79ED">
        <w:rPr>
          <w:rFonts w:asciiTheme="minorHAnsi" w:eastAsiaTheme="minorHAnsi" w:hAnsiTheme="minorHAnsi" w:cstheme="minorBidi"/>
          <w:sz w:val="22"/>
          <w:szCs w:val="22"/>
          <w:lang w:eastAsia="en-US"/>
        </w:rPr>
        <w:tab/>
        <w:t xml:space="preserve">Except as required by the provisions of the </w:t>
      </w:r>
      <w:r w:rsidR="00C61B22" w:rsidRPr="007A79ED">
        <w:rPr>
          <w:rFonts w:asciiTheme="minorHAnsi" w:hAnsiTheme="minorHAnsi"/>
          <w:color w:val="FF0000"/>
          <w:sz w:val="22"/>
          <w:szCs w:val="22"/>
        </w:rPr>
        <w:t>[insert the name of the relevant national legislation]</w:t>
      </w:r>
      <w:r w:rsidRPr="007A79ED">
        <w:rPr>
          <w:rFonts w:asciiTheme="minorHAnsi" w:eastAsiaTheme="minorHAnsi" w:hAnsiTheme="minorHAnsi" w:cstheme="minorBidi"/>
          <w:sz w:val="22"/>
          <w:szCs w:val="22"/>
          <w:lang w:eastAsia="en-US"/>
        </w:rPr>
        <w:t xml:space="preserve"> relating to proxies, every</w:t>
      </w:r>
      <w:r w:rsidR="00F3463C" w:rsidRPr="007A79ED">
        <w:rPr>
          <w:rFonts w:asciiTheme="minorHAnsi" w:eastAsiaTheme="minorHAnsi" w:hAnsiTheme="minorHAnsi" w:cstheme="minorBidi"/>
          <w:sz w:val="22"/>
          <w:szCs w:val="22"/>
          <w:lang w:eastAsia="en-US"/>
        </w:rPr>
        <w:t xml:space="preserve"> </w:t>
      </w:r>
      <w:r w:rsidRPr="007A79ED">
        <w:rPr>
          <w:rFonts w:asciiTheme="minorHAnsi" w:eastAsiaTheme="minorHAnsi" w:hAnsiTheme="minorHAnsi" w:cstheme="minorBidi"/>
          <w:sz w:val="22"/>
          <w:szCs w:val="22"/>
          <w:lang w:eastAsia="en-US"/>
        </w:rPr>
        <w:t>person present and entitled to vote shall have one vote, and a resolution put to the vote of</w:t>
      </w:r>
      <w:r w:rsidR="00F3463C" w:rsidRPr="007A79ED">
        <w:rPr>
          <w:rFonts w:asciiTheme="minorHAnsi" w:eastAsiaTheme="minorHAnsi" w:hAnsiTheme="minorHAnsi" w:cstheme="minorBidi"/>
          <w:sz w:val="22"/>
          <w:szCs w:val="22"/>
          <w:lang w:eastAsia="en-US"/>
        </w:rPr>
        <w:t xml:space="preserve"> </w:t>
      </w:r>
      <w:r w:rsidRPr="007A79ED">
        <w:rPr>
          <w:rFonts w:asciiTheme="minorHAnsi" w:eastAsiaTheme="minorHAnsi" w:hAnsiTheme="minorHAnsi" w:cstheme="minorBidi"/>
          <w:sz w:val="22"/>
          <w:szCs w:val="22"/>
          <w:lang w:eastAsia="en-US"/>
        </w:rPr>
        <w:t>a general meeting shall be decided on a show of hands.</w:t>
      </w:r>
    </w:p>
    <w:p w14:paraId="2BFCF770" w14:textId="77777777" w:rsidR="00453C6B" w:rsidRPr="007A79ED" w:rsidRDefault="00453C6B" w:rsidP="00201A92">
      <w:pPr>
        <w:pStyle w:val="NoSpacing"/>
        <w:ind w:left="709" w:hanging="709"/>
        <w:rPr>
          <w:rFonts w:asciiTheme="minorHAnsi" w:eastAsiaTheme="minorHAnsi" w:hAnsiTheme="minorHAnsi" w:cstheme="minorBidi"/>
          <w:sz w:val="22"/>
          <w:szCs w:val="22"/>
          <w:lang w:eastAsia="en-US"/>
        </w:rPr>
      </w:pPr>
    </w:p>
    <w:p w14:paraId="22AD4D6B" w14:textId="77777777" w:rsidR="00453C6B" w:rsidRPr="007A79ED" w:rsidRDefault="00453C6B" w:rsidP="00201A92">
      <w:pPr>
        <w:pStyle w:val="NoSpacing"/>
        <w:ind w:left="709" w:hanging="709"/>
        <w:rPr>
          <w:rFonts w:asciiTheme="minorHAnsi" w:eastAsiaTheme="minorHAnsi" w:hAnsiTheme="minorHAnsi" w:cstheme="minorBidi"/>
          <w:sz w:val="22"/>
          <w:szCs w:val="22"/>
          <w:lang w:eastAsia="en-US"/>
        </w:rPr>
      </w:pPr>
      <w:r w:rsidRPr="007A79ED">
        <w:rPr>
          <w:rFonts w:asciiTheme="minorHAnsi" w:eastAsiaTheme="minorHAnsi" w:hAnsiTheme="minorHAnsi" w:cstheme="minorBidi"/>
          <w:sz w:val="22"/>
          <w:szCs w:val="22"/>
          <w:lang w:eastAsia="en-US"/>
        </w:rPr>
        <w:t>10.6</w:t>
      </w:r>
      <w:r w:rsidRPr="007A79ED">
        <w:rPr>
          <w:rFonts w:asciiTheme="minorHAnsi" w:eastAsiaTheme="minorHAnsi" w:hAnsiTheme="minorHAnsi" w:cstheme="minorBidi"/>
          <w:sz w:val="22"/>
          <w:szCs w:val="22"/>
          <w:lang w:eastAsia="en-US"/>
        </w:rPr>
        <w:tab/>
        <w:t>A declaration by the chair that a resolution has been carried or carried unanimously, or by</w:t>
      </w:r>
      <w:r w:rsidR="00F3463C" w:rsidRPr="007A79ED">
        <w:rPr>
          <w:rFonts w:asciiTheme="minorHAnsi" w:eastAsiaTheme="minorHAnsi" w:hAnsiTheme="minorHAnsi" w:cstheme="minorBidi"/>
          <w:sz w:val="22"/>
          <w:szCs w:val="22"/>
          <w:lang w:eastAsia="en-US"/>
        </w:rPr>
        <w:t xml:space="preserve"> </w:t>
      </w:r>
      <w:r w:rsidRPr="007A79ED">
        <w:rPr>
          <w:rFonts w:asciiTheme="minorHAnsi" w:eastAsiaTheme="minorHAnsi" w:hAnsiTheme="minorHAnsi" w:cstheme="minorBidi"/>
          <w:sz w:val="22"/>
          <w:szCs w:val="22"/>
          <w:lang w:eastAsia="en-US"/>
        </w:rPr>
        <w:t>a particular majority, or lost, or not carried by a particular majority, and an entry to that</w:t>
      </w:r>
      <w:r w:rsidR="00F3463C" w:rsidRPr="007A79ED">
        <w:rPr>
          <w:rFonts w:asciiTheme="minorHAnsi" w:eastAsiaTheme="minorHAnsi" w:hAnsiTheme="minorHAnsi" w:cstheme="minorBidi"/>
          <w:sz w:val="22"/>
          <w:szCs w:val="22"/>
          <w:lang w:eastAsia="en-US"/>
        </w:rPr>
        <w:t xml:space="preserve"> </w:t>
      </w:r>
      <w:r w:rsidRPr="007A79ED">
        <w:rPr>
          <w:rFonts w:asciiTheme="minorHAnsi" w:eastAsiaTheme="minorHAnsi" w:hAnsiTheme="minorHAnsi" w:cstheme="minorBidi"/>
          <w:sz w:val="22"/>
          <w:szCs w:val="22"/>
          <w:lang w:eastAsia="en-US"/>
        </w:rPr>
        <w:t xml:space="preserve">effect in the minutes of the general meeting, shall be conclusive evidence of the fact without proof of the number or proportion of the votes recorded in favour of or against the resolution. </w:t>
      </w:r>
    </w:p>
    <w:p w14:paraId="6D7FD184" w14:textId="77777777" w:rsidR="00453C6B" w:rsidRPr="007A79ED" w:rsidRDefault="00453C6B" w:rsidP="00201A92">
      <w:pPr>
        <w:pStyle w:val="NoSpacing"/>
        <w:ind w:left="709" w:hanging="709"/>
        <w:rPr>
          <w:rFonts w:asciiTheme="minorHAnsi" w:eastAsiaTheme="minorHAnsi" w:hAnsiTheme="minorHAnsi" w:cstheme="minorBidi"/>
          <w:sz w:val="22"/>
          <w:szCs w:val="22"/>
          <w:lang w:eastAsia="en-US"/>
        </w:rPr>
      </w:pPr>
    </w:p>
    <w:p w14:paraId="5B95B860" w14:textId="5243654C" w:rsidR="00453C6B" w:rsidRPr="007A79ED" w:rsidRDefault="00453C6B" w:rsidP="00201A92">
      <w:pPr>
        <w:pStyle w:val="NoSpacing"/>
        <w:ind w:left="709" w:hanging="709"/>
        <w:rPr>
          <w:rFonts w:asciiTheme="minorHAnsi" w:eastAsiaTheme="minorHAnsi" w:hAnsiTheme="minorHAnsi" w:cstheme="minorBidi"/>
          <w:sz w:val="22"/>
          <w:szCs w:val="22"/>
          <w:lang w:eastAsia="en-US"/>
        </w:rPr>
      </w:pPr>
      <w:r w:rsidRPr="007A79ED">
        <w:rPr>
          <w:rFonts w:asciiTheme="minorHAnsi" w:eastAsiaTheme="minorHAnsi" w:hAnsiTheme="minorHAnsi" w:cstheme="minorBidi"/>
          <w:sz w:val="22"/>
          <w:szCs w:val="22"/>
          <w:lang w:eastAsia="en-US"/>
        </w:rPr>
        <w:t>10.7</w:t>
      </w:r>
      <w:r w:rsidRPr="007A79ED">
        <w:rPr>
          <w:rFonts w:asciiTheme="minorHAnsi" w:eastAsiaTheme="minorHAnsi" w:hAnsiTheme="minorHAnsi" w:cstheme="minorBidi"/>
          <w:sz w:val="22"/>
          <w:szCs w:val="22"/>
          <w:lang w:eastAsia="en-US"/>
        </w:rPr>
        <w:tab/>
        <w:t xml:space="preserve">Except where otherwise required by the </w:t>
      </w:r>
      <w:r w:rsidR="00C61B22" w:rsidRPr="007A79ED">
        <w:rPr>
          <w:rFonts w:asciiTheme="minorHAnsi" w:hAnsiTheme="minorHAnsi"/>
          <w:color w:val="FF0000"/>
          <w:sz w:val="22"/>
          <w:szCs w:val="22"/>
        </w:rPr>
        <w:t>[insert the name of the relevant national legislation]</w:t>
      </w:r>
      <w:r w:rsidRPr="007A79ED">
        <w:rPr>
          <w:rFonts w:asciiTheme="minorHAnsi" w:eastAsiaTheme="minorHAnsi" w:hAnsiTheme="minorHAnsi" w:cstheme="minorBidi"/>
          <w:sz w:val="22"/>
          <w:szCs w:val="22"/>
          <w:lang w:eastAsia="en-US"/>
        </w:rPr>
        <w:t xml:space="preserve"> or by these Articles, questions arising at a meeting shall be decided by </w:t>
      </w:r>
      <w:proofErr w:type="gramStart"/>
      <w:r w:rsidRPr="007A79ED">
        <w:rPr>
          <w:rFonts w:asciiTheme="minorHAnsi" w:eastAsiaTheme="minorHAnsi" w:hAnsiTheme="minorHAnsi" w:cstheme="minorBidi"/>
          <w:sz w:val="22"/>
          <w:szCs w:val="22"/>
          <w:lang w:eastAsia="en-US"/>
        </w:rPr>
        <w:t>a majority of</w:t>
      </w:r>
      <w:proofErr w:type="gramEnd"/>
      <w:r w:rsidRPr="007A79ED">
        <w:rPr>
          <w:rFonts w:asciiTheme="minorHAnsi" w:eastAsiaTheme="minorHAnsi" w:hAnsiTheme="minorHAnsi" w:cstheme="minorBidi"/>
          <w:sz w:val="22"/>
          <w:szCs w:val="22"/>
          <w:lang w:eastAsia="en-US"/>
        </w:rPr>
        <w:t xml:space="preserve"> votes. In </w:t>
      </w:r>
      <w:r w:rsidRPr="007A79ED">
        <w:rPr>
          <w:rFonts w:asciiTheme="minorHAnsi" w:eastAsiaTheme="minorHAnsi" w:hAnsiTheme="minorHAnsi" w:cstheme="minorBidi"/>
          <w:sz w:val="22"/>
          <w:szCs w:val="22"/>
          <w:lang w:eastAsia="en-US"/>
        </w:rPr>
        <w:lastRenderedPageBreak/>
        <w:t>the case of an equality of votes, the chair shall be entitled to a casting vote in addition to any other vote he or she may have.</w:t>
      </w:r>
    </w:p>
    <w:p w14:paraId="19CF2BCB" w14:textId="77777777" w:rsidR="00453C6B" w:rsidRPr="007A79ED" w:rsidRDefault="00453C6B" w:rsidP="007A79ED">
      <w:pPr>
        <w:pStyle w:val="NoSpacing"/>
        <w:rPr>
          <w:rFonts w:asciiTheme="minorHAnsi" w:eastAsiaTheme="minorHAnsi" w:hAnsiTheme="minorHAnsi" w:cstheme="minorBidi"/>
          <w:sz w:val="22"/>
          <w:szCs w:val="22"/>
          <w:lang w:eastAsia="en-US"/>
        </w:rPr>
      </w:pPr>
    </w:p>
    <w:p w14:paraId="3BCFDA52" w14:textId="42AE7E55" w:rsidR="00453C6B" w:rsidRPr="007A79ED" w:rsidRDefault="00453C6B" w:rsidP="00201A92">
      <w:pPr>
        <w:pStyle w:val="NoSpacing"/>
        <w:ind w:left="709" w:hanging="709"/>
        <w:rPr>
          <w:rFonts w:asciiTheme="minorHAnsi" w:eastAsiaTheme="minorHAnsi" w:hAnsiTheme="minorHAnsi" w:cstheme="minorBidi"/>
          <w:sz w:val="22"/>
          <w:szCs w:val="22"/>
          <w:lang w:eastAsia="en-US"/>
        </w:rPr>
      </w:pPr>
      <w:r w:rsidRPr="007A79ED">
        <w:rPr>
          <w:rFonts w:asciiTheme="minorHAnsi" w:eastAsiaTheme="minorHAnsi" w:hAnsiTheme="minorHAnsi" w:cstheme="minorBidi"/>
          <w:sz w:val="22"/>
          <w:szCs w:val="22"/>
          <w:lang w:eastAsia="en-US"/>
        </w:rPr>
        <w:t>10.8</w:t>
      </w:r>
      <w:r w:rsidRPr="007A79ED">
        <w:rPr>
          <w:rFonts w:asciiTheme="minorHAnsi" w:eastAsiaTheme="minorHAnsi" w:hAnsiTheme="minorHAnsi" w:cstheme="minorBidi"/>
          <w:sz w:val="22"/>
          <w:szCs w:val="22"/>
          <w:lang w:eastAsia="en-US"/>
        </w:rPr>
        <w:tab/>
        <w:t>The proceedings at any general meeting, the passing of any written resolution or the making</w:t>
      </w:r>
      <w:r w:rsidR="00F3463C" w:rsidRPr="007A79ED">
        <w:rPr>
          <w:rFonts w:asciiTheme="minorHAnsi" w:eastAsiaTheme="minorHAnsi" w:hAnsiTheme="minorHAnsi" w:cstheme="minorBidi"/>
          <w:sz w:val="22"/>
          <w:szCs w:val="22"/>
          <w:lang w:eastAsia="en-US"/>
        </w:rPr>
        <w:t xml:space="preserve"> </w:t>
      </w:r>
      <w:r w:rsidRPr="007A79ED">
        <w:rPr>
          <w:rFonts w:asciiTheme="minorHAnsi" w:eastAsiaTheme="minorHAnsi" w:hAnsiTheme="minorHAnsi" w:cstheme="minorBidi"/>
          <w:sz w:val="22"/>
          <w:szCs w:val="22"/>
          <w:lang w:eastAsia="en-US"/>
        </w:rPr>
        <w:t>of any decision shall not be invalidated by reason of any accidental informality or irregularity</w:t>
      </w:r>
      <w:r w:rsidR="00F3463C" w:rsidRPr="007A79ED">
        <w:rPr>
          <w:rFonts w:asciiTheme="minorHAnsi" w:eastAsiaTheme="minorHAnsi" w:hAnsiTheme="minorHAnsi" w:cstheme="minorBidi"/>
          <w:sz w:val="22"/>
          <w:szCs w:val="22"/>
          <w:lang w:eastAsia="en-US"/>
        </w:rPr>
        <w:t xml:space="preserve"> </w:t>
      </w:r>
      <w:r w:rsidRPr="007A79ED">
        <w:rPr>
          <w:rFonts w:asciiTheme="minorHAnsi" w:eastAsiaTheme="minorHAnsi" w:hAnsiTheme="minorHAnsi" w:cstheme="minorBidi"/>
          <w:sz w:val="22"/>
          <w:szCs w:val="22"/>
          <w:lang w:eastAsia="en-US"/>
        </w:rPr>
        <w:t>(including any accidental omission to give or any non-receipt of notice) or any want of</w:t>
      </w:r>
      <w:r w:rsidR="00F3463C" w:rsidRPr="007A79ED">
        <w:rPr>
          <w:rFonts w:asciiTheme="minorHAnsi" w:eastAsiaTheme="minorHAnsi" w:hAnsiTheme="minorHAnsi" w:cstheme="minorBidi"/>
          <w:sz w:val="22"/>
          <w:szCs w:val="22"/>
          <w:lang w:eastAsia="en-US"/>
        </w:rPr>
        <w:t xml:space="preserve"> </w:t>
      </w:r>
      <w:r w:rsidRPr="007A79ED">
        <w:rPr>
          <w:rFonts w:asciiTheme="minorHAnsi" w:eastAsiaTheme="minorHAnsi" w:hAnsiTheme="minorHAnsi" w:cstheme="minorBidi"/>
          <w:sz w:val="22"/>
          <w:szCs w:val="22"/>
          <w:lang w:eastAsia="en-US"/>
        </w:rPr>
        <w:t>qualification in any of the persons present or voting or by reason of any business being</w:t>
      </w:r>
      <w:r w:rsidR="00F3463C" w:rsidRPr="007A79ED">
        <w:rPr>
          <w:rFonts w:asciiTheme="minorHAnsi" w:eastAsiaTheme="minorHAnsi" w:hAnsiTheme="minorHAnsi" w:cstheme="minorBidi"/>
          <w:sz w:val="22"/>
          <w:szCs w:val="22"/>
          <w:lang w:eastAsia="en-US"/>
        </w:rPr>
        <w:t xml:space="preserve"> </w:t>
      </w:r>
      <w:r w:rsidRPr="007A79ED">
        <w:rPr>
          <w:rFonts w:asciiTheme="minorHAnsi" w:eastAsiaTheme="minorHAnsi" w:hAnsiTheme="minorHAnsi" w:cstheme="minorBidi"/>
          <w:sz w:val="22"/>
          <w:szCs w:val="22"/>
          <w:lang w:eastAsia="en-US"/>
        </w:rPr>
        <w:t>considered which is not specified in the notice unless such specification is a requirement</w:t>
      </w:r>
      <w:r w:rsidR="00F3463C" w:rsidRPr="007A79ED">
        <w:rPr>
          <w:rFonts w:asciiTheme="minorHAnsi" w:eastAsiaTheme="minorHAnsi" w:hAnsiTheme="minorHAnsi" w:cstheme="minorBidi"/>
          <w:sz w:val="22"/>
          <w:szCs w:val="22"/>
          <w:lang w:eastAsia="en-US"/>
        </w:rPr>
        <w:t xml:space="preserve"> </w:t>
      </w:r>
      <w:r w:rsidRPr="007A79ED">
        <w:rPr>
          <w:rFonts w:asciiTheme="minorHAnsi" w:eastAsiaTheme="minorHAnsi" w:hAnsiTheme="minorHAnsi" w:cstheme="minorBidi"/>
          <w:sz w:val="22"/>
          <w:szCs w:val="22"/>
          <w:lang w:eastAsia="en-US"/>
        </w:rPr>
        <w:t xml:space="preserve">of the </w:t>
      </w:r>
      <w:r w:rsidR="00C61B22" w:rsidRPr="007A79ED">
        <w:rPr>
          <w:rFonts w:asciiTheme="minorHAnsi" w:hAnsiTheme="minorHAnsi"/>
          <w:color w:val="FF0000"/>
          <w:sz w:val="22"/>
          <w:szCs w:val="22"/>
        </w:rPr>
        <w:t>[insert the name of the relevant national legislation]</w:t>
      </w:r>
      <w:r w:rsidRPr="007A79ED">
        <w:rPr>
          <w:rFonts w:asciiTheme="minorHAnsi" w:eastAsiaTheme="minorHAnsi" w:hAnsiTheme="minorHAnsi" w:cstheme="minorBidi"/>
          <w:sz w:val="22"/>
          <w:szCs w:val="22"/>
          <w:lang w:eastAsia="en-US"/>
        </w:rPr>
        <w:t xml:space="preserve">. </w:t>
      </w:r>
    </w:p>
    <w:p w14:paraId="2FF751E2" w14:textId="77777777" w:rsidR="00453C6B" w:rsidRPr="007A79ED" w:rsidRDefault="00453C6B" w:rsidP="00201A92">
      <w:pPr>
        <w:pStyle w:val="NoSpacing"/>
        <w:ind w:left="709" w:hanging="709"/>
        <w:rPr>
          <w:rFonts w:asciiTheme="minorHAnsi" w:eastAsiaTheme="minorHAnsi" w:hAnsiTheme="minorHAnsi" w:cstheme="minorBidi"/>
          <w:sz w:val="22"/>
          <w:szCs w:val="22"/>
          <w:lang w:eastAsia="en-US"/>
        </w:rPr>
      </w:pPr>
    </w:p>
    <w:p w14:paraId="3E0D19A0" w14:textId="3B3162DD" w:rsidR="00453C6B" w:rsidRPr="007A79ED" w:rsidRDefault="00453C6B" w:rsidP="00201A92">
      <w:pPr>
        <w:pStyle w:val="NoSpacing"/>
        <w:ind w:left="709" w:hanging="709"/>
        <w:rPr>
          <w:rFonts w:asciiTheme="minorHAnsi" w:eastAsiaTheme="minorHAnsi" w:hAnsiTheme="minorHAnsi" w:cstheme="minorBidi"/>
          <w:sz w:val="22"/>
          <w:szCs w:val="22"/>
          <w:lang w:eastAsia="en-US"/>
        </w:rPr>
      </w:pPr>
      <w:r w:rsidRPr="007A79ED">
        <w:rPr>
          <w:rFonts w:asciiTheme="minorHAnsi" w:eastAsiaTheme="minorHAnsi" w:hAnsiTheme="minorHAnsi" w:cstheme="minorBidi"/>
          <w:sz w:val="22"/>
          <w:szCs w:val="22"/>
          <w:lang w:eastAsia="en-US"/>
        </w:rPr>
        <w:t>10.9</w:t>
      </w:r>
      <w:r w:rsidRPr="007A79ED">
        <w:rPr>
          <w:rFonts w:asciiTheme="minorHAnsi" w:eastAsiaTheme="minorHAnsi" w:hAnsiTheme="minorHAnsi" w:cstheme="minorBidi"/>
          <w:sz w:val="22"/>
          <w:szCs w:val="22"/>
          <w:lang w:eastAsia="en-US"/>
        </w:rPr>
        <w:tab/>
        <w:t>No objection shall be raised to the qualification of any voter except at the general meeting</w:t>
      </w:r>
      <w:r w:rsidR="00F3463C" w:rsidRPr="007A79ED">
        <w:rPr>
          <w:rFonts w:asciiTheme="minorHAnsi" w:eastAsiaTheme="minorHAnsi" w:hAnsiTheme="minorHAnsi" w:cstheme="minorBidi"/>
          <w:sz w:val="22"/>
          <w:szCs w:val="22"/>
          <w:lang w:eastAsia="en-US"/>
        </w:rPr>
        <w:t xml:space="preserve"> </w:t>
      </w:r>
      <w:r w:rsidRPr="007A79ED">
        <w:rPr>
          <w:rFonts w:asciiTheme="minorHAnsi" w:eastAsiaTheme="minorHAnsi" w:hAnsiTheme="minorHAnsi" w:cstheme="minorBidi"/>
          <w:sz w:val="22"/>
          <w:szCs w:val="22"/>
          <w:lang w:eastAsia="en-US"/>
        </w:rPr>
        <w:t>or adjourned general meeting at which the vote objected to is tendered, and every vote not</w:t>
      </w:r>
      <w:r w:rsidR="00F3463C" w:rsidRPr="007A79ED">
        <w:rPr>
          <w:rFonts w:asciiTheme="minorHAnsi" w:eastAsiaTheme="minorHAnsi" w:hAnsiTheme="minorHAnsi" w:cstheme="minorBidi"/>
          <w:sz w:val="22"/>
          <w:szCs w:val="22"/>
          <w:lang w:eastAsia="en-US"/>
        </w:rPr>
        <w:t xml:space="preserve"> </w:t>
      </w:r>
      <w:r w:rsidRPr="007A79ED">
        <w:rPr>
          <w:rFonts w:asciiTheme="minorHAnsi" w:eastAsiaTheme="minorHAnsi" w:hAnsiTheme="minorHAnsi" w:cstheme="minorBidi"/>
          <w:sz w:val="22"/>
          <w:szCs w:val="22"/>
          <w:lang w:eastAsia="en-US"/>
        </w:rPr>
        <w:t>disallowed at the general meeting shall be valid. Any objection made in due time shall be referred to the chair whose decision shall be final and binding.</w:t>
      </w:r>
    </w:p>
    <w:p w14:paraId="179CF6C1" w14:textId="77777777" w:rsidR="00453C6B" w:rsidRPr="007A79ED" w:rsidRDefault="00453C6B" w:rsidP="007A79ED">
      <w:pPr>
        <w:pStyle w:val="NoSpacing"/>
        <w:rPr>
          <w:rFonts w:asciiTheme="minorHAnsi" w:eastAsiaTheme="minorHAnsi" w:hAnsiTheme="minorHAnsi" w:cstheme="minorBidi"/>
          <w:sz w:val="22"/>
          <w:szCs w:val="22"/>
          <w:lang w:eastAsia="en-US"/>
        </w:rPr>
      </w:pPr>
    </w:p>
    <w:p w14:paraId="7BB3059A" w14:textId="77777777" w:rsidR="00453C6B" w:rsidRPr="00201A92" w:rsidRDefault="00453C6B" w:rsidP="00201A92">
      <w:pPr>
        <w:pStyle w:val="Heading1"/>
        <w:rPr>
          <w:rFonts w:asciiTheme="minorHAnsi" w:eastAsiaTheme="minorHAnsi" w:hAnsiTheme="minorHAnsi"/>
          <w:b/>
          <w:bCs/>
          <w:sz w:val="22"/>
          <w:lang w:eastAsia="en-US"/>
        </w:rPr>
      </w:pPr>
      <w:bookmarkStart w:id="45" w:name="_Toc33534106"/>
      <w:r w:rsidRPr="00201A92">
        <w:rPr>
          <w:rFonts w:asciiTheme="minorHAnsi" w:eastAsiaTheme="minorHAnsi" w:hAnsiTheme="minorHAnsi"/>
          <w:b/>
          <w:bCs/>
          <w:sz w:val="22"/>
          <w:lang w:eastAsia="en-US"/>
        </w:rPr>
        <w:t>11. Proxies</w:t>
      </w:r>
      <w:bookmarkEnd w:id="45"/>
      <w:r w:rsidRPr="00201A92">
        <w:rPr>
          <w:rFonts w:asciiTheme="minorHAnsi" w:eastAsiaTheme="minorHAnsi" w:hAnsiTheme="minorHAnsi"/>
          <w:b/>
          <w:bCs/>
          <w:sz w:val="22"/>
          <w:lang w:eastAsia="en-US"/>
        </w:rPr>
        <w:t xml:space="preserve"> </w:t>
      </w:r>
    </w:p>
    <w:p w14:paraId="58AD65CF" w14:textId="2B68244C" w:rsidR="00453C6B" w:rsidRPr="007A79ED" w:rsidRDefault="00453C6B" w:rsidP="007A79ED">
      <w:pPr>
        <w:pStyle w:val="NoSpacing"/>
        <w:rPr>
          <w:rFonts w:asciiTheme="minorHAnsi" w:eastAsiaTheme="minorHAnsi" w:hAnsiTheme="minorHAnsi" w:cstheme="minorBidi"/>
          <w:sz w:val="22"/>
          <w:szCs w:val="22"/>
          <w:lang w:eastAsia="en-US"/>
        </w:rPr>
      </w:pPr>
      <w:r w:rsidRPr="007A79ED">
        <w:rPr>
          <w:rFonts w:asciiTheme="minorHAnsi" w:eastAsiaTheme="minorHAnsi" w:hAnsiTheme="minorHAnsi" w:cstheme="minorBidi"/>
          <w:sz w:val="22"/>
          <w:szCs w:val="22"/>
          <w:lang w:eastAsia="en-US"/>
        </w:rPr>
        <w:t xml:space="preserve">The provisions of the </w:t>
      </w:r>
      <w:r w:rsidR="00D97F4C" w:rsidRPr="007A79ED">
        <w:rPr>
          <w:rFonts w:asciiTheme="minorHAnsi" w:hAnsiTheme="minorHAnsi"/>
          <w:color w:val="FF0000"/>
          <w:sz w:val="22"/>
          <w:szCs w:val="22"/>
        </w:rPr>
        <w:t xml:space="preserve">[insert the name of the relevant national legislation] </w:t>
      </w:r>
      <w:r w:rsidRPr="007A79ED">
        <w:rPr>
          <w:rFonts w:asciiTheme="minorHAnsi" w:eastAsiaTheme="minorHAnsi" w:hAnsiTheme="minorHAnsi" w:cstheme="minorBidi"/>
          <w:sz w:val="22"/>
          <w:szCs w:val="22"/>
          <w:lang w:eastAsia="en-US"/>
        </w:rPr>
        <w:t xml:space="preserve">in relation to the appointment of proxies shall not apply. </w:t>
      </w:r>
    </w:p>
    <w:p w14:paraId="0F278D1F" w14:textId="77777777" w:rsidR="00453C6B" w:rsidRPr="007A79ED" w:rsidRDefault="00453C6B" w:rsidP="007A79ED">
      <w:pPr>
        <w:pStyle w:val="NoSpacing"/>
        <w:rPr>
          <w:rFonts w:asciiTheme="minorHAnsi" w:eastAsiaTheme="minorHAnsi" w:hAnsiTheme="minorHAnsi" w:cstheme="minorBidi"/>
          <w:sz w:val="22"/>
          <w:szCs w:val="22"/>
          <w:lang w:eastAsia="en-US"/>
        </w:rPr>
      </w:pPr>
    </w:p>
    <w:p w14:paraId="7B5D8658" w14:textId="77777777" w:rsidR="00453C6B" w:rsidRPr="00201A92" w:rsidRDefault="00453C6B" w:rsidP="00201A92">
      <w:pPr>
        <w:pStyle w:val="Heading1"/>
        <w:rPr>
          <w:rFonts w:asciiTheme="minorHAnsi" w:eastAsiaTheme="minorHAnsi" w:hAnsiTheme="minorHAnsi"/>
          <w:b/>
          <w:bCs/>
          <w:sz w:val="22"/>
          <w:lang w:eastAsia="en-US"/>
        </w:rPr>
      </w:pPr>
      <w:bookmarkStart w:id="46" w:name="_Toc33534107"/>
      <w:r w:rsidRPr="00201A92">
        <w:rPr>
          <w:rFonts w:asciiTheme="minorHAnsi" w:eastAsiaTheme="minorHAnsi" w:hAnsiTheme="minorHAnsi"/>
          <w:b/>
          <w:bCs/>
          <w:sz w:val="22"/>
          <w:lang w:eastAsia="en-US"/>
        </w:rPr>
        <w:t>12. Members’ written resolutions</w:t>
      </w:r>
      <w:bookmarkEnd w:id="46"/>
      <w:r w:rsidRPr="00201A92">
        <w:rPr>
          <w:rFonts w:asciiTheme="minorHAnsi" w:eastAsiaTheme="minorHAnsi" w:hAnsiTheme="minorHAnsi"/>
          <w:b/>
          <w:bCs/>
          <w:sz w:val="22"/>
          <w:lang w:eastAsia="en-US"/>
        </w:rPr>
        <w:t xml:space="preserve"> </w:t>
      </w:r>
    </w:p>
    <w:p w14:paraId="3A18A40A" w14:textId="77777777" w:rsidR="00453C6B" w:rsidRPr="007A79ED" w:rsidRDefault="00453C6B" w:rsidP="00201A92">
      <w:pPr>
        <w:pStyle w:val="NoSpacing"/>
        <w:ind w:left="709" w:hanging="709"/>
        <w:rPr>
          <w:rFonts w:asciiTheme="minorHAnsi" w:eastAsiaTheme="minorHAnsi" w:hAnsiTheme="minorHAnsi" w:cstheme="minorBidi"/>
          <w:sz w:val="22"/>
          <w:szCs w:val="22"/>
          <w:lang w:eastAsia="en-US"/>
        </w:rPr>
      </w:pPr>
      <w:r w:rsidRPr="007A79ED">
        <w:rPr>
          <w:rFonts w:asciiTheme="minorHAnsi" w:eastAsiaTheme="minorHAnsi" w:hAnsiTheme="minorHAnsi" w:cstheme="minorBidi"/>
          <w:sz w:val="22"/>
          <w:szCs w:val="22"/>
          <w:lang w:eastAsia="en-US"/>
        </w:rPr>
        <w:t>12.1</w:t>
      </w:r>
      <w:r w:rsidRPr="007A79ED">
        <w:rPr>
          <w:rFonts w:asciiTheme="minorHAnsi" w:eastAsiaTheme="minorHAnsi" w:hAnsiTheme="minorHAnsi" w:cstheme="minorBidi"/>
          <w:sz w:val="22"/>
          <w:szCs w:val="22"/>
          <w:lang w:eastAsia="en-US"/>
        </w:rPr>
        <w:tab/>
        <w:t>A written resolution of the Company passed in accordance with these</w:t>
      </w:r>
      <w:r w:rsidR="00F3463C" w:rsidRPr="007A79ED">
        <w:rPr>
          <w:rFonts w:asciiTheme="minorHAnsi" w:eastAsiaTheme="minorHAnsi" w:hAnsiTheme="minorHAnsi" w:cstheme="minorBidi"/>
          <w:sz w:val="22"/>
          <w:szCs w:val="22"/>
          <w:lang w:eastAsia="en-US"/>
        </w:rPr>
        <w:t xml:space="preserve"> </w:t>
      </w:r>
      <w:r w:rsidRPr="007A79ED">
        <w:rPr>
          <w:rFonts w:asciiTheme="minorHAnsi" w:eastAsiaTheme="minorHAnsi" w:hAnsiTheme="minorHAnsi" w:cstheme="minorBidi"/>
          <w:sz w:val="22"/>
          <w:szCs w:val="22"/>
          <w:lang w:eastAsia="en-US"/>
        </w:rPr>
        <w:t xml:space="preserve">Articles shall have effect as if passed by the Company in general meeting. </w:t>
      </w:r>
    </w:p>
    <w:p w14:paraId="5E59DD36" w14:textId="77777777" w:rsidR="00453C6B" w:rsidRPr="007A79ED" w:rsidRDefault="00453C6B" w:rsidP="00201A92">
      <w:pPr>
        <w:pStyle w:val="NoSpacing"/>
        <w:ind w:left="709" w:hanging="709"/>
        <w:rPr>
          <w:rFonts w:asciiTheme="minorHAnsi" w:eastAsiaTheme="minorHAnsi" w:hAnsiTheme="minorHAnsi" w:cstheme="minorBidi"/>
          <w:sz w:val="22"/>
          <w:szCs w:val="22"/>
          <w:lang w:eastAsia="en-US"/>
        </w:rPr>
      </w:pPr>
    </w:p>
    <w:p w14:paraId="388848B2" w14:textId="77777777" w:rsidR="00453C6B" w:rsidRPr="007A79ED" w:rsidRDefault="00453C6B" w:rsidP="00201A92">
      <w:pPr>
        <w:pStyle w:val="NoSpacing"/>
        <w:ind w:left="709" w:hanging="709"/>
        <w:rPr>
          <w:rFonts w:asciiTheme="minorHAnsi" w:eastAsiaTheme="minorHAnsi" w:hAnsiTheme="minorHAnsi" w:cstheme="minorBidi"/>
          <w:sz w:val="22"/>
          <w:szCs w:val="22"/>
          <w:lang w:eastAsia="en-US"/>
        </w:rPr>
      </w:pPr>
      <w:r w:rsidRPr="007A79ED">
        <w:rPr>
          <w:rFonts w:asciiTheme="minorHAnsi" w:eastAsiaTheme="minorHAnsi" w:hAnsiTheme="minorHAnsi" w:cstheme="minorBidi"/>
          <w:sz w:val="22"/>
          <w:szCs w:val="22"/>
          <w:lang w:eastAsia="en-US"/>
        </w:rPr>
        <w:t>12.2</w:t>
      </w:r>
      <w:r w:rsidRPr="007A79ED">
        <w:rPr>
          <w:rFonts w:asciiTheme="minorHAnsi" w:eastAsiaTheme="minorHAnsi" w:hAnsiTheme="minorHAnsi" w:cstheme="minorBidi"/>
          <w:sz w:val="22"/>
          <w:szCs w:val="22"/>
          <w:lang w:eastAsia="en-US"/>
        </w:rPr>
        <w:tab/>
        <w:t>A written resolution is passed as an ordinary resolution if it is passed by a simple</w:t>
      </w:r>
      <w:r w:rsidR="00F3463C" w:rsidRPr="007A79ED">
        <w:rPr>
          <w:rFonts w:asciiTheme="minorHAnsi" w:eastAsiaTheme="minorHAnsi" w:hAnsiTheme="minorHAnsi" w:cstheme="minorBidi"/>
          <w:sz w:val="22"/>
          <w:szCs w:val="22"/>
          <w:lang w:eastAsia="en-US"/>
        </w:rPr>
        <w:t xml:space="preserve"> </w:t>
      </w:r>
      <w:r w:rsidRPr="007A79ED">
        <w:rPr>
          <w:rFonts w:asciiTheme="minorHAnsi" w:eastAsiaTheme="minorHAnsi" w:hAnsiTheme="minorHAnsi" w:cstheme="minorBidi"/>
          <w:sz w:val="22"/>
          <w:szCs w:val="22"/>
          <w:lang w:eastAsia="en-US"/>
        </w:rPr>
        <w:t xml:space="preserve">majority of the eligible members. </w:t>
      </w:r>
    </w:p>
    <w:p w14:paraId="5F59939A" w14:textId="77777777" w:rsidR="00453C6B" w:rsidRPr="007A79ED" w:rsidRDefault="00453C6B" w:rsidP="00201A92">
      <w:pPr>
        <w:pStyle w:val="NoSpacing"/>
        <w:ind w:left="709" w:hanging="709"/>
        <w:rPr>
          <w:rFonts w:asciiTheme="minorHAnsi" w:eastAsiaTheme="minorHAnsi" w:hAnsiTheme="minorHAnsi" w:cstheme="minorBidi"/>
          <w:sz w:val="22"/>
          <w:szCs w:val="22"/>
          <w:lang w:eastAsia="en-US"/>
        </w:rPr>
      </w:pPr>
    </w:p>
    <w:p w14:paraId="0A806AF7" w14:textId="77777777" w:rsidR="00453C6B" w:rsidRPr="007A79ED" w:rsidRDefault="00453C6B" w:rsidP="00201A92">
      <w:pPr>
        <w:pStyle w:val="NoSpacing"/>
        <w:ind w:left="709" w:hanging="709"/>
        <w:rPr>
          <w:rFonts w:asciiTheme="minorHAnsi" w:eastAsiaTheme="minorHAnsi" w:hAnsiTheme="minorHAnsi" w:cstheme="minorBidi"/>
          <w:sz w:val="22"/>
          <w:szCs w:val="22"/>
          <w:lang w:eastAsia="en-US"/>
        </w:rPr>
      </w:pPr>
      <w:r w:rsidRPr="007A79ED">
        <w:rPr>
          <w:rFonts w:asciiTheme="minorHAnsi" w:eastAsiaTheme="minorHAnsi" w:hAnsiTheme="minorHAnsi" w:cstheme="minorBidi"/>
          <w:sz w:val="22"/>
          <w:szCs w:val="22"/>
          <w:lang w:eastAsia="en-US"/>
        </w:rPr>
        <w:t>12.3</w:t>
      </w:r>
      <w:r w:rsidRPr="007A79ED">
        <w:rPr>
          <w:rFonts w:asciiTheme="minorHAnsi" w:eastAsiaTheme="minorHAnsi" w:hAnsiTheme="minorHAnsi" w:cstheme="minorBidi"/>
          <w:sz w:val="22"/>
          <w:szCs w:val="22"/>
          <w:lang w:eastAsia="en-US"/>
        </w:rPr>
        <w:tab/>
        <w:t>A written resolution is passed as a special resolution if it is passed by not less than 75%</w:t>
      </w:r>
      <w:r w:rsidR="00BE0CE1" w:rsidRPr="007A79ED">
        <w:rPr>
          <w:rFonts w:asciiTheme="minorHAnsi" w:eastAsiaTheme="minorHAnsi" w:hAnsiTheme="minorHAnsi" w:cstheme="minorBidi"/>
          <w:sz w:val="22"/>
          <w:szCs w:val="22"/>
          <w:lang w:eastAsia="en-US"/>
        </w:rPr>
        <w:t xml:space="preserve"> of members</w:t>
      </w:r>
      <w:r w:rsidRPr="007A79ED">
        <w:rPr>
          <w:rFonts w:asciiTheme="minorHAnsi" w:eastAsiaTheme="minorHAnsi" w:hAnsiTheme="minorHAnsi" w:cstheme="minorBidi"/>
          <w:sz w:val="22"/>
          <w:szCs w:val="22"/>
          <w:lang w:eastAsia="en-US"/>
        </w:rPr>
        <w:t xml:space="preserve">. A written resolution is not a special resolution unless it states that it was proposed as a special resolution. </w:t>
      </w:r>
    </w:p>
    <w:p w14:paraId="7B944E68" w14:textId="77777777" w:rsidR="00453C6B" w:rsidRPr="007A79ED" w:rsidRDefault="00453C6B" w:rsidP="00201A92">
      <w:pPr>
        <w:pStyle w:val="NoSpacing"/>
        <w:ind w:left="709" w:hanging="709"/>
        <w:rPr>
          <w:rFonts w:asciiTheme="minorHAnsi" w:eastAsiaTheme="minorHAnsi" w:hAnsiTheme="minorHAnsi" w:cstheme="minorBidi"/>
          <w:sz w:val="22"/>
          <w:szCs w:val="22"/>
          <w:lang w:eastAsia="en-US"/>
        </w:rPr>
      </w:pPr>
    </w:p>
    <w:p w14:paraId="0390F355" w14:textId="5ACEEE70" w:rsidR="00453C6B" w:rsidRPr="007A79ED" w:rsidRDefault="00453C6B" w:rsidP="00201A92">
      <w:pPr>
        <w:pStyle w:val="NoSpacing"/>
        <w:ind w:left="709" w:hanging="709"/>
        <w:rPr>
          <w:rFonts w:asciiTheme="minorHAnsi" w:eastAsiaTheme="minorHAnsi" w:hAnsiTheme="minorHAnsi" w:cstheme="minorBidi"/>
          <w:sz w:val="22"/>
          <w:szCs w:val="22"/>
          <w:lang w:eastAsia="en-US"/>
        </w:rPr>
      </w:pPr>
      <w:r w:rsidRPr="007A79ED">
        <w:rPr>
          <w:rFonts w:asciiTheme="minorHAnsi" w:eastAsiaTheme="minorHAnsi" w:hAnsiTheme="minorHAnsi" w:cstheme="minorBidi"/>
          <w:sz w:val="22"/>
          <w:szCs w:val="22"/>
          <w:lang w:eastAsia="en-US"/>
        </w:rPr>
        <w:t>12.4</w:t>
      </w:r>
      <w:r w:rsidRPr="007A79ED">
        <w:rPr>
          <w:rFonts w:asciiTheme="minorHAnsi" w:eastAsiaTheme="minorHAnsi" w:hAnsiTheme="minorHAnsi" w:cstheme="minorBidi"/>
          <w:sz w:val="22"/>
          <w:szCs w:val="22"/>
          <w:lang w:eastAsia="en-US"/>
        </w:rPr>
        <w:tab/>
        <w:t xml:space="preserve">A members’ resolution under the </w:t>
      </w:r>
      <w:r w:rsidR="00D97F4C" w:rsidRPr="007A79ED">
        <w:rPr>
          <w:rFonts w:asciiTheme="minorHAnsi" w:hAnsiTheme="minorHAnsi"/>
          <w:color w:val="FF0000"/>
          <w:sz w:val="22"/>
          <w:szCs w:val="22"/>
        </w:rPr>
        <w:t>[insert the name of the relevant national legislation]</w:t>
      </w:r>
      <w:r w:rsidRPr="007A79ED">
        <w:rPr>
          <w:rFonts w:asciiTheme="minorHAnsi" w:eastAsiaTheme="minorHAnsi" w:hAnsiTheme="minorHAnsi" w:cstheme="minorBidi"/>
          <w:sz w:val="22"/>
          <w:szCs w:val="22"/>
          <w:lang w:eastAsia="en-US"/>
        </w:rPr>
        <w:t xml:space="preserve"> removing a Director or an auditor</w:t>
      </w:r>
      <w:r w:rsidR="00F3463C" w:rsidRPr="007A79ED">
        <w:rPr>
          <w:rFonts w:asciiTheme="minorHAnsi" w:eastAsiaTheme="minorHAnsi" w:hAnsiTheme="minorHAnsi" w:cstheme="minorBidi"/>
          <w:sz w:val="22"/>
          <w:szCs w:val="22"/>
          <w:lang w:eastAsia="en-US"/>
        </w:rPr>
        <w:t xml:space="preserve"> </w:t>
      </w:r>
      <w:r w:rsidRPr="007A79ED">
        <w:rPr>
          <w:rFonts w:asciiTheme="minorHAnsi" w:eastAsiaTheme="minorHAnsi" w:hAnsiTheme="minorHAnsi" w:cstheme="minorBidi"/>
          <w:sz w:val="22"/>
          <w:szCs w:val="22"/>
          <w:lang w:eastAsia="en-US"/>
        </w:rPr>
        <w:t xml:space="preserve">before the expiry of his or her term of office may not be passed as a written resolution. </w:t>
      </w:r>
    </w:p>
    <w:p w14:paraId="6AD3A79E" w14:textId="77777777" w:rsidR="00453C6B" w:rsidRPr="007A79ED" w:rsidRDefault="00453C6B" w:rsidP="00201A92">
      <w:pPr>
        <w:pStyle w:val="NoSpacing"/>
        <w:ind w:left="709" w:hanging="709"/>
        <w:rPr>
          <w:rFonts w:asciiTheme="minorHAnsi" w:eastAsiaTheme="minorHAnsi" w:hAnsiTheme="minorHAnsi" w:cstheme="minorBidi"/>
          <w:sz w:val="22"/>
          <w:szCs w:val="22"/>
          <w:lang w:eastAsia="en-US"/>
        </w:rPr>
      </w:pPr>
    </w:p>
    <w:p w14:paraId="54D24AE3" w14:textId="77777777" w:rsidR="00453C6B" w:rsidRPr="007A79ED" w:rsidRDefault="00453C6B" w:rsidP="00201A92">
      <w:pPr>
        <w:pStyle w:val="NoSpacing"/>
        <w:ind w:left="709" w:hanging="709"/>
        <w:rPr>
          <w:rFonts w:asciiTheme="minorHAnsi" w:eastAsiaTheme="minorHAnsi" w:hAnsiTheme="minorHAnsi" w:cstheme="minorBidi"/>
          <w:sz w:val="22"/>
          <w:szCs w:val="22"/>
          <w:lang w:eastAsia="en-US"/>
        </w:rPr>
      </w:pPr>
      <w:r w:rsidRPr="007A79ED">
        <w:rPr>
          <w:rFonts w:asciiTheme="minorHAnsi" w:eastAsiaTheme="minorHAnsi" w:hAnsiTheme="minorHAnsi" w:cstheme="minorBidi"/>
          <w:sz w:val="22"/>
          <w:szCs w:val="22"/>
          <w:lang w:eastAsia="en-US"/>
        </w:rPr>
        <w:t>12.5</w:t>
      </w:r>
      <w:r w:rsidRPr="007A79ED">
        <w:rPr>
          <w:rFonts w:asciiTheme="minorHAnsi" w:eastAsiaTheme="minorHAnsi" w:hAnsiTheme="minorHAnsi" w:cstheme="minorBidi"/>
          <w:sz w:val="22"/>
          <w:szCs w:val="22"/>
          <w:lang w:eastAsia="en-US"/>
        </w:rPr>
        <w:tab/>
        <w:t>A copy of the written resolution must be sent to every member together with a statement</w:t>
      </w:r>
      <w:r w:rsidR="00F3463C" w:rsidRPr="007A79ED">
        <w:rPr>
          <w:rFonts w:asciiTheme="minorHAnsi" w:eastAsiaTheme="minorHAnsi" w:hAnsiTheme="minorHAnsi" w:cstheme="minorBidi"/>
          <w:sz w:val="22"/>
          <w:szCs w:val="22"/>
          <w:lang w:eastAsia="en-US"/>
        </w:rPr>
        <w:t xml:space="preserve"> </w:t>
      </w:r>
      <w:r w:rsidRPr="007A79ED">
        <w:rPr>
          <w:rFonts w:asciiTheme="minorHAnsi" w:eastAsiaTheme="minorHAnsi" w:hAnsiTheme="minorHAnsi" w:cstheme="minorBidi"/>
          <w:sz w:val="22"/>
          <w:szCs w:val="22"/>
          <w:lang w:eastAsia="en-US"/>
        </w:rPr>
        <w:t>informing the member how to signify his or her agreement to the resolution and the date</w:t>
      </w:r>
      <w:r w:rsidR="00F3463C" w:rsidRPr="007A79ED">
        <w:rPr>
          <w:rFonts w:asciiTheme="minorHAnsi" w:eastAsiaTheme="minorHAnsi" w:hAnsiTheme="minorHAnsi" w:cstheme="minorBidi"/>
          <w:sz w:val="22"/>
          <w:szCs w:val="22"/>
          <w:lang w:eastAsia="en-US"/>
        </w:rPr>
        <w:t xml:space="preserve"> </w:t>
      </w:r>
      <w:r w:rsidRPr="007A79ED">
        <w:rPr>
          <w:rFonts w:asciiTheme="minorHAnsi" w:eastAsiaTheme="minorHAnsi" w:hAnsiTheme="minorHAnsi" w:cstheme="minorBidi"/>
          <w:sz w:val="22"/>
          <w:szCs w:val="22"/>
          <w:lang w:eastAsia="en-US"/>
        </w:rPr>
        <w:t>by which the resolution must be passed if it is not to lapse.</w:t>
      </w:r>
    </w:p>
    <w:p w14:paraId="228FD549" w14:textId="77777777" w:rsidR="00453C6B" w:rsidRPr="007A79ED" w:rsidRDefault="00453C6B" w:rsidP="00201A92">
      <w:pPr>
        <w:pStyle w:val="NoSpacing"/>
        <w:ind w:left="709" w:hanging="709"/>
        <w:rPr>
          <w:rFonts w:asciiTheme="minorHAnsi" w:eastAsiaTheme="minorHAnsi" w:hAnsiTheme="minorHAnsi" w:cstheme="minorBidi"/>
          <w:sz w:val="22"/>
          <w:szCs w:val="22"/>
          <w:lang w:eastAsia="en-US"/>
        </w:rPr>
      </w:pPr>
    </w:p>
    <w:p w14:paraId="02F61DCD" w14:textId="77777777" w:rsidR="00453C6B" w:rsidRPr="007A79ED" w:rsidRDefault="00453C6B" w:rsidP="00201A92">
      <w:pPr>
        <w:pStyle w:val="NoSpacing"/>
        <w:ind w:left="709" w:hanging="709"/>
        <w:rPr>
          <w:rFonts w:asciiTheme="minorHAnsi" w:eastAsiaTheme="minorHAnsi" w:hAnsiTheme="minorHAnsi" w:cstheme="minorBidi"/>
          <w:sz w:val="22"/>
          <w:szCs w:val="22"/>
          <w:lang w:eastAsia="en-US"/>
        </w:rPr>
      </w:pPr>
      <w:r w:rsidRPr="007A79ED">
        <w:rPr>
          <w:rFonts w:asciiTheme="minorHAnsi" w:eastAsiaTheme="minorHAnsi" w:hAnsiTheme="minorHAnsi" w:cstheme="minorBidi"/>
          <w:sz w:val="22"/>
          <w:szCs w:val="22"/>
          <w:lang w:eastAsia="en-US"/>
        </w:rPr>
        <w:t>12.6</w:t>
      </w:r>
      <w:r w:rsidRPr="007A79ED">
        <w:rPr>
          <w:rFonts w:asciiTheme="minorHAnsi" w:eastAsiaTheme="minorHAnsi" w:hAnsiTheme="minorHAnsi" w:cstheme="minorBidi"/>
          <w:sz w:val="22"/>
          <w:szCs w:val="22"/>
          <w:lang w:eastAsia="en-US"/>
        </w:rPr>
        <w:tab/>
        <w:t xml:space="preserve">A member signifies his or her agreement to a proposed written resolution when the Company receives from him or her an authenticated document identifying the resolution to which it relates and indicating his or her agreement to the resolution. </w:t>
      </w:r>
    </w:p>
    <w:p w14:paraId="36E1F181" w14:textId="77777777" w:rsidR="00453C6B" w:rsidRPr="007A79ED" w:rsidRDefault="00453C6B" w:rsidP="00201A92">
      <w:pPr>
        <w:pStyle w:val="NoSpacing"/>
        <w:ind w:left="709" w:hanging="709"/>
        <w:rPr>
          <w:rFonts w:asciiTheme="minorHAnsi" w:eastAsiaTheme="minorHAnsi" w:hAnsiTheme="minorHAnsi" w:cstheme="minorBidi"/>
          <w:sz w:val="22"/>
          <w:szCs w:val="22"/>
          <w:lang w:eastAsia="en-US"/>
        </w:rPr>
      </w:pPr>
    </w:p>
    <w:p w14:paraId="14FAA5E7" w14:textId="77777777" w:rsidR="00453C6B" w:rsidRPr="007A79ED" w:rsidRDefault="00453C6B" w:rsidP="00201A92">
      <w:pPr>
        <w:pStyle w:val="NoSpacing"/>
        <w:ind w:left="709" w:hanging="709"/>
        <w:rPr>
          <w:rFonts w:asciiTheme="minorHAnsi" w:eastAsiaTheme="minorHAnsi" w:hAnsiTheme="minorHAnsi" w:cstheme="minorBidi"/>
          <w:sz w:val="22"/>
          <w:szCs w:val="22"/>
          <w:lang w:eastAsia="en-US"/>
        </w:rPr>
      </w:pPr>
      <w:r w:rsidRPr="007A79ED">
        <w:rPr>
          <w:rFonts w:asciiTheme="minorHAnsi" w:eastAsiaTheme="minorHAnsi" w:hAnsiTheme="minorHAnsi" w:cstheme="minorBidi"/>
          <w:sz w:val="22"/>
          <w:szCs w:val="22"/>
          <w:lang w:eastAsia="en-US"/>
        </w:rPr>
        <w:t>12.7</w:t>
      </w:r>
      <w:r w:rsidRPr="007A79ED">
        <w:rPr>
          <w:rFonts w:asciiTheme="minorHAnsi" w:eastAsiaTheme="minorHAnsi" w:hAnsiTheme="minorHAnsi" w:cstheme="minorBidi"/>
          <w:sz w:val="22"/>
          <w:szCs w:val="22"/>
          <w:lang w:eastAsia="en-US"/>
        </w:rPr>
        <w:tab/>
        <w:t>If the document is sent to the Company in hard copy form, it is authenticated if it</w:t>
      </w:r>
      <w:r w:rsidR="00F3463C" w:rsidRPr="007A79ED">
        <w:rPr>
          <w:rFonts w:asciiTheme="minorHAnsi" w:eastAsiaTheme="minorHAnsi" w:hAnsiTheme="minorHAnsi" w:cstheme="minorBidi"/>
          <w:sz w:val="22"/>
          <w:szCs w:val="22"/>
          <w:lang w:eastAsia="en-US"/>
        </w:rPr>
        <w:t xml:space="preserve"> </w:t>
      </w:r>
      <w:r w:rsidRPr="007A79ED">
        <w:rPr>
          <w:rFonts w:asciiTheme="minorHAnsi" w:eastAsiaTheme="minorHAnsi" w:hAnsiTheme="minorHAnsi" w:cstheme="minorBidi"/>
          <w:sz w:val="22"/>
          <w:szCs w:val="22"/>
          <w:lang w:eastAsia="en-US"/>
        </w:rPr>
        <w:t xml:space="preserve">bears the member’s signature. </w:t>
      </w:r>
    </w:p>
    <w:p w14:paraId="6EBB56B2" w14:textId="77777777" w:rsidR="00453C6B" w:rsidRPr="007A79ED" w:rsidRDefault="00453C6B" w:rsidP="007A79ED">
      <w:pPr>
        <w:pStyle w:val="NoSpacing"/>
        <w:rPr>
          <w:rFonts w:asciiTheme="minorHAnsi" w:eastAsiaTheme="minorHAnsi" w:hAnsiTheme="minorHAnsi" w:cstheme="minorBidi"/>
          <w:sz w:val="22"/>
          <w:szCs w:val="22"/>
          <w:lang w:eastAsia="en-US"/>
        </w:rPr>
      </w:pPr>
    </w:p>
    <w:p w14:paraId="23F9EB51" w14:textId="77777777" w:rsidR="00453C6B" w:rsidRPr="007A79ED" w:rsidRDefault="00453C6B" w:rsidP="00201A92">
      <w:pPr>
        <w:pStyle w:val="NoSpacing"/>
        <w:tabs>
          <w:tab w:val="left" w:pos="709"/>
        </w:tabs>
        <w:ind w:left="709" w:hanging="709"/>
        <w:rPr>
          <w:rFonts w:asciiTheme="minorHAnsi" w:eastAsiaTheme="minorHAnsi" w:hAnsiTheme="minorHAnsi" w:cstheme="minorBidi"/>
          <w:sz w:val="22"/>
          <w:szCs w:val="22"/>
          <w:lang w:eastAsia="en-US"/>
        </w:rPr>
      </w:pPr>
      <w:r w:rsidRPr="007A79ED">
        <w:rPr>
          <w:rFonts w:asciiTheme="minorHAnsi" w:eastAsiaTheme="minorHAnsi" w:hAnsiTheme="minorHAnsi" w:cstheme="minorBidi"/>
          <w:sz w:val="22"/>
          <w:szCs w:val="22"/>
          <w:lang w:eastAsia="en-US"/>
        </w:rPr>
        <w:t>12.8</w:t>
      </w:r>
      <w:r w:rsidRPr="007A79ED">
        <w:rPr>
          <w:rFonts w:asciiTheme="minorHAnsi" w:eastAsiaTheme="minorHAnsi" w:hAnsiTheme="minorHAnsi" w:cstheme="minorBidi"/>
          <w:sz w:val="22"/>
          <w:szCs w:val="22"/>
          <w:lang w:eastAsia="en-US"/>
        </w:rPr>
        <w:tab/>
        <w:t>If the document is sent to the Company by electronic means, it is authenticated if: it bears the members’ signature; the identity of the member is confirmed in any manner specified by the Company; and it is accompanied by a statement of the identity of the member and the</w:t>
      </w:r>
      <w:r w:rsidR="00F3463C" w:rsidRPr="007A79ED">
        <w:rPr>
          <w:rFonts w:asciiTheme="minorHAnsi" w:eastAsiaTheme="minorHAnsi" w:hAnsiTheme="minorHAnsi" w:cstheme="minorBidi"/>
          <w:sz w:val="22"/>
          <w:szCs w:val="22"/>
          <w:lang w:eastAsia="en-US"/>
        </w:rPr>
        <w:t xml:space="preserve"> </w:t>
      </w:r>
      <w:r w:rsidRPr="007A79ED">
        <w:rPr>
          <w:rFonts w:asciiTheme="minorHAnsi" w:eastAsiaTheme="minorHAnsi" w:hAnsiTheme="minorHAnsi" w:cstheme="minorBidi"/>
          <w:sz w:val="22"/>
          <w:szCs w:val="22"/>
          <w:lang w:eastAsia="en-US"/>
        </w:rPr>
        <w:t xml:space="preserve">Company has no reason to doubt the truth of that statement or it is from an email address </w:t>
      </w:r>
      <w:r w:rsidRPr="007A79ED">
        <w:rPr>
          <w:rFonts w:asciiTheme="minorHAnsi" w:eastAsiaTheme="minorHAnsi" w:hAnsiTheme="minorHAnsi" w:cstheme="minorBidi"/>
          <w:sz w:val="22"/>
          <w:szCs w:val="22"/>
          <w:lang w:eastAsia="en-US"/>
        </w:rPr>
        <w:lastRenderedPageBreak/>
        <w:t xml:space="preserve">specified by the member to the Company for the purposes of receiving documents or information by electronic means. </w:t>
      </w:r>
    </w:p>
    <w:p w14:paraId="45C5579F" w14:textId="77777777" w:rsidR="00453C6B" w:rsidRPr="007A79ED" w:rsidRDefault="00453C6B" w:rsidP="00201A92">
      <w:pPr>
        <w:pStyle w:val="NoSpacing"/>
        <w:tabs>
          <w:tab w:val="left" w:pos="709"/>
        </w:tabs>
        <w:ind w:left="709" w:hanging="709"/>
        <w:rPr>
          <w:rFonts w:asciiTheme="minorHAnsi" w:eastAsiaTheme="minorHAnsi" w:hAnsiTheme="minorHAnsi" w:cstheme="minorBidi"/>
          <w:sz w:val="22"/>
          <w:szCs w:val="22"/>
          <w:lang w:eastAsia="en-US"/>
        </w:rPr>
      </w:pPr>
    </w:p>
    <w:p w14:paraId="3EBF3665" w14:textId="77777777" w:rsidR="00453C6B" w:rsidRPr="007A79ED" w:rsidRDefault="00453C6B" w:rsidP="00201A92">
      <w:pPr>
        <w:pStyle w:val="NoSpacing"/>
        <w:tabs>
          <w:tab w:val="left" w:pos="709"/>
        </w:tabs>
        <w:ind w:left="709" w:hanging="709"/>
        <w:rPr>
          <w:rFonts w:asciiTheme="minorHAnsi" w:eastAsiaTheme="minorHAnsi" w:hAnsiTheme="minorHAnsi" w:cstheme="minorBidi"/>
          <w:sz w:val="22"/>
          <w:szCs w:val="22"/>
          <w:lang w:eastAsia="en-US"/>
        </w:rPr>
      </w:pPr>
      <w:r w:rsidRPr="007A79ED">
        <w:rPr>
          <w:rFonts w:asciiTheme="minorHAnsi" w:eastAsiaTheme="minorHAnsi" w:hAnsiTheme="minorHAnsi" w:cstheme="minorBidi"/>
          <w:sz w:val="22"/>
          <w:szCs w:val="22"/>
          <w:lang w:eastAsia="en-US"/>
        </w:rPr>
        <w:t>12.9</w:t>
      </w:r>
      <w:r w:rsidRPr="007A79ED">
        <w:rPr>
          <w:rFonts w:asciiTheme="minorHAnsi" w:eastAsiaTheme="minorHAnsi" w:hAnsiTheme="minorHAnsi" w:cstheme="minorBidi"/>
          <w:sz w:val="22"/>
          <w:szCs w:val="22"/>
          <w:lang w:eastAsia="en-US"/>
        </w:rPr>
        <w:tab/>
        <w:t xml:space="preserve">A written resolution is passed when </w:t>
      </w:r>
      <w:proofErr w:type="gramStart"/>
      <w:r w:rsidRPr="007A79ED">
        <w:rPr>
          <w:rFonts w:asciiTheme="minorHAnsi" w:eastAsiaTheme="minorHAnsi" w:hAnsiTheme="minorHAnsi" w:cstheme="minorBidi"/>
          <w:sz w:val="22"/>
          <w:szCs w:val="22"/>
          <w:lang w:eastAsia="en-US"/>
        </w:rPr>
        <w:t>the required majority of</w:t>
      </w:r>
      <w:proofErr w:type="gramEnd"/>
      <w:r w:rsidRPr="007A79ED">
        <w:rPr>
          <w:rFonts w:asciiTheme="minorHAnsi" w:eastAsiaTheme="minorHAnsi" w:hAnsiTheme="minorHAnsi" w:cstheme="minorBidi"/>
          <w:sz w:val="22"/>
          <w:szCs w:val="22"/>
          <w:lang w:eastAsia="en-US"/>
        </w:rPr>
        <w:t xml:space="preserve"> members have</w:t>
      </w:r>
      <w:r w:rsidR="00F3463C" w:rsidRPr="007A79ED">
        <w:rPr>
          <w:rFonts w:asciiTheme="minorHAnsi" w:eastAsiaTheme="minorHAnsi" w:hAnsiTheme="minorHAnsi" w:cstheme="minorBidi"/>
          <w:sz w:val="22"/>
          <w:szCs w:val="22"/>
          <w:lang w:eastAsia="en-US"/>
        </w:rPr>
        <w:t xml:space="preserve"> </w:t>
      </w:r>
      <w:r w:rsidRPr="007A79ED">
        <w:rPr>
          <w:rFonts w:asciiTheme="minorHAnsi" w:eastAsiaTheme="minorHAnsi" w:hAnsiTheme="minorHAnsi" w:cstheme="minorBidi"/>
          <w:sz w:val="22"/>
          <w:szCs w:val="22"/>
          <w:lang w:eastAsia="en-US"/>
        </w:rPr>
        <w:t xml:space="preserve">signified their agreement to it. </w:t>
      </w:r>
    </w:p>
    <w:p w14:paraId="48968D0B" w14:textId="77777777" w:rsidR="00453C6B" w:rsidRPr="007A79ED" w:rsidRDefault="00453C6B" w:rsidP="00201A92">
      <w:pPr>
        <w:pStyle w:val="NoSpacing"/>
        <w:tabs>
          <w:tab w:val="left" w:pos="709"/>
        </w:tabs>
        <w:ind w:left="709" w:hanging="709"/>
        <w:rPr>
          <w:rFonts w:asciiTheme="minorHAnsi" w:eastAsiaTheme="minorHAnsi" w:hAnsiTheme="minorHAnsi" w:cstheme="minorBidi"/>
          <w:sz w:val="22"/>
          <w:szCs w:val="22"/>
          <w:lang w:eastAsia="en-US"/>
        </w:rPr>
      </w:pPr>
    </w:p>
    <w:p w14:paraId="52ADBC5B" w14:textId="2779F622" w:rsidR="00453C6B" w:rsidRPr="007A79ED" w:rsidRDefault="00453C6B" w:rsidP="00201A92">
      <w:pPr>
        <w:pStyle w:val="NoSpacing"/>
        <w:tabs>
          <w:tab w:val="left" w:pos="709"/>
        </w:tabs>
        <w:ind w:left="709" w:hanging="709"/>
        <w:rPr>
          <w:rFonts w:asciiTheme="minorHAnsi" w:eastAsiaTheme="minorHAnsi" w:hAnsiTheme="minorHAnsi" w:cstheme="minorBidi"/>
          <w:sz w:val="22"/>
          <w:szCs w:val="22"/>
          <w:lang w:eastAsia="en-US"/>
        </w:rPr>
      </w:pPr>
      <w:r w:rsidRPr="007A79ED">
        <w:rPr>
          <w:rFonts w:asciiTheme="minorHAnsi" w:eastAsiaTheme="minorHAnsi" w:hAnsiTheme="minorHAnsi" w:cstheme="minorBidi"/>
          <w:sz w:val="22"/>
          <w:szCs w:val="22"/>
          <w:lang w:eastAsia="en-US"/>
        </w:rPr>
        <w:t>12.10</w:t>
      </w:r>
      <w:r w:rsidRPr="007A79ED">
        <w:rPr>
          <w:rFonts w:asciiTheme="minorHAnsi" w:eastAsiaTheme="minorHAnsi" w:hAnsiTheme="minorHAnsi" w:cstheme="minorBidi"/>
          <w:sz w:val="22"/>
          <w:szCs w:val="22"/>
          <w:lang w:eastAsia="en-US"/>
        </w:rPr>
        <w:tab/>
        <w:t>A proposed written resolution lapses if it is not passed within 45 days beginning with the</w:t>
      </w:r>
      <w:r w:rsidR="00F3463C" w:rsidRPr="007A79ED">
        <w:rPr>
          <w:rFonts w:asciiTheme="minorHAnsi" w:eastAsiaTheme="minorHAnsi" w:hAnsiTheme="minorHAnsi" w:cstheme="minorBidi"/>
          <w:sz w:val="22"/>
          <w:szCs w:val="22"/>
          <w:lang w:eastAsia="en-US"/>
        </w:rPr>
        <w:t xml:space="preserve"> </w:t>
      </w:r>
      <w:r w:rsidR="00BE0CE1" w:rsidRPr="007A79ED">
        <w:rPr>
          <w:rFonts w:asciiTheme="minorHAnsi" w:eastAsiaTheme="minorHAnsi" w:hAnsiTheme="minorHAnsi" w:cstheme="minorBidi"/>
          <w:sz w:val="22"/>
          <w:szCs w:val="22"/>
          <w:lang w:eastAsia="en-US"/>
        </w:rPr>
        <w:t>C</w:t>
      </w:r>
      <w:r w:rsidRPr="007A79ED">
        <w:rPr>
          <w:rFonts w:asciiTheme="minorHAnsi" w:eastAsiaTheme="minorHAnsi" w:hAnsiTheme="minorHAnsi" w:cstheme="minorBidi"/>
          <w:sz w:val="22"/>
          <w:szCs w:val="22"/>
          <w:lang w:eastAsia="en-US"/>
        </w:rPr>
        <w:t xml:space="preserve">irculation </w:t>
      </w:r>
      <w:r w:rsidR="00BE0CE1" w:rsidRPr="007A79ED">
        <w:rPr>
          <w:rFonts w:asciiTheme="minorHAnsi" w:eastAsiaTheme="minorHAnsi" w:hAnsiTheme="minorHAnsi" w:cstheme="minorBidi"/>
          <w:sz w:val="22"/>
          <w:szCs w:val="22"/>
          <w:lang w:eastAsia="en-US"/>
        </w:rPr>
        <w:t>D</w:t>
      </w:r>
      <w:r w:rsidRPr="007A79ED">
        <w:rPr>
          <w:rFonts w:asciiTheme="minorHAnsi" w:eastAsiaTheme="minorHAnsi" w:hAnsiTheme="minorHAnsi" w:cstheme="minorBidi"/>
          <w:sz w:val="22"/>
          <w:szCs w:val="22"/>
          <w:lang w:eastAsia="en-US"/>
        </w:rPr>
        <w:t>ate.</w:t>
      </w:r>
    </w:p>
    <w:p w14:paraId="6E1FD555" w14:textId="77777777" w:rsidR="00585FF2" w:rsidRPr="007A79ED" w:rsidRDefault="00585FF2" w:rsidP="007A79ED">
      <w:pPr>
        <w:pStyle w:val="NoSpacing"/>
        <w:rPr>
          <w:rFonts w:asciiTheme="minorHAnsi" w:hAnsiTheme="minorHAnsi"/>
          <w:sz w:val="22"/>
          <w:szCs w:val="22"/>
        </w:rPr>
      </w:pPr>
    </w:p>
    <w:p w14:paraId="56481BC2" w14:textId="77777777" w:rsidR="007645AC" w:rsidRPr="00201A92" w:rsidRDefault="00471B18" w:rsidP="007A79ED">
      <w:pPr>
        <w:pStyle w:val="NoSpacing"/>
        <w:rPr>
          <w:rFonts w:asciiTheme="minorHAnsi" w:hAnsiTheme="minorHAnsi"/>
          <w:b/>
          <w:bCs/>
          <w:sz w:val="22"/>
          <w:szCs w:val="22"/>
        </w:rPr>
      </w:pPr>
      <w:r w:rsidRPr="00201A92">
        <w:rPr>
          <w:rFonts w:asciiTheme="minorHAnsi" w:hAnsiTheme="minorHAnsi"/>
          <w:b/>
          <w:bCs/>
          <w:sz w:val="22"/>
          <w:szCs w:val="22"/>
        </w:rPr>
        <w:t>DIRECTOR</w:t>
      </w:r>
      <w:r w:rsidR="007645AC" w:rsidRPr="00201A92">
        <w:rPr>
          <w:rFonts w:asciiTheme="minorHAnsi" w:hAnsiTheme="minorHAnsi"/>
          <w:b/>
          <w:bCs/>
          <w:sz w:val="22"/>
          <w:szCs w:val="22"/>
        </w:rPr>
        <w:t>S</w:t>
      </w:r>
      <w:r w:rsidR="006B263E" w:rsidRPr="00201A92">
        <w:rPr>
          <w:rFonts w:asciiTheme="minorHAnsi" w:hAnsiTheme="minorHAnsi"/>
          <w:b/>
          <w:bCs/>
          <w:sz w:val="22"/>
          <w:szCs w:val="22"/>
        </w:rPr>
        <w:t>’</w:t>
      </w:r>
      <w:r w:rsidR="007645AC" w:rsidRPr="00201A92">
        <w:rPr>
          <w:rFonts w:asciiTheme="minorHAnsi" w:hAnsiTheme="minorHAnsi"/>
          <w:b/>
          <w:bCs/>
          <w:sz w:val="22"/>
          <w:szCs w:val="22"/>
        </w:rPr>
        <w:t xml:space="preserve"> POWERS AND RESPONSIBILITIES</w:t>
      </w:r>
      <w:bookmarkEnd w:id="39"/>
      <w:bookmarkEnd w:id="40"/>
    </w:p>
    <w:p w14:paraId="275DC150" w14:textId="77777777" w:rsidR="004801F5" w:rsidRPr="007A79ED" w:rsidRDefault="004801F5" w:rsidP="007A79ED">
      <w:pPr>
        <w:pStyle w:val="NoSpacing"/>
        <w:rPr>
          <w:rFonts w:asciiTheme="minorHAnsi" w:hAnsiTheme="minorHAnsi"/>
          <w:sz w:val="22"/>
          <w:szCs w:val="22"/>
        </w:rPr>
      </w:pPr>
      <w:bookmarkStart w:id="47" w:name="_Toc225832293"/>
      <w:bookmarkStart w:id="48" w:name="_Toc398194809"/>
      <w:bookmarkStart w:id="49" w:name="_Toc410994159"/>
    </w:p>
    <w:p w14:paraId="52CDD9C0" w14:textId="77777777" w:rsidR="007645AC" w:rsidRPr="00201A92" w:rsidRDefault="00453C6B" w:rsidP="00201A92">
      <w:pPr>
        <w:pStyle w:val="Heading1"/>
        <w:rPr>
          <w:rFonts w:asciiTheme="minorHAnsi" w:hAnsiTheme="minorHAnsi"/>
          <w:b/>
          <w:bCs/>
          <w:sz w:val="22"/>
        </w:rPr>
      </w:pPr>
      <w:bookmarkStart w:id="50" w:name="_Toc33534108"/>
      <w:r w:rsidRPr="00201A92">
        <w:rPr>
          <w:rFonts w:asciiTheme="minorHAnsi" w:hAnsiTheme="minorHAnsi"/>
          <w:b/>
          <w:bCs/>
          <w:sz w:val="22"/>
        </w:rPr>
        <w:t>13</w:t>
      </w:r>
      <w:r w:rsidR="004801F5" w:rsidRPr="00201A92">
        <w:rPr>
          <w:rFonts w:asciiTheme="minorHAnsi" w:hAnsiTheme="minorHAnsi"/>
          <w:b/>
          <w:bCs/>
          <w:sz w:val="22"/>
        </w:rPr>
        <w:t xml:space="preserve">. </w:t>
      </w:r>
      <w:r w:rsidR="00471B18" w:rsidRPr="00201A92">
        <w:rPr>
          <w:rFonts w:asciiTheme="minorHAnsi" w:hAnsiTheme="minorHAnsi"/>
          <w:b/>
          <w:bCs/>
          <w:sz w:val="22"/>
        </w:rPr>
        <w:t>Director</w:t>
      </w:r>
      <w:r w:rsidR="007645AC" w:rsidRPr="00201A92">
        <w:rPr>
          <w:rFonts w:asciiTheme="minorHAnsi" w:hAnsiTheme="minorHAnsi"/>
          <w:b/>
          <w:bCs/>
          <w:sz w:val="22"/>
        </w:rPr>
        <w:t>s’ general authority</w:t>
      </w:r>
      <w:bookmarkEnd w:id="47"/>
      <w:bookmarkEnd w:id="48"/>
      <w:bookmarkEnd w:id="49"/>
      <w:bookmarkEnd w:id="50"/>
    </w:p>
    <w:p w14:paraId="0CF53C68" w14:textId="77777777" w:rsidR="004801F5" w:rsidRPr="007A79ED" w:rsidRDefault="007645AC" w:rsidP="007A79ED">
      <w:pPr>
        <w:pStyle w:val="NoSpacing"/>
        <w:rPr>
          <w:rFonts w:asciiTheme="minorHAnsi" w:hAnsiTheme="minorHAnsi"/>
          <w:sz w:val="22"/>
          <w:szCs w:val="22"/>
        </w:rPr>
      </w:pPr>
      <w:bookmarkStart w:id="51" w:name="_Toc230758113"/>
      <w:r w:rsidRPr="007A79ED">
        <w:rPr>
          <w:rFonts w:asciiTheme="minorHAnsi" w:hAnsiTheme="minorHAnsi"/>
          <w:sz w:val="22"/>
          <w:szCs w:val="22"/>
        </w:rPr>
        <w:t xml:space="preserve">Subject to the </w:t>
      </w:r>
      <w:r w:rsidR="00916BBA" w:rsidRPr="007A79ED">
        <w:rPr>
          <w:rFonts w:asciiTheme="minorHAnsi" w:hAnsiTheme="minorHAnsi"/>
          <w:sz w:val="22"/>
          <w:szCs w:val="22"/>
        </w:rPr>
        <w:t>A</w:t>
      </w:r>
      <w:r w:rsidRPr="007A79ED">
        <w:rPr>
          <w:rFonts w:asciiTheme="minorHAnsi" w:hAnsiTheme="minorHAnsi"/>
          <w:sz w:val="22"/>
          <w:szCs w:val="22"/>
        </w:rPr>
        <w:t xml:space="preserve">rticles, the </w:t>
      </w:r>
      <w:r w:rsidR="00471B18" w:rsidRPr="007A79ED">
        <w:rPr>
          <w:rFonts w:asciiTheme="minorHAnsi" w:hAnsiTheme="minorHAnsi"/>
          <w:sz w:val="22"/>
          <w:szCs w:val="22"/>
        </w:rPr>
        <w:t>Director</w:t>
      </w:r>
      <w:r w:rsidRPr="007A79ED">
        <w:rPr>
          <w:rFonts w:asciiTheme="minorHAnsi" w:hAnsiTheme="minorHAnsi"/>
          <w:sz w:val="22"/>
          <w:szCs w:val="22"/>
        </w:rPr>
        <w:t xml:space="preserve">s are responsible for the management of the </w:t>
      </w:r>
      <w:r w:rsidR="00E8749D" w:rsidRPr="007A79ED">
        <w:rPr>
          <w:rFonts w:asciiTheme="minorHAnsi" w:hAnsiTheme="minorHAnsi"/>
          <w:sz w:val="22"/>
          <w:szCs w:val="22"/>
        </w:rPr>
        <w:t>C</w:t>
      </w:r>
      <w:r w:rsidR="004801F5" w:rsidRPr="007A79ED">
        <w:rPr>
          <w:rFonts w:asciiTheme="minorHAnsi" w:hAnsiTheme="minorHAnsi"/>
          <w:sz w:val="22"/>
          <w:szCs w:val="22"/>
        </w:rPr>
        <w:t>ompany</w:t>
      </w:r>
      <w:r w:rsidRPr="007A79ED">
        <w:rPr>
          <w:rFonts w:asciiTheme="minorHAnsi" w:hAnsiTheme="minorHAnsi"/>
          <w:sz w:val="22"/>
          <w:szCs w:val="22"/>
        </w:rPr>
        <w:t xml:space="preserve">’s business, for which purpose they may exercise all the powers of the </w:t>
      </w:r>
      <w:r w:rsidR="00E8749D" w:rsidRPr="007A79ED">
        <w:rPr>
          <w:rFonts w:asciiTheme="minorHAnsi" w:hAnsiTheme="minorHAnsi"/>
          <w:sz w:val="22"/>
          <w:szCs w:val="22"/>
        </w:rPr>
        <w:t>C</w:t>
      </w:r>
      <w:r w:rsidR="004801F5" w:rsidRPr="007A79ED">
        <w:rPr>
          <w:rFonts w:asciiTheme="minorHAnsi" w:hAnsiTheme="minorHAnsi"/>
          <w:sz w:val="22"/>
          <w:szCs w:val="22"/>
        </w:rPr>
        <w:t>ompany</w:t>
      </w:r>
      <w:r w:rsidRPr="007A79ED">
        <w:rPr>
          <w:rFonts w:asciiTheme="minorHAnsi" w:hAnsiTheme="minorHAnsi"/>
          <w:sz w:val="22"/>
          <w:szCs w:val="22"/>
        </w:rPr>
        <w:t>.</w:t>
      </w:r>
      <w:bookmarkStart w:id="52" w:name="_Ref230401619"/>
      <w:bookmarkStart w:id="53" w:name="_Toc398194810"/>
      <w:bookmarkStart w:id="54" w:name="_Toc410994160"/>
      <w:bookmarkEnd w:id="51"/>
    </w:p>
    <w:p w14:paraId="371B2059" w14:textId="77777777" w:rsidR="004801F5" w:rsidRPr="007A79ED" w:rsidRDefault="004801F5" w:rsidP="007A79ED">
      <w:pPr>
        <w:pStyle w:val="NoSpacing"/>
        <w:rPr>
          <w:rFonts w:asciiTheme="minorHAnsi" w:hAnsiTheme="minorHAnsi"/>
          <w:sz w:val="22"/>
          <w:szCs w:val="22"/>
        </w:rPr>
      </w:pPr>
    </w:p>
    <w:p w14:paraId="26B4C383" w14:textId="77777777" w:rsidR="007645AC" w:rsidRPr="00201A92" w:rsidRDefault="00453C6B" w:rsidP="00201A92">
      <w:pPr>
        <w:pStyle w:val="Heading1"/>
        <w:rPr>
          <w:rFonts w:asciiTheme="minorHAnsi" w:hAnsiTheme="minorHAnsi"/>
          <w:b/>
          <w:bCs/>
          <w:sz w:val="22"/>
        </w:rPr>
      </w:pPr>
      <w:bookmarkStart w:id="55" w:name="_Toc33534109"/>
      <w:r w:rsidRPr="00201A92">
        <w:rPr>
          <w:rFonts w:asciiTheme="minorHAnsi" w:hAnsiTheme="minorHAnsi"/>
          <w:b/>
          <w:bCs/>
          <w:sz w:val="22"/>
        </w:rPr>
        <w:t>14</w:t>
      </w:r>
      <w:r w:rsidR="004801F5" w:rsidRPr="00201A92">
        <w:rPr>
          <w:rFonts w:asciiTheme="minorHAnsi" w:hAnsiTheme="minorHAnsi"/>
          <w:b/>
          <w:bCs/>
          <w:sz w:val="22"/>
        </w:rPr>
        <w:t xml:space="preserve">. </w:t>
      </w:r>
      <w:r w:rsidR="007645AC" w:rsidRPr="00201A92">
        <w:rPr>
          <w:rFonts w:asciiTheme="minorHAnsi" w:hAnsiTheme="minorHAnsi"/>
          <w:b/>
          <w:bCs/>
          <w:sz w:val="22"/>
        </w:rPr>
        <w:t>Chair</w:t>
      </w:r>
      <w:bookmarkEnd w:id="52"/>
      <w:bookmarkEnd w:id="53"/>
      <w:bookmarkEnd w:id="54"/>
      <w:bookmarkEnd w:id="55"/>
    </w:p>
    <w:p w14:paraId="17D493E7" w14:textId="4F9E1F1F" w:rsidR="007645AC" w:rsidRPr="007A79ED" w:rsidRDefault="007645AC" w:rsidP="007A79ED">
      <w:pPr>
        <w:pStyle w:val="NoSpacing"/>
        <w:rPr>
          <w:rFonts w:asciiTheme="minorHAnsi" w:hAnsiTheme="minorHAnsi"/>
          <w:sz w:val="22"/>
          <w:szCs w:val="22"/>
        </w:rPr>
      </w:pPr>
      <w:bookmarkStart w:id="56" w:name="_Toc230758116"/>
      <w:r w:rsidRPr="007A79ED">
        <w:rPr>
          <w:rFonts w:asciiTheme="minorHAnsi" w:hAnsiTheme="minorHAnsi"/>
          <w:sz w:val="22"/>
          <w:szCs w:val="22"/>
        </w:rPr>
        <w:t xml:space="preserve">The </w:t>
      </w:r>
      <w:r w:rsidR="00471B18" w:rsidRPr="007A79ED">
        <w:rPr>
          <w:rFonts w:asciiTheme="minorHAnsi" w:hAnsiTheme="minorHAnsi"/>
          <w:sz w:val="22"/>
          <w:szCs w:val="22"/>
        </w:rPr>
        <w:t>Director</w:t>
      </w:r>
      <w:r w:rsidRPr="007A79ED">
        <w:rPr>
          <w:rFonts w:asciiTheme="minorHAnsi" w:hAnsiTheme="minorHAnsi"/>
          <w:sz w:val="22"/>
          <w:szCs w:val="22"/>
        </w:rPr>
        <w:t xml:space="preserve">s may appoint </w:t>
      </w:r>
      <w:r w:rsidR="0003372C" w:rsidRPr="007A79ED">
        <w:rPr>
          <w:rFonts w:asciiTheme="minorHAnsi" w:hAnsiTheme="minorHAnsi"/>
          <w:sz w:val="22"/>
          <w:szCs w:val="22"/>
        </w:rPr>
        <w:t xml:space="preserve">from among </w:t>
      </w:r>
      <w:r w:rsidRPr="007A79ED">
        <w:rPr>
          <w:rFonts w:asciiTheme="minorHAnsi" w:hAnsiTheme="minorHAnsi"/>
          <w:sz w:val="22"/>
          <w:szCs w:val="22"/>
        </w:rPr>
        <w:t xml:space="preserve">their number to be </w:t>
      </w:r>
      <w:r w:rsidR="0003372C" w:rsidRPr="007A79ED">
        <w:rPr>
          <w:rFonts w:asciiTheme="minorHAnsi" w:hAnsiTheme="minorHAnsi"/>
          <w:sz w:val="22"/>
          <w:szCs w:val="22"/>
        </w:rPr>
        <w:t>a</w:t>
      </w:r>
      <w:r w:rsidRPr="007A79ED">
        <w:rPr>
          <w:rFonts w:asciiTheme="minorHAnsi" w:hAnsiTheme="minorHAnsi"/>
          <w:sz w:val="22"/>
          <w:szCs w:val="22"/>
        </w:rPr>
        <w:t xml:space="preserve"> </w:t>
      </w:r>
      <w:r w:rsidR="00916BBA" w:rsidRPr="007A79ED">
        <w:rPr>
          <w:rFonts w:asciiTheme="minorHAnsi" w:hAnsiTheme="minorHAnsi"/>
          <w:sz w:val="22"/>
          <w:szCs w:val="22"/>
        </w:rPr>
        <w:t>C</w:t>
      </w:r>
      <w:r w:rsidRPr="007A79ED">
        <w:rPr>
          <w:rFonts w:asciiTheme="minorHAnsi" w:hAnsiTheme="minorHAnsi"/>
          <w:sz w:val="22"/>
          <w:szCs w:val="22"/>
        </w:rPr>
        <w:t xml:space="preserve">hair </w:t>
      </w:r>
      <w:r w:rsidR="0003372C" w:rsidRPr="007A79ED">
        <w:rPr>
          <w:rFonts w:asciiTheme="minorHAnsi" w:hAnsiTheme="minorHAnsi"/>
          <w:sz w:val="22"/>
          <w:szCs w:val="22"/>
        </w:rPr>
        <w:t>and Vice Chair</w:t>
      </w:r>
      <w:r w:rsidR="004801F5" w:rsidRPr="007A79ED">
        <w:rPr>
          <w:rFonts w:asciiTheme="minorHAnsi" w:hAnsiTheme="minorHAnsi"/>
          <w:sz w:val="22"/>
          <w:szCs w:val="22"/>
        </w:rPr>
        <w:t>(s)</w:t>
      </w:r>
      <w:r w:rsidR="0003372C" w:rsidRPr="007A79ED">
        <w:rPr>
          <w:rFonts w:asciiTheme="minorHAnsi" w:hAnsiTheme="minorHAnsi"/>
          <w:sz w:val="22"/>
          <w:szCs w:val="22"/>
        </w:rPr>
        <w:t xml:space="preserve"> </w:t>
      </w:r>
      <w:r w:rsidRPr="007A79ED">
        <w:rPr>
          <w:rFonts w:asciiTheme="minorHAnsi" w:hAnsiTheme="minorHAnsi"/>
          <w:sz w:val="22"/>
          <w:szCs w:val="22"/>
        </w:rPr>
        <w:t xml:space="preserve">of the </w:t>
      </w:r>
      <w:r w:rsidR="00471B18" w:rsidRPr="007A79ED">
        <w:rPr>
          <w:rFonts w:asciiTheme="minorHAnsi" w:hAnsiTheme="minorHAnsi"/>
          <w:sz w:val="22"/>
          <w:szCs w:val="22"/>
        </w:rPr>
        <w:t>Director</w:t>
      </w:r>
      <w:r w:rsidRPr="007A79ED">
        <w:rPr>
          <w:rFonts w:asciiTheme="minorHAnsi" w:hAnsiTheme="minorHAnsi"/>
          <w:sz w:val="22"/>
          <w:szCs w:val="22"/>
        </w:rPr>
        <w:t xml:space="preserve">s for such term of office as they determine and may at any time remove </w:t>
      </w:r>
      <w:r w:rsidR="0003372C" w:rsidRPr="007A79ED">
        <w:rPr>
          <w:rFonts w:asciiTheme="minorHAnsi" w:hAnsiTheme="minorHAnsi"/>
          <w:sz w:val="22"/>
          <w:szCs w:val="22"/>
        </w:rPr>
        <w:t>a person so appointed</w:t>
      </w:r>
      <w:r w:rsidRPr="007A79ED">
        <w:rPr>
          <w:rFonts w:asciiTheme="minorHAnsi" w:hAnsiTheme="minorHAnsi"/>
          <w:sz w:val="22"/>
          <w:szCs w:val="22"/>
        </w:rPr>
        <w:t xml:space="preserve"> from office.</w:t>
      </w:r>
      <w:bookmarkEnd w:id="56"/>
    </w:p>
    <w:p w14:paraId="513ABA31" w14:textId="77777777" w:rsidR="004801F5" w:rsidRPr="007A79ED" w:rsidRDefault="004801F5" w:rsidP="007A79ED">
      <w:pPr>
        <w:pStyle w:val="NoSpacing"/>
        <w:rPr>
          <w:rFonts w:asciiTheme="minorHAnsi" w:hAnsiTheme="minorHAnsi"/>
          <w:sz w:val="22"/>
          <w:szCs w:val="22"/>
        </w:rPr>
      </w:pPr>
      <w:bookmarkStart w:id="57" w:name="_Toc225832295"/>
      <w:bookmarkStart w:id="58" w:name="_Ref242466397"/>
      <w:bookmarkStart w:id="59" w:name="_Toc398194811"/>
      <w:bookmarkStart w:id="60" w:name="_Toc410994161"/>
    </w:p>
    <w:p w14:paraId="5505C942" w14:textId="77777777" w:rsidR="007645AC" w:rsidRPr="00201A92" w:rsidRDefault="00453C6B" w:rsidP="00201A92">
      <w:pPr>
        <w:pStyle w:val="Heading1"/>
        <w:rPr>
          <w:rFonts w:asciiTheme="minorHAnsi" w:hAnsiTheme="minorHAnsi"/>
          <w:b/>
          <w:bCs/>
          <w:sz w:val="22"/>
        </w:rPr>
      </w:pPr>
      <w:bookmarkStart w:id="61" w:name="_Toc33534110"/>
      <w:r w:rsidRPr="00201A92">
        <w:rPr>
          <w:rFonts w:asciiTheme="minorHAnsi" w:hAnsiTheme="minorHAnsi"/>
          <w:b/>
          <w:bCs/>
          <w:sz w:val="22"/>
        </w:rPr>
        <w:t>15</w:t>
      </w:r>
      <w:r w:rsidR="004801F5" w:rsidRPr="00201A92">
        <w:rPr>
          <w:rFonts w:asciiTheme="minorHAnsi" w:hAnsiTheme="minorHAnsi"/>
          <w:b/>
          <w:bCs/>
          <w:sz w:val="22"/>
        </w:rPr>
        <w:t xml:space="preserve">. </w:t>
      </w:r>
      <w:r w:rsidR="00471B18" w:rsidRPr="00201A92">
        <w:rPr>
          <w:rFonts w:asciiTheme="minorHAnsi" w:hAnsiTheme="minorHAnsi"/>
          <w:b/>
          <w:bCs/>
          <w:sz w:val="22"/>
        </w:rPr>
        <w:t>Director</w:t>
      </w:r>
      <w:r w:rsidR="007645AC" w:rsidRPr="00201A92">
        <w:rPr>
          <w:rFonts w:asciiTheme="minorHAnsi" w:hAnsiTheme="minorHAnsi"/>
          <w:b/>
          <w:bCs/>
          <w:sz w:val="22"/>
        </w:rPr>
        <w:t>s may delegate</w:t>
      </w:r>
      <w:bookmarkEnd w:id="57"/>
      <w:bookmarkEnd w:id="58"/>
      <w:bookmarkEnd w:id="59"/>
      <w:bookmarkEnd w:id="60"/>
      <w:bookmarkEnd w:id="61"/>
    </w:p>
    <w:p w14:paraId="52C84270" w14:textId="77777777" w:rsidR="004801F5" w:rsidRPr="007A79ED" w:rsidRDefault="00453C6B" w:rsidP="00D130AB">
      <w:pPr>
        <w:pStyle w:val="NoSpacing"/>
        <w:tabs>
          <w:tab w:val="left" w:pos="709"/>
        </w:tabs>
        <w:ind w:left="709" w:hanging="709"/>
        <w:rPr>
          <w:rFonts w:asciiTheme="minorHAnsi" w:hAnsiTheme="minorHAnsi"/>
          <w:sz w:val="22"/>
          <w:szCs w:val="22"/>
        </w:rPr>
      </w:pPr>
      <w:r w:rsidRPr="007A79ED">
        <w:rPr>
          <w:rFonts w:asciiTheme="minorHAnsi" w:hAnsiTheme="minorHAnsi"/>
          <w:sz w:val="22"/>
          <w:szCs w:val="22"/>
        </w:rPr>
        <w:t>15.1</w:t>
      </w:r>
      <w:r w:rsidRPr="007A79ED">
        <w:rPr>
          <w:rFonts w:asciiTheme="minorHAnsi" w:hAnsiTheme="minorHAnsi"/>
          <w:sz w:val="22"/>
          <w:szCs w:val="22"/>
        </w:rPr>
        <w:tab/>
      </w:r>
      <w:r w:rsidR="007645AC" w:rsidRPr="007A79ED">
        <w:rPr>
          <w:rFonts w:asciiTheme="minorHAnsi" w:hAnsiTheme="minorHAnsi"/>
          <w:sz w:val="22"/>
          <w:szCs w:val="22"/>
        </w:rPr>
        <w:t xml:space="preserve">Subject to the </w:t>
      </w:r>
      <w:r w:rsidR="00916BBA" w:rsidRPr="007A79ED">
        <w:rPr>
          <w:rFonts w:asciiTheme="minorHAnsi" w:hAnsiTheme="minorHAnsi"/>
          <w:sz w:val="22"/>
          <w:szCs w:val="22"/>
        </w:rPr>
        <w:t>A</w:t>
      </w:r>
      <w:r w:rsidR="007645AC" w:rsidRPr="007A79ED">
        <w:rPr>
          <w:rFonts w:asciiTheme="minorHAnsi" w:hAnsiTheme="minorHAnsi"/>
          <w:sz w:val="22"/>
          <w:szCs w:val="22"/>
        </w:rPr>
        <w:t xml:space="preserve">rticles, the </w:t>
      </w:r>
      <w:r w:rsidR="00471B18" w:rsidRPr="007A79ED">
        <w:rPr>
          <w:rFonts w:asciiTheme="minorHAnsi" w:hAnsiTheme="minorHAnsi"/>
          <w:sz w:val="22"/>
          <w:szCs w:val="22"/>
        </w:rPr>
        <w:t>Director</w:t>
      </w:r>
      <w:r w:rsidR="007645AC" w:rsidRPr="007A79ED">
        <w:rPr>
          <w:rFonts w:asciiTheme="minorHAnsi" w:hAnsiTheme="minorHAnsi"/>
          <w:sz w:val="22"/>
          <w:szCs w:val="22"/>
        </w:rPr>
        <w:t>s may delegate any of the</w:t>
      </w:r>
      <w:r w:rsidR="000A5236" w:rsidRPr="007A79ED">
        <w:rPr>
          <w:rFonts w:asciiTheme="minorHAnsi" w:hAnsiTheme="minorHAnsi"/>
          <w:sz w:val="22"/>
          <w:szCs w:val="22"/>
        </w:rPr>
        <w:t>ir</w:t>
      </w:r>
      <w:r w:rsidR="007645AC" w:rsidRPr="007A79ED">
        <w:rPr>
          <w:rFonts w:asciiTheme="minorHAnsi" w:hAnsiTheme="minorHAnsi"/>
          <w:sz w:val="22"/>
          <w:szCs w:val="22"/>
        </w:rPr>
        <w:t xml:space="preserve"> powers </w:t>
      </w:r>
      <w:r w:rsidR="000A5236" w:rsidRPr="007A79ED">
        <w:rPr>
          <w:rFonts w:asciiTheme="minorHAnsi" w:hAnsiTheme="minorHAnsi"/>
          <w:sz w:val="22"/>
          <w:szCs w:val="22"/>
        </w:rPr>
        <w:t xml:space="preserve">or functions to any </w:t>
      </w:r>
      <w:r w:rsidR="004801F5" w:rsidRPr="007A79ED">
        <w:rPr>
          <w:rFonts w:asciiTheme="minorHAnsi" w:hAnsiTheme="minorHAnsi"/>
          <w:sz w:val="22"/>
          <w:szCs w:val="22"/>
        </w:rPr>
        <w:t xml:space="preserve">person or </w:t>
      </w:r>
      <w:r w:rsidR="000A5236" w:rsidRPr="007A79ED">
        <w:rPr>
          <w:rFonts w:asciiTheme="minorHAnsi" w:hAnsiTheme="minorHAnsi"/>
          <w:sz w:val="22"/>
          <w:szCs w:val="22"/>
        </w:rPr>
        <w:t>committee.</w:t>
      </w:r>
    </w:p>
    <w:p w14:paraId="67A9AD02" w14:textId="77777777" w:rsidR="004801F5" w:rsidRPr="007A79ED" w:rsidRDefault="004801F5" w:rsidP="00D130AB">
      <w:pPr>
        <w:pStyle w:val="NoSpacing"/>
        <w:tabs>
          <w:tab w:val="left" w:pos="709"/>
        </w:tabs>
        <w:ind w:left="709" w:hanging="709"/>
        <w:rPr>
          <w:rFonts w:asciiTheme="minorHAnsi" w:hAnsiTheme="minorHAnsi"/>
          <w:sz w:val="22"/>
          <w:szCs w:val="22"/>
        </w:rPr>
      </w:pPr>
    </w:p>
    <w:p w14:paraId="735F1C43" w14:textId="6D6005C0" w:rsidR="004801F5" w:rsidRPr="007A79ED" w:rsidRDefault="00D130AB" w:rsidP="00D130AB">
      <w:pPr>
        <w:pStyle w:val="NoSpacing"/>
        <w:tabs>
          <w:tab w:val="left" w:pos="709"/>
        </w:tabs>
        <w:ind w:left="709" w:hanging="709"/>
        <w:rPr>
          <w:rFonts w:asciiTheme="minorHAnsi" w:hAnsiTheme="minorHAnsi"/>
          <w:sz w:val="22"/>
          <w:szCs w:val="22"/>
        </w:rPr>
      </w:pPr>
      <w:r>
        <w:rPr>
          <w:rFonts w:asciiTheme="minorHAnsi" w:hAnsiTheme="minorHAnsi"/>
          <w:sz w:val="22"/>
          <w:szCs w:val="22"/>
        </w:rPr>
        <w:t>15.2</w:t>
      </w:r>
      <w:r>
        <w:rPr>
          <w:rFonts w:asciiTheme="minorHAnsi" w:hAnsiTheme="minorHAnsi"/>
          <w:sz w:val="22"/>
          <w:szCs w:val="22"/>
        </w:rPr>
        <w:tab/>
      </w:r>
      <w:r w:rsidR="000A5236" w:rsidRPr="007A79ED">
        <w:rPr>
          <w:rFonts w:asciiTheme="minorHAnsi" w:hAnsiTheme="minorHAnsi"/>
          <w:sz w:val="22"/>
          <w:szCs w:val="22"/>
        </w:rPr>
        <w:t xml:space="preserve">Subject to the Articles, the </w:t>
      </w:r>
      <w:r w:rsidR="00471B18" w:rsidRPr="007A79ED">
        <w:rPr>
          <w:rFonts w:asciiTheme="minorHAnsi" w:hAnsiTheme="minorHAnsi"/>
          <w:sz w:val="22"/>
          <w:szCs w:val="22"/>
        </w:rPr>
        <w:t>Director</w:t>
      </w:r>
      <w:r w:rsidR="000A5236" w:rsidRPr="007A79ED">
        <w:rPr>
          <w:rFonts w:asciiTheme="minorHAnsi" w:hAnsiTheme="minorHAnsi"/>
          <w:sz w:val="22"/>
          <w:szCs w:val="22"/>
        </w:rPr>
        <w:t>s may delegate</w:t>
      </w:r>
      <w:r w:rsidR="00916BBA" w:rsidRPr="007A79ED">
        <w:rPr>
          <w:rFonts w:asciiTheme="minorHAnsi" w:hAnsiTheme="minorHAnsi"/>
          <w:sz w:val="22"/>
          <w:szCs w:val="22"/>
        </w:rPr>
        <w:t xml:space="preserve"> the implementation of their decisions or day to day management of the affairs of the </w:t>
      </w:r>
      <w:r w:rsidR="004801F5" w:rsidRPr="007A79ED">
        <w:rPr>
          <w:rFonts w:asciiTheme="minorHAnsi" w:hAnsiTheme="minorHAnsi"/>
          <w:sz w:val="22"/>
          <w:szCs w:val="22"/>
        </w:rPr>
        <w:t>Company</w:t>
      </w:r>
      <w:r w:rsidR="000A5236" w:rsidRPr="007A79ED">
        <w:rPr>
          <w:rFonts w:asciiTheme="minorHAnsi" w:hAnsiTheme="minorHAnsi"/>
          <w:sz w:val="22"/>
          <w:szCs w:val="22"/>
        </w:rPr>
        <w:t xml:space="preserve"> to an</w:t>
      </w:r>
      <w:r w:rsidR="004801F5" w:rsidRPr="007A79ED">
        <w:rPr>
          <w:rFonts w:asciiTheme="minorHAnsi" w:hAnsiTheme="minorHAnsi"/>
          <w:sz w:val="22"/>
          <w:szCs w:val="22"/>
        </w:rPr>
        <w:t xml:space="preserve"> Executive Director, or to an</w:t>
      </w:r>
      <w:r w:rsidR="000A5236" w:rsidRPr="007A79ED">
        <w:rPr>
          <w:rFonts w:asciiTheme="minorHAnsi" w:hAnsiTheme="minorHAnsi"/>
          <w:sz w:val="22"/>
          <w:szCs w:val="22"/>
        </w:rPr>
        <w:t xml:space="preserve">y </w:t>
      </w:r>
      <w:r w:rsidR="004801F5" w:rsidRPr="007A79ED">
        <w:rPr>
          <w:rFonts w:asciiTheme="minorHAnsi" w:hAnsiTheme="minorHAnsi"/>
          <w:sz w:val="22"/>
          <w:szCs w:val="22"/>
        </w:rPr>
        <w:t xml:space="preserve">other </w:t>
      </w:r>
      <w:r w:rsidR="000A5236" w:rsidRPr="007A79ED">
        <w:rPr>
          <w:rFonts w:asciiTheme="minorHAnsi" w:hAnsiTheme="minorHAnsi"/>
          <w:sz w:val="22"/>
          <w:szCs w:val="22"/>
        </w:rPr>
        <w:t>person or committee.</w:t>
      </w:r>
    </w:p>
    <w:p w14:paraId="22CC1DD1" w14:textId="77777777" w:rsidR="004801F5" w:rsidRPr="007A79ED" w:rsidRDefault="004801F5" w:rsidP="00D130AB">
      <w:pPr>
        <w:pStyle w:val="NoSpacing"/>
        <w:tabs>
          <w:tab w:val="left" w:pos="709"/>
        </w:tabs>
        <w:ind w:left="709" w:hanging="709"/>
        <w:rPr>
          <w:rFonts w:asciiTheme="minorHAnsi" w:hAnsiTheme="minorHAnsi"/>
          <w:sz w:val="22"/>
          <w:szCs w:val="22"/>
        </w:rPr>
      </w:pPr>
    </w:p>
    <w:p w14:paraId="0BA0AEED" w14:textId="0272796B" w:rsidR="004801F5" w:rsidRPr="007A79ED" w:rsidRDefault="00D130AB" w:rsidP="00D130AB">
      <w:pPr>
        <w:pStyle w:val="NoSpacing"/>
        <w:tabs>
          <w:tab w:val="left" w:pos="709"/>
        </w:tabs>
        <w:ind w:left="709" w:hanging="709"/>
        <w:rPr>
          <w:rFonts w:asciiTheme="minorHAnsi" w:hAnsiTheme="minorHAnsi"/>
          <w:sz w:val="22"/>
          <w:szCs w:val="22"/>
        </w:rPr>
      </w:pPr>
      <w:r>
        <w:rPr>
          <w:rFonts w:asciiTheme="minorHAnsi" w:hAnsiTheme="minorHAnsi"/>
          <w:sz w:val="22"/>
          <w:szCs w:val="22"/>
        </w:rPr>
        <w:t>15.3</w:t>
      </w:r>
      <w:r>
        <w:rPr>
          <w:rFonts w:asciiTheme="minorHAnsi" w:hAnsiTheme="minorHAnsi"/>
          <w:sz w:val="22"/>
          <w:szCs w:val="22"/>
        </w:rPr>
        <w:tab/>
      </w:r>
      <w:r w:rsidR="000A5236" w:rsidRPr="007A79ED">
        <w:rPr>
          <w:rFonts w:asciiTheme="minorHAnsi" w:hAnsiTheme="minorHAnsi"/>
          <w:sz w:val="22"/>
          <w:szCs w:val="22"/>
        </w:rPr>
        <w:t xml:space="preserve">Any delegation by the </w:t>
      </w:r>
      <w:r w:rsidR="00471B18" w:rsidRPr="007A79ED">
        <w:rPr>
          <w:rFonts w:asciiTheme="minorHAnsi" w:hAnsiTheme="minorHAnsi"/>
          <w:sz w:val="22"/>
          <w:szCs w:val="22"/>
        </w:rPr>
        <w:t>Director</w:t>
      </w:r>
      <w:r w:rsidR="000A5236" w:rsidRPr="007A79ED">
        <w:rPr>
          <w:rFonts w:asciiTheme="minorHAnsi" w:hAnsiTheme="minorHAnsi"/>
          <w:sz w:val="22"/>
          <w:szCs w:val="22"/>
        </w:rPr>
        <w:t>s may be:</w:t>
      </w:r>
      <w:r w:rsidR="004801F5" w:rsidRPr="007A79ED">
        <w:rPr>
          <w:rFonts w:asciiTheme="minorHAnsi" w:hAnsiTheme="minorHAnsi"/>
          <w:sz w:val="22"/>
          <w:szCs w:val="22"/>
        </w:rPr>
        <w:t xml:space="preserve"> (a) </w:t>
      </w:r>
      <w:r w:rsidR="007645AC" w:rsidRPr="007A79ED">
        <w:rPr>
          <w:rFonts w:asciiTheme="minorHAnsi" w:hAnsiTheme="minorHAnsi"/>
          <w:sz w:val="22"/>
          <w:szCs w:val="22"/>
        </w:rPr>
        <w:t>by such means;</w:t>
      </w:r>
      <w:r w:rsidR="004801F5" w:rsidRPr="007A79ED">
        <w:rPr>
          <w:rFonts w:asciiTheme="minorHAnsi" w:hAnsiTheme="minorHAnsi"/>
          <w:sz w:val="22"/>
          <w:szCs w:val="22"/>
        </w:rPr>
        <w:t xml:space="preserve"> (b) </w:t>
      </w:r>
      <w:r w:rsidR="007645AC" w:rsidRPr="007A79ED">
        <w:rPr>
          <w:rFonts w:asciiTheme="minorHAnsi" w:hAnsiTheme="minorHAnsi"/>
          <w:sz w:val="22"/>
          <w:szCs w:val="22"/>
        </w:rPr>
        <w:t>to such an extent;</w:t>
      </w:r>
      <w:r w:rsidR="004801F5" w:rsidRPr="007A79ED">
        <w:rPr>
          <w:rFonts w:asciiTheme="minorHAnsi" w:hAnsiTheme="minorHAnsi"/>
          <w:sz w:val="22"/>
          <w:szCs w:val="22"/>
        </w:rPr>
        <w:t xml:space="preserve"> (c) </w:t>
      </w:r>
      <w:r w:rsidR="007645AC" w:rsidRPr="007A79ED">
        <w:rPr>
          <w:rFonts w:asciiTheme="minorHAnsi" w:hAnsiTheme="minorHAnsi"/>
          <w:sz w:val="22"/>
          <w:szCs w:val="22"/>
        </w:rPr>
        <w:t>in relation to such matters or territories; and</w:t>
      </w:r>
      <w:r w:rsidR="004801F5" w:rsidRPr="007A79ED">
        <w:rPr>
          <w:rFonts w:asciiTheme="minorHAnsi" w:hAnsiTheme="minorHAnsi"/>
          <w:sz w:val="22"/>
          <w:szCs w:val="22"/>
        </w:rPr>
        <w:t xml:space="preserve"> (d) </w:t>
      </w:r>
      <w:r w:rsidR="007645AC" w:rsidRPr="007A79ED">
        <w:rPr>
          <w:rFonts w:asciiTheme="minorHAnsi" w:hAnsiTheme="minorHAnsi"/>
          <w:sz w:val="22"/>
          <w:szCs w:val="22"/>
        </w:rPr>
        <w:t>on such terms and conditions;</w:t>
      </w:r>
      <w:r w:rsidR="004801F5" w:rsidRPr="007A79ED">
        <w:rPr>
          <w:rFonts w:asciiTheme="minorHAnsi" w:hAnsiTheme="minorHAnsi"/>
          <w:sz w:val="22"/>
          <w:szCs w:val="22"/>
        </w:rPr>
        <w:t xml:space="preserve"> </w:t>
      </w:r>
      <w:r w:rsidR="007645AC" w:rsidRPr="007A79ED">
        <w:rPr>
          <w:rFonts w:asciiTheme="minorHAnsi" w:hAnsiTheme="minorHAnsi"/>
          <w:sz w:val="22"/>
          <w:szCs w:val="22"/>
        </w:rPr>
        <w:t>as they think fit.</w:t>
      </w:r>
    </w:p>
    <w:p w14:paraId="2E635EF7" w14:textId="77777777" w:rsidR="004801F5" w:rsidRPr="007A79ED" w:rsidRDefault="004801F5" w:rsidP="00D130AB">
      <w:pPr>
        <w:pStyle w:val="NoSpacing"/>
        <w:tabs>
          <w:tab w:val="left" w:pos="709"/>
        </w:tabs>
        <w:ind w:left="709" w:hanging="709"/>
        <w:rPr>
          <w:rFonts w:asciiTheme="minorHAnsi" w:hAnsiTheme="minorHAnsi"/>
          <w:sz w:val="22"/>
          <w:szCs w:val="22"/>
        </w:rPr>
      </w:pPr>
    </w:p>
    <w:p w14:paraId="353EEB4B" w14:textId="38CA38D4" w:rsidR="004801F5" w:rsidRPr="007A79ED" w:rsidRDefault="00D130AB" w:rsidP="00D130AB">
      <w:pPr>
        <w:pStyle w:val="NoSpacing"/>
        <w:tabs>
          <w:tab w:val="left" w:pos="709"/>
        </w:tabs>
        <w:ind w:left="709" w:hanging="709"/>
        <w:rPr>
          <w:rFonts w:asciiTheme="minorHAnsi" w:hAnsiTheme="minorHAnsi"/>
          <w:sz w:val="22"/>
          <w:szCs w:val="22"/>
        </w:rPr>
      </w:pPr>
      <w:r>
        <w:rPr>
          <w:rFonts w:asciiTheme="minorHAnsi" w:hAnsiTheme="minorHAnsi"/>
          <w:sz w:val="22"/>
          <w:szCs w:val="22"/>
        </w:rPr>
        <w:t>15.4</w:t>
      </w:r>
      <w:r>
        <w:rPr>
          <w:rFonts w:asciiTheme="minorHAnsi" w:hAnsiTheme="minorHAnsi"/>
          <w:sz w:val="22"/>
          <w:szCs w:val="22"/>
        </w:rPr>
        <w:tab/>
      </w:r>
      <w:r w:rsidR="0072149A" w:rsidRPr="007A79ED">
        <w:rPr>
          <w:rFonts w:asciiTheme="minorHAnsi" w:hAnsiTheme="minorHAnsi"/>
          <w:sz w:val="22"/>
          <w:szCs w:val="22"/>
        </w:rPr>
        <w:t>T</w:t>
      </w:r>
      <w:r w:rsidR="007645AC" w:rsidRPr="007A79ED">
        <w:rPr>
          <w:rFonts w:asciiTheme="minorHAnsi" w:hAnsiTheme="minorHAnsi"/>
          <w:sz w:val="22"/>
          <w:szCs w:val="22"/>
        </w:rPr>
        <w:t xml:space="preserve">he </w:t>
      </w:r>
      <w:r w:rsidR="00471B18" w:rsidRPr="007A79ED">
        <w:rPr>
          <w:rFonts w:asciiTheme="minorHAnsi" w:hAnsiTheme="minorHAnsi"/>
          <w:sz w:val="22"/>
          <w:szCs w:val="22"/>
        </w:rPr>
        <w:t>Director</w:t>
      </w:r>
      <w:r w:rsidR="007645AC" w:rsidRPr="007A79ED">
        <w:rPr>
          <w:rFonts w:asciiTheme="minorHAnsi" w:hAnsiTheme="minorHAnsi"/>
          <w:sz w:val="22"/>
          <w:szCs w:val="22"/>
        </w:rPr>
        <w:t xml:space="preserve">s may authorise further delegation of </w:t>
      </w:r>
      <w:r w:rsidR="00365520" w:rsidRPr="007A79ED">
        <w:rPr>
          <w:rFonts w:asciiTheme="minorHAnsi" w:hAnsiTheme="minorHAnsi"/>
          <w:sz w:val="22"/>
          <w:szCs w:val="22"/>
        </w:rPr>
        <w:t>the</w:t>
      </w:r>
      <w:r w:rsidR="007645AC" w:rsidRPr="007A79ED">
        <w:rPr>
          <w:rFonts w:asciiTheme="minorHAnsi" w:hAnsiTheme="minorHAnsi"/>
          <w:sz w:val="22"/>
          <w:szCs w:val="22"/>
        </w:rPr>
        <w:t xml:space="preserve"> </w:t>
      </w:r>
      <w:r w:rsidR="0032345B" w:rsidRPr="007A79ED">
        <w:rPr>
          <w:rFonts w:asciiTheme="minorHAnsi" w:hAnsiTheme="minorHAnsi"/>
          <w:sz w:val="22"/>
          <w:szCs w:val="22"/>
        </w:rPr>
        <w:t xml:space="preserve">relevant </w:t>
      </w:r>
      <w:r w:rsidR="007645AC" w:rsidRPr="007A79ED">
        <w:rPr>
          <w:rFonts w:asciiTheme="minorHAnsi" w:hAnsiTheme="minorHAnsi"/>
          <w:sz w:val="22"/>
          <w:szCs w:val="22"/>
        </w:rPr>
        <w:t>powers</w:t>
      </w:r>
      <w:r w:rsidR="0032345B" w:rsidRPr="007A79ED">
        <w:rPr>
          <w:rFonts w:asciiTheme="minorHAnsi" w:hAnsiTheme="minorHAnsi"/>
          <w:sz w:val="22"/>
          <w:szCs w:val="22"/>
        </w:rPr>
        <w:t>, functions, implementation of decisions or day to day management</w:t>
      </w:r>
      <w:r w:rsidR="007645AC" w:rsidRPr="007A79ED">
        <w:rPr>
          <w:rFonts w:asciiTheme="minorHAnsi" w:hAnsiTheme="minorHAnsi"/>
          <w:sz w:val="22"/>
          <w:szCs w:val="22"/>
        </w:rPr>
        <w:t xml:space="preserve"> by any person </w:t>
      </w:r>
      <w:r w:rsidR="00873EB7" w:rsidRPr="007A79ED">
        <w:rPr>
          <w:rFonts w:asciiTheme="minorHAnsi" w:hAnsiTheme="minorHAnsi"/>
          <w:sz w:val="22"/>
          <w:szCs w:val="22"/>
        </w:rPr>
        <w:t xml:space="preserve">or committee </w:t>
      </w:r>
      <w:r w:rsidR="007645AC" w:rsidRPr="007A79ED">
        <w:rPr>
          <w:rFonts w:asciiTheme="minorHAnsi" w:hAnsiTheme="minorHAnsi"/>
          <w:sz w:val="22"/>
          <w:szCs w:val="22"/>
        </w:rPr>
        <w:t>to whom they are delegated.</w:t>
      </w:r>
    </w:p>
    <w:p w14:paraId="49D5739D" w14:textId="77777777" w:rsidR="004801F5" w:rsidRPr="007A79ED" w:rsidRDefault="004801F5" w:rsidP="00D130AB">
      <w:pPr>
        <w:pStyle w:val="NoSpacing"/>
        <w:tabs>
          <w:tab w:val="left" w:pos="709"/>
        </w:tabs>
        <w:ind w:left="709" w:hanging="709"/>
        <w:rPr>
          <w:rFonts w:asciiTheme="minorHAnsi" w:hAnsiTheme="minorHAnsi"/>
          <w:sz w:val="22"/>
          <w:szCs w:val="22"/>
        </w:rPr>
      </w:pPr>
    </w:p>
    <w:p w14:paraId="1CC11FEF" w14:textId="6BB4B66F" w:rsidR="004801F5" w:rsidRPr="007A79ED" w:rsidRDefault="00D130AB" w:rsidP="00D130AB">
      <w:pPr>
        <w:pStyle w:val="NoSpacing"/>
        <w:tabs>
          <w:tab w:val="left" w:pos="709"/>
        </w:tabs>
        <w:ind w:left="709" w:hanging="709"/>
        <w:rPr>
          <w:rFonts w:asciiTheme="minorHAnsi" w:hAnsiTheme="minorHAnsi"/>
          <w:sz w:val="22"/>
          <w:szCs w:val="22"/>
        </w:rPr>
      </w:pPr>
      <w:r>
        <w:rPr>
          <w:rFonts w:asciiTheme="minorHAnsi" w:hAnsiTheme="minorHAnsi"/>
          <w:sz w:val="22"/>
          <w:szCs w:val="22"/>
        </w:rPr>
        <w:t>15.5</w:t>
      </w:r>
      <w:r>
        <w:rPr>
          <w:rFonts w:asciiTheme="minorHAnsi" w:hAnsiTheme="minorHAnsi"/>
          <w:sz w:val="22"/>
          <w:szCs w:val="22"/>
        </w:rPr>
        <w:tab/>
      </w:r>
      <w:r w:rsidR="007645AC" w:rsidRPr="007A79ED">
        <w:rPr>
          <w:rFonts w:asciiTheme="minorHAnsi" w:hAnsiTheme="minorHAnsi"/>
          <w:sz w:val="22"/>
          <w:szCs w:val="22"/>
        </w:rPr>
        <w:t xml:space="preserve">The </w:t>
      </w:r>
      <w:r w:rsidR="00471B18" w:rsidRPr="007A79ED">
        <w:rPr>
          <w:rFonts w:asciiTheme="minorHAnsi" w:hAnsiTheme="minorHAnsi"/>
          <w:sz w:val="22"/>
          <w:szCs w:val="22"/>
        </w:rPr>
        <w:t>Director</w:t>
      </w:r>
      <w:r w:rsidR="007645AC" w:rsidRPr="007A79ED">
        <w:rPr>
          <w:rFonts w:asciiTheme="minorHAnsi" w:hAnsiTheme="minorHAnsi"/>
          <w:sz w:val="22"/>
          <w:szCs w:val="22"/>
        </w:rPr>
        <w:t xml:space="preserve">s may revoke any delegation in whole or </w:t>
      </w:r>
      <w:proofErr w:type="gramStart"/>
      <w:r w:rsidR="007645AC" w:rsidRPr="007A79ED">
        <w:rPr>
          <w:rFonts w:asciiTheme="minorHAnsi" w:hAnsiTheme="minorHAnsi"/>
          <w:sz w:val="22"/>
          <w:szCs w:val="22"/>
        </w:rPr>
        <w:t>part, or</w:t>
      </w:r>
      <w:proofErr w:type="gramEnd"/>
      <w:r w:rsidR="007645AC" w:rsidRPr="007A79ED">
        <w:rPr>
          <w:rFonts w:asciiTheme="minorHAnsi" w:hAnsiTheme="minorHAnsi"/>
          <w:sz w:val="22"/>
          <w:szCs w:val="22"/>
        </w:rPr>
        <w:t xml:space="preserve"> alter its terms and conditions.</w:t>
      </w:r>
    </w:p>
    <w:p w14:paraId="37F2DBC2" w14:textId="77777777" w:rsidR="004801F5" w:rsidRPr="007A79ED" w:rsidRDefault="004801F5" w:rsidP="00D130AB">
      <w:pPr>
        <w:pStyle w:val="NoSpacing"/>
        <w:tabs>
          <w:tab w:val="left" w:pos="709"/>
        </w:tabs>
        <w:ind w:left="709" w:hanging="709"/>
        <w:rPr>
          <w:rFonts w:asciiTheme="minorHAnsi" w:hAnsiTheme="minorHAnsi"/>
          <w:sz w:val="22"/>
          <w:szCs w:val="22"/>
        </w:rPr>
      </w:pPr>
    </w:p>
    <w:p w14:paraId="7AE56356" w14:textId="29DCA79F" w:rsidR="000A5236" w:rsidRPr="007A79ED" w:rsidRDefault="00D130AB" w:rsidP="00D130AB">
      <w:pPr>
        <w:pStyle w:val="NoSpacing"/>
        <w:tabs>
          <w:tab w:val="left" w:pos="709"/>
        </w:tabs>
        <w:ind w:left="709" w:hanging="709"/>
        <w:rPr>
          <w:rFonts w:asciiTheme="minorHAnsi" w:hAnsiTheme="minorHAnsi"/>
          <w:sz w:val="22"/>
          <w:szCs w:val="22"/>
        </w:rPr>
      </w:pPr>
      <w:r>
        <w:rPr>
          <w:rFonts w:asciiTheme="minorHAnsi" w:hAnsiTheme="minorHAnsi"/>
          <w:sz w:val="22"/>
          <w:szCs w:val="22"/>
        </w:rPr>
        <w:t>15.6</w:t>
      </w:r>
      <w:r>
        <w:rPr>
          <w:rFonts w:asciiTheme="minorHAnsi" w:hAnsiTheme="minorHAnsi"/>
          <w:sz w:val="22"/>
          <w:szCs w:val="22"/>
        </w:rPr>
        <w:tab/>
      </w:r>
      <w:r w:rsidR="000A5236" w:rsidRPr="007A79ED">
        <w:rPr>
          <w:rFonts w:asciiTheme="minorHAnsi" w:hAnsiTheme="minorHAnsi"/>
          <w:sz w:val="22"/>
          <w:szCs w:val="22"/>
        </w:rPr>
        <w:t xml:space="preserve">The </w:t>
      </w:r>
      <w:r w:rsidR="00471B18" w:rsidRPr="007A79ED">
        <w:rPr>
          <w:rFonts w:asciiTheme="minorHAnsi" w:hAnsiTheme="minorHAnsi"/>
          <w:sz w:val="22"/>
          <w:szCs w:val="22"/>
        </w:rPr>
        <w:t>Director</w:t>
      </w:r>
      <w:r w:rsidR="000A5236" w:rsidRPr="007A79ED">
        <w:rPr>
          <w:rFonts w:asciiTheme="minorHAnsi" w:hAnsiTheme="minorHAnsi"/>
          <w:sz w:val="22"/>
          <w:szCs w:val="22"/>
        </w:rPr>
        <w:t xml:space="preserve">s may by power of attorney or otherwise appoint any person to be the agent of the </w:t>
      </w:r>
      <w:r w:rsidR="00E8749D" w:rsidRPr="007A79ED">
        <w:rPr>
          <w:rFonts w:asciiTheme="minorHAnsi" w:hAnsiTheme="minorHAnsi"/>
          <w:sz w:val="22"/>
          <w:szCs w:val="22"/>
        </w:rPr>
        <w:t>C</w:t>
      </w:r>
      <w:r w:rsidR="004801F5" w:rsidRPr="007A79ED">
        <w:rPr>
          <w:rFonts w:asciiTheme="minorHAnsi" w:hAnsiTheme="minorHAnsi"/>
          <w:sz w:val="22"/>
          <w:szCs w:val="22"/>
        </w:rPr>
        <w:t>ompany</w:t>
      </w:r>
      <w:r w:rsidR="000A5236" w:rsidRPr="007A79ED">
        <w:rPr>
          <w:rFonts w:asciiTheme="minorHAnsi" w:hAnsiTheme="minorHAnsi"/>
          <w:sz w:val="22"/>
          <w:szCs w:val="22"/>
        </w:rPr>
        <w:t xml:space="preserve"> for such purposes and on such conditions as they determine.</w:t>
      </w:r>
    </w:p>
    <w:p w14:paraId="4D20CD7B" w14:textId="77777777" w:rsidR="004801F5" w:rsidRPr="007A79ED" w:rsidRDefault="004801F5" w:rsidP="007A79ED">
      <w:pPr>
        <w:pStyle w:val="NoSpacing"/>
        <w:rPr>
          <w:rFonts w:asciiTheme="minorHAnsi" w:hAnsiTheme="minorHAnsi"/>
          <w:sz w:val="22"/>
          <w:szCs w:val="22"/>
        </w:rPr>
      </w:pPr>
      <w:bookmarkStart w:id="62" w:name="_Toc225832296"/>
      <w:bookmarkStart w:id="63" w:name="_Toc398194812"/>
      <w:bookmarkStart w:id="64" w:name="_Toc410994162"/>
    </w:p>
    <w:p w14:paraId="7E77CF9B" w14:textId="77777777" w:rsidR="007645AC" w:rsidRPr="00201A92" w:rsidRDefault="004801F5" w:rsidP="00201A92">
      <w:pPr>
        <w:pStyle w:val="Heading1"/>
        <w:rPr>
          <w:rFonts w:asciiTheme="minorHAnsi" w:hAnsiTheme="minorHAnsi"/>
          <w:b/>
          <w:bCs/>
          <w:sz w:val="22"/>
        </w:rPr>
      </w:pPr>
      <w:bookmarkStart w:id="65" w:name="_Toc33534111"/>
      <w:r w:rsidRPr="00201A92">
        <w:rPr>
          <w:rFonts w:asciiTheme="minorHAnsi" w:hAnsiTheme="minorHAnsi"/>
          <w:b/>
          <w:bCs/>
          <w:sz w:val="22"/>
        </w:rPr>
        <w:t>1</w:t>
      </w:r>
      <w:r w:rsidR="00453C6B" w:rsidRPr="00201A92">
        <w:rPr>
          <w:rFonts w:asciiTheme="minorHAnsi" w:hAnsiTheme="minorHAnsi"/>
          <w:b/>
          <w:bCs/>
          <w:sz w:val="22"/>
        </w:rPr>
        <w:t>6</w:t>
      </w:r>
      <w:r w:rsidRPr="00201A92">
        <w:rPr>
          <w:rFonts w:asciiTheme="minorHAnsi" w:hAnsiTheme="minorHAnsi"/>
          <w:b/>
          <w:bCs/>
          <w:sz w:val="22"/>
        </w:rPr>
        <w:t xml:space="preserve">. </w:t>
      </w:r>
      <w:r w:rsidR="007645AC" w:rsidRPr="00201A92">
        <w:rPr>
          <w:rFonts w:asciiTheme="minorHAnsi" w:hAnsiTheme="minorHAnsi"/>
          <w:b/>
          <w:bCs/>
          <w:sz w:val="22"/>
        </w:rPr>
        <w:t>Committees</w:t>
      </w:r>
      <w:bookmarkEnd w:id="62"/>
      <w:bookmarkEnd w:id="63"/>
      <w:bookmarkEnd w:id="64"/>
      <w:bookmarkEnd w:id="65"/>
    </w:p>
    <w:p w14:paraId="086B30AF" w14:textId="77777777" w:rsidR="007645AC" w:rsidRPr="007A79ED" w:rsidRDefault="007645AC" w:rsidP="007A79ED">
      <w:pPr>
        <w:pStyle w:val="NoSpacing"/>
        <w:rPr>
          <w:rFonts w:asciiTheme="minorHAnsi" w:hAnsiTheme="minorHAnsi"/>
          <w:sz w:val="22"/>
          <w:szCs w:val="22"/>
        </w:rPr>
      </w:pPr>
      <w:r w:rsidRPr="007A79ED">
        <w:rPr>
          <w:rFonts w:asciiTheme="minorHAnsi" w:hAnsiTheme="minorHAnsi"/>
          <w:sz w:val="22"/>
          <w:szCs w:val="22"/>
        </w:rPr>
        <w:t>In the case of delegation to committees:</w:t>
      </w:r>
    </w:p>
    <w:p w14:paraId="13375915" w14:textId="77777777" w:rsidR="004801F5" w:rsidRPr="007A79ED" w:rsidRDefault="004801F5" w:rsidP="007A79ED">
      <w:pPr>
        <w:pStyle w:val="NoSpacing"/>
        <w:rPr>
          <w:rFonts w:asciiTheme="minorHAnsi" w:hAnsiTheme="minorHAnsi"/>
          <w:sz w:val="22"/>
          <w:szCs w:val="22"/>
        </w:rPr>
      </w:pPr>
    </w:p>
    <w:p w14:paraId="4D613440" w14:textId="77777777" w:rsidR="004801F5" w:rsidRPr="007A79ED" w:rsidRDefault="00453C6B" w:rsidP="00201A92">
      <w:pPr>
        <w:pStyle w:val="NoSpacing"/>
        <w:ind w:left="709" w:hanging="709"/>
        <w:rPr>
          <w:rFonts w:asciiTheme="minorHAnsi" w:hAnsiTheme="minorHAnsi"/>
          <w:sz w:val="22"/>
          <w:szCs w:val="22"/>
        </w:rPr>
      </w:pPr>
      <w:r w:rsidRPr="007A79ED">
        <w:rPr>
          <w:rFonts w:asciiTheme="minorHAnsi" w:hAnsiTheme="minorHAnsi"/>
          <w:sz w:val="22"/>
          <w:szCs w:val="22"/>
        </w:rPr>
        <w:t>16.1</w:t>
      </w:r>
      <w:r w:rsidRPr="007A79ED">
        <w:rPr>
          <w:rFonts w:asciiTheme="minorHAnsi" w:hAnsiTheme="minorHAnsi"/>
          <w:sz w:val="22"/>
          <w:szCs w:val="22"/>
        </w:rPr>
        <w:tab/>
      </w:r>
      <w:r w:rsidR="004801F5" w:rsidRPr="007A79ED">
        <w:rPr>
          <w:rFonts w:asciiTheme="minorHAnsi" w:hAnsiTheme="minorHAnsi"/>
          <w:sz w:val="22"/>
          <w:szCs w:val="22"/>
        </w:rPr>
        <w:t>T</w:t>
      </w:r>
      <w:r w:rsidR="007645AC" w:rsidRPr="007A79ED">
        <w:rPr>
          <w:rFonts w:asciiTheme="minorHAnsi" w:hAnsiTheme="minorHAnsi"/>
          <w:sz w:val="22"/>
          <w:szCs w:val="22"/>
        </w:rPr>
        <w:t xml:space="preserve">he resolution making the delegation must specify those who </w:t>
      </w:r>
      <w:r w:rsidR="00E6714C" w:rsidRPr="007A79ED">
        <w:rPr>
          <w:rFonts w:asciiTheme="minorHAnsi" w:hAnsiTheme="minorHAnsi"/>
          <w:sz w:val="22"/>
          <w:szCs w:val="22"/>
        </w:rPr>
        <w:t>shall</w:t>
      </w:r>
      <w:r w:rsidR="007645AC" w:rsidRPr="007A79ED">
        <w:rPr>
          <w:rFonts w:asciiTheme="minorHAnsi" w:hAnsiTheme="minorHAnsi"/>
          <w:sz w:val="22"/>
          <w:szCs w:val="22"/>
        </w:rPr>
        <w:t xml:space="preserve"> serve or be asked to serve on the committee (although the resolution may allow the committee to make co-options up to a specified number)</w:t>
      </w:r>
      <w:r w:rsidR="006B10E6" w:rsidRPr="007A79ED">
        <w:rPr>
          <w:rFonts w:asciiTheme="minorHAnsi" w:hAnsiTheme="minorHAnsi"/>
          <w:sz w:val="22"/>
          <w:szCs w:val="22"/>
        </w:rPr>
        <w:t>.</w:t>
      </w:r>
    </w:p>
    <w:p w14:paraId="251E48E1" w14:textId="77777777" w:rsidR="004801F5" w:rsidRPr="007A79ED" w:rsidRDefault="004801F5" w:rsidP="00201A92">
      <w:pPr>
        <w:pStyle w:val="NoSpacing"/>
        <w:ind w:left="709" w:hanging="709"/>
        <w:rPr>
          <w:rFonts w:asciiTheme="minorHAnsi" w:hAnsiTheme="minorHAnsi"/>
          <w:sz w:val="22"/>
          <w:szCs w:val="22"/>
        </w:rPr>
      </w:pPr>
    </w:p>
    <w:p w14:paraId="15DE9A1C" w14:textId="77777777" w:rsidR="004801F5" w:rsidRPr="007A79ED" w:rsidRDefault="00453C6B" w:rsidP="00201A92">
      <w:pPr>
        <w:pStyle w:val="NoSpacing"/>
        <w:ind w:left="709" w:hanging="709"/>
        <w:rPr>
          <w:rFonts w:asciiTheme="minorHAnsi" w:hAnsiTheme="minorHAnsi"/>
          <w:sz w:val="22"/>
          <w:szCs w:val="22"/>
        </w:rPr>
      </w:pPr>
      <w:r w:rsidRPr="007A79ED">
        <w:rPr>
          <w:rFonts w:asciiTheme="minorHAnsi" w:hAnsiTheme="minorHAnsi"/>
          <w:sz w:val="22"/>
          <w:szCs w:val="22"/>
        </w:rPr>
        <w:lastRenderedPageBreak/>
        <w:t>16.2</w:t>
      </w:r>
      <w:r w:rsidRPr="007A79ED">
        <w:rPr>
          <w:rFonts w:asciiTheme="minorHAnsi" w:hAnsiTheme="minorHAnsi"/>
          <w:sz w:val="22"/>
          <w:szCs w:val="22"/>
        </w:rPr>
        <w:tab/>
      </w:r>
      <w:r w:rsidR="004801F5" w:rsidRPr="007A79ED">
        <w:rPr>
          <w:rFonts w:asciiTheme="minorHAnsi" w:hAnsiTheme="minorHAnsi"/>
          <w:sz w:val="22"/>
          <w:szCs w:val="22"/>
        </w:rPr>
        <w:t>T</w:t>
      </w:r>
      <w:r w:rsidR="000A5236" w:rsidRPr="007A79ED">
        <w:rPr>
          <w:rFonts w:asciiTheme="minorHAnsi" w:hAnsiTheme="minorHAnsi"/>
          <w:sz w:val="22"/>
          <w:szCs w:val="22"/>
        </w:rPr>
        <w:t xml:space="preserve">he composition of any committee shall be entirely in the discretion of the </w:t>
      </w:r>
      <w:r w:rsidR="00471B18" w:rsidRPr="007A79ED">
        <w:rPr>
          <w:rFonts w:asciiTheme="minorHAnsi" w:hAnsiTheme="minorHAnsi"/>
          <w:sz w:val="22"/>
          <w:szCs w:val="22"/>
        </w:rPr>
        <w:t>Director</w:t>
      </w:r>
      <w:r w:rsidR="000A5236" w:rsidRPr="007A79ED">
        <w:rPr>
          <w:rFonts w:asciiTheme="minorHAnsi" w:hAnsiTheme="minorHAnsi"/>
          <w:sz w:val="22"/>
          <w:szCs w:val="22"/>
        </w:rPr>
        <w:t xml:space="preserve">s and may </w:t>
      </w:r>
      <w:r w:rsidR="00806BB4" w:rsidRPr="007A79ED">
        <w:rPr>
          <w:rFonts w:asciiTheme="minorHAnsi" w:hAnsiTheme="minorHAnsi"/>
          <w:sz w:val="22"/>
          <w:szCs w:val="22"/>
        </w:rPr>
        <w:t>include</w:t>
      </w:r>
      <w:r w:rsidR="000A5236" w:rsidRPr="007A79ED">
        <w:rPr>
          <w:rFonts w:asciiTheme="minorHAnsi" w:hAnsiTheme="minorHAnsi"/>
          <w:sz w:val="22"/>
          <w:szCs w:val="22"/>
        </w:rPr>
        <w:t xml:space="preserve"> such of their number (if any) as the resolution may specify</w:t>
      </w:r>
      <w:r w:rsidR="006B10E6" w:rsidRPr="007A79ED">
        <w:rPr>
          <w:rFonts w:asciiTheme="minorHAnsi" w:hAnsiTheme="minorHAnsi"/>
          <w:sz w:val="22"/>
          <w:szCs w:val="22"/>
        </w:rPr>
        <w:t>.</w:t>
      </w:r>
    </w:p>
    <w:p w14:paraId="17CAEAC2" w14:textId="77777777" w:rsidR="00F3463C" w:rsidRPr="007A79ED" w:rsidRDefault="00F3463C" w:rsidP="007A79ED">
      <w:pPr>
        <w:pStyle w:val="NoSpacing"/>
        <w:rPr>
          <w:rFonts w:asciiTheme="minorHAnsi" w:hAnsiTheme="minorHAnsi"/>
          <w:sz w:val="22"/>
          <w:szCs w:val="22"/>
        </w:rPr>
      </w:pPr>
    </w:p>
    <w:p w14:paraId="5E9CCBFF" w14:textId="77777777" w:rsidR="004801F5" w:rsidRPr="007A79ED" w:rsidRDefault="00453C6B" w:rsidP="00201A92">
      <w:pPr>
        <w:pStyle w:val="NoSpacing"/>
        <w:ind w:left="709" w:hanging="709"/>
        <w:rPr>
          <w:rFonts w:asciiTheme="minorHAnsi" w:hAnsiTheme="minorHAnsi"/>
          <w:sz w:val="22"/>
          <w:szCs w:val="22"/>
        </w:rPr>
      </w:pPr>
      <w:r w:rsidRPr="007A79ED">
        <w:rPr>
          <w:rFonts w:asciiTheme="minorHAnsi" w:hAnsiTheme="minorHAnsi"/>
          <w:sz w:val="22"/>
          <w:szCs w:val="22"/>
        </w:rPr>
        <w:t>16.3</w:t>
      </w:r>
      <w:r w:rsidRPr="007A79ED">
        <w:rPr>
          <w:rFonts w:asciiTheme="minorHAnsi" w:hAnsiTheme="minorHAnsi"/>
          <w:sz w:val="22"/>
          <w:szCs w:val="22"/>
        </w:rPr>
        <w:tab/>
      </w:r>
      <w:r w:rsidR="004801F5" w:rsidRPr="007A79ED">
        <w:rPr>
          <w:rFonts w:asciiTheme="minorHAnsi" w:hAnsiTheme="minorHAnsi"/>
          <w:sz w:val="22"/>
          <w:szCs w:val="22"/>
        </w:rPr>
        <w:t>T</w:t>
      </w:r>
      <w:r w:rsidR="007645AC" w:rsidRPr="007A79ED">
        <w:rPr>
          <w:rFonts w:asciiTheme="minorHAnsi" w:hAnsiTheme="minorHAnsi"/>
          <w:sz w:val="22"/>
          <w:szCs w:val="22"/>
        </w:rPr>
        <w:t xml:space="preserve">he deliberations of any committee must be reported regularly to the </w:t>
      </w:r>
      <w:r w:rsidR="00471B18" w:rsidRPr="007A79ED">
        <w:rPr>
          <w:rFonts w:asciiTheme="minorHAnsi" w:hAnsiTheme="minorHAnsi"/>
          <w:sz w:val="22"/>
          <w:szCs w:val="22"/>
        </w:rPr>
        <w:t>Director</w:t>
      </w:r>
      <w:r w:rsidR="007645AC" w:rsidRPr="007A79ED">
        <w:rPr>
          <w:rFonts w:asciiTheme="minorHAnsi" w:hAnsiTheme="minorHAnsi"/>
          <w:sz w:val="22"/>
          <w:szCs w:val="22"/>
        </w:rPr>
        <w:t xml:space="preserve">s and any resolution passed or decision taken by any committee must be reported promptly to the </w:t>
      </w:r>
      <w:r w:rsidR="00471B18" w:rsidRPr="007A79ED">
        <w:rPr>
          <w:rFonts w:asciiTheme="minorHAnsi" w:hAnsiTheme="minorHAnsi"/>
          <w:sz w:val="22"/>
          <w:szCs w:val="22"/>
        </w:rPr>
        <w:t>Director</w:t>
      </w:r>
      <w:r w:rsidR="007645AC" w:rsidRPr="007A79ED">
        <w:rPr>
          <w:rFonts w:asciiTheme="minorHAnsi" w:hAnsiTheme="minorHAnsi"/>
          <w:sz w:val="22"/>
          <w:szCs w:val="22"/>
        </w:rPr>
        <w:t>s and every committee must appoint a secretary for that purpose</w:t>
      </w:r>
      <w:r w:rsidR="006B10E6" w:rsidRPr="007A79ED">
        <w:rPr>
          <w:rFonts w:asciiTheme="minorHAnsi" w:hAnsiTheme="minorHAnsi"/>
          <w:sz w:val="22"/>
          <w:szCs w:val="22"/>
        </w:rPr>
        <w:t>.</w:t>
      </w:r>
    </w:p>
    <w:p w14:paraId="404AE654" w14:textId="77777777" w:rsidR="004801F5" w:rsidRPr="007A79ED" w:rsidRDefault="004801F5" w:rsidP="00201A92">
      <w:pPr>
        <w:pStyle w:val="NoSpacing"/>
        <w:ind w:left="709" w:hanging="709"/>
        <w:rPr>
          <w:rFonts w:asciiTheme="minorHAnsi" w:hAnsiTheme="minorHAnsi"/>
          <w:sz w:val="22"/>
          <w:szCs w:val="22"/>
        </w:rPr>
      </w:pPr>
    </w:p>
    <w:p w14:paraId="1473058D" w14:textId="77777777" w:rsidR="004801F5" w:rsidRPr="007A79ED" w:rsidRDefault="00453C6B" w:rsidP="00201A92">
      <w:pPr>
        <w:pStyle w:val="NoSpacing"/>
        <w:ind w:left="709" w:hanging="709"/>
        <w:rPr>
          <w:rFonts w:asciiTheme="minorHAnsi" w:hAnsiTheme="minorHAnsi"/>
          <w:sz w:val="22"/>
          <w:szCs w:val="22"/>
        </w:rPr>
      </w:pPr>
      <w:r w:rsidRPr="007A79ED">
        <w:rPr>
          <w:rFonts w:asciiTheme="minorHAnsi" w:hAnsiTheme="minorHAnsi"/>
          <w:sz w:val="22"/>
          <w:szCs w:val="22"/>
        </w:rPr>
        <w:t>16.4</w:t>
      </w:r>
      <w:r w:rsidRPr="007A79ED">
        <w:rPr>
          <w:rFonts w:asciiTheme="minorHAnsi" w:hAnsiTheme="minorHAnsi"/>
          <w:sz w:val="22"/>
          <w:szCs w:val="22"/>
        </w:rPr>
        <w:tab/>
      </w:r>
      <w:r w:rsidR="004801F5" w:rsidRPr="007A79ED">
        <w:rPr>
          <w:rFonts w:asciiTheme="minorHAnsi" w:hAnsiTheme="minorHAnsi"/>
          <w:sz w:val="22"/>
          <w:szCs w:val="22"/>
        </w:rPr>
        <w:t>T</w:t>
      </w:r>
      <w:r w:rsidR="000A5236" w:rsidRPr="007A79ED">
        <w:rPr>
          <w:rFonts w:asciiTheme="minorHAnsi" w:hAnsiTheme="minorHAnsi"/>
          <w:sz w:val="22"/>
          <w:szCs w:val="22"/>
        </w:rPr>
        <w:t xml:space="preserve">he </w:t>
      </w:r>
      <w:r w:rsidR="00471B18" w:rsidRPr="007A79ED">
        <w:rPr>
          <w:rFonts w:asciiTheme="minorHAnsi" w:hAnsiTheme="minorHAnsi"/>
          <w:sz w:val="22"/>
          <w:szCs w:val="22"/>
        </w:rPr>
        <w:t>Director</w:t>
      </w:r>
      <w:r w:rsidR="000A5236" w:rsidRPr="007A79ED">
        <w:rPr>
          <w:rFonts w:asciiTheme="minorHAnsi" w:hAnsiTheme="minorHAnsi"/>
          <w:sz w:val="22"/>
          <w:szCs w:val="22"/>
        </w:rPr>
        <w:t>s may make such regulations and impose such terms and conditions and give such mandates to any committee as they may from time to time think fit</w:t>
      </w:r>
      <w:r w:rsidR="006B10E6" w:rsidRPr="007A79ED">
        <w:rPr>
          <w:rFonts w:asciiTheme="minorHAnsi" w:hAnsiTheme="minorHAnsi"/>
          <w:sz w:val="22"/>
          <w:szCs w:val="22"/>
        </w:rPr>
        <w:t>.</w:t>
      </w:r>
    </w:p>
    <w:p w14:paraId="1BA8AE51" w14:textId="77777777" w:rsidR="004801F5" w:rsidRPr="007A79ED" w:rsidRDefault="004801F5" w:rsidP="00201A92">
      <w:pPr>
        <w:pStyle w:val="NoSpacing"/>
        <w:ind w:left="709" w:hanging="709"/>
        <w:rPr>
          <w:rFonts w:asciiTheme="minorHAnsi" w:hAnsiTheme="minorHAnsi"/>
          <w:sz w:val="22"/>
          <w:szCs w:val="22"/>
        </w:rPr>
      </w:pPr>
    </w:p>
    <w:p w14:paraId="313426D4" w14:textId="77777777" w:rsidR="004801F5" w:rsidRPr="007A79ED" w:rsidRDefault="00453C6B" w:rsidP="00201A92">
      <w:pPr>
        <w:pStyle w:val="NoSpacing"/>
        <w:ind w:left="709" w:hanging="709"/>
        <w:rPr>
          <w:rFonts w:asciiTheme="minorHAnsi" w:hAnsiTheme="minorHAnsi"/>
          <w:sz w:val="22"/>
          <w:szCs w:val="22"/>
        </w:rPr>
      </w:pPr>
      <w:r w:rsidRPr="007A79ED">
        <w:rPr>
          <w:rFonts w:asciiTheme="minorHAnsi" w:hAnsiTheme="minorHAnsi"/>
          <w:sz w:val="22"/>
          <w:szCs w:val="22"/>
        </w:rPr>
        <w:t>16.5</w:t>
      </w:r>
      <w:r w:rsidRPr="007A79ED">
        <w:rPr>
          <w:rFonts w:asciiTheme="minorHAnsi" w:hAnsiTheme="minorHAnsi"/>
          <w:sz w:val="22"/>
          <w:szCs w:val="22"/>
        </w:rPr>
        <w:tab/>
      </w:r>
      <w:r w:rsidR="004801F5" w:rsidRPr="007A79ED">
        <w:rPr>
          <w:rFonts w:asciiTheme="minorHAnsi" w:hAnsiTheme="minorHAnsi"/>
          <w:sz w:val="22"/>
          <w:szCs w:val="22"/>
        </w:rPr>
        <w:t>N</w:t>
      </w:r>
      <w:r w:rsidR="007645AC" w:rsidRPr="007A79ED">
        <w:rPr>
          <w:rFonts w:asciiTheme="minorHAnsi" w:hAnsiTheme="minorHAnsi"/>
          <w:sz w:val="22"/>
          <w:szCs w:val="22"/>
        </w:rPr>
        <w:t xml:space="preserve">o committee </w:t>
      </w:r>
      <w:r w:rsidR="0032345B" w:rsidRPr="007A79ED">
        <w:rPr>
          <w:rFonts w:asciiTheme="minorHAnsi" w:hAnsiTheme="minorHAnsi"/>
          <w:sz w:val="22"/>
          <w:szCs w:val="22"/>
        </w:rPr>
        <w:t>shall</w:t>
      </w:r>
      <w:r w:rsidR="007645AC" w:rsidRPr="007A79ED">
        <w:rPr>
          <w:rFonts w:asciiTheme="minorHAnsi" w:hAnsiTheme="minorHAnsi"/>
          <w:sz w:val="22"/>
          <w:szCs w:val="22"/>
        </w:rPr>
        <w:t xml:space="preserve"> knowingly incur expenditure or liability on behalf of the </w:t>
      </w:r>
      <w:r w:rsidR="004801F5" w:rsidRPr="007A79ED">
        <w:rPr>
          <w:rFonts w:asciiTheme="minorHAnsi" w:hAnsiTheme="minorHAnsi"/>
          <w:sz w:val="22"/>
          <w:szCs w:val="22"/>
        </w:rPr>
        <w:t>Company</w:t>
      </w:r>
      <w:r w:rsidR="007645AC" w:rsidRPr="007A79ED">
        <w:rPr>
          <w:rFonts w:asciiTheme="minorHAnsi" w:hAnsiTheme="minorHAnsi"/>
          <w:sz w:val="22"/>
          <w:szCs w:val="22"/>
        </w:rPr>
        <w:t xml:space="preserve"> except where authorised by the </w:t>
      </w:r>
      <w:r w:rsidR="00471B18" w:rsidRPr="007A79ED">
        <w:rPr>
          <w:rFonts w:asciiTheme="minorHAnsi" w:hAnsiTheme="minorHAnsi"/>
          <w:sz w:val="22"/>
          <w:szCs w:val="22"/>
        </w:rPr>
        <w:t>Director</w:t>
      </w:r>
      <w:r w:rsidR="007645AC" w:rsidRPr="007A79ED">
        <w:rPr>
          <w:rFonts w:asciiTheme="minorHAnsi" w:hAnsiTheme="minorHAnsi"/>
          <w:sz w:val="22"/>
          <w:szCs w:val="22"/>
        </w:rPr>
        <w:t xml:space="preserve">s or in accordance with a budget which has been approved by the </w:t>
      </w:r>
      <w:r w:rsidR="00471B18" w:rsidRPr="007A79ED">
        <w:rPr>
          <w:rFonts w:asciiTheme="minorHAnsi" w:hAnsiTheme="minorHAnsi"/>
          <w:sz w:val="22"/>
          <w:szCs w:val="22"/>
        </w:rPr>
        <w:t>Director</w:t>
      </w:r>
      <w:r w:rsidR="007645AC" w:rsidRPr="007A79ED">
        <w:rPr>
          <w:rFonts w:asciiTheme="minorHAnsi" w:hAnsiTheme="minorHAnsi"/>
          <w:sz w:val="22"/>
          <w:szCs w:val="22"/>
        </w:rPr>
        <w:t>s.</w:t>
      </w:r>
    </w:p>
    <w:p w14:paraId="38C25ED8" w14:textId="77777777" w:rsidR="004801F5" w:rsidRPr="007A79ED" w:rsidRDefault="004801F5" w:rsidP="00201A92">
      <w:pPr>
        <w:pStyle w:val="NoSpacing"/>
        <w:ind w:left="709" w:hanging="709"/>
        <w:rPr>
          <w:rFonts w:asciiTheme="minorHAnsi" w:hAnsiTheme="minorHAnsi"/>
          <w:sz w:val="22"/>
          <w:szCs w:val="22"/>
        </w:rPr>
      </w:pPr>
    </w:p>
    <w:p w14:paraId="13BD576B" w14:textId="77777777" w:rsidR="007645AC" w:rsidRPr="007A79ED" w:rsidRDefault="00453C6B" w:rsidP="00201A92">
      <w:pPr>
        <w:pStyle w:val="NoSpacing"/>
        <w:ind w:left="709" w:hanging="709"/>
        <w:rPr>
          <w:rFonts w:asciiTheme="minorHAnsi" w:hAnsiTheme="minorHAnsi"/>
          <w:sz w:val="22"/>
          <w:szCs w:val="22"/>
        </w:rPr>
      </w:pPr>
      <w:r w:rsidRPr="007A79ED">
        <w:rPr>
          <w:rFonts w:asciiTheme="minorHAnsi" w:hAnsiTheme="minorHAnsi"/>
          <w:sz w:val="22"/>
          <w:szCs w:val="22"/>
        </w:rPr>
        <w:t>16.6</w:t>
      </w:r>
      <w:r w:rsidRPr="007A79ED">
        <w:rPr>
          <w:rFonts w:asciiTheme="minorHAnsi" w:hAnsiTheme="minorHAnsi"/>
          <w:sz w:val="22"/>
          <w:szCs w:val="22"/>
        </w:rPr>
        <w:tab/>
      </w:r>
      <w:r w:rsidR="007645AC" w:rsidRPr="007A79ED">
        <w:rPr>
          <w:rFonts w:asciiTheme="minorHAnsi" w:hAnsiTheme="minorHAnsi"/>
          <w:sz w:val="22"/>
          <w:szCs w:val="22"/>
        </w:rPr>
        <w:t xml:space="preserve">The meetings and proceedings of any committee </w:t>
      </w:r>
      <w:r w:rsidR="006B263E" w:rsidRPr="007A79ED">
        <w:rPr>
          <w:rFonts w:asciiTheme="minorHAnsi" w:hAnsiTheme="minorHAnsi"/>
          <w:sz w:val="22"/>
          <w:szCs w:val="22"/>
        </w:rPr>
        <w:t>shall</w:t>
      </w:r>
      <w:r w:rsidR="007645AC" w:rsidRPr="007A79ED">
        <w:rPr>
          <w:rFonts w:asciiTheme="minorHAnsi" w:hAnsiTheme="minorHAnsi"/>
          <w:sz w:val="22"/>
          <w:szCs w:val="22"/>
        </w:rPr>
        <w:t xml:space="preserve"> be governed by the </w:t>
      </w:r>
      <w:r w:rsidR="00E6714C" w:rsidRPr="007A79ED">
        <w:rPr>
          <w:rFonts w:asciiTheme="minorHAnsi" w:hAnsiTheme="minorHAnsi"/>
          <w:sz w:val="22"/>
          <w:szCs w:val="22"/>
        </w:rPr>
        <w:t>A</w:t>
      </w:r>
      <w:r w:rsidR="007645AC" w:rsidRPr="007A79ED">
        <w:rPr>
          <w:rFonts w:asciiTheme="minorHAnsi" w:hAnsiTheme="minorHAnsi"/>
          <w:sz w:val="22"/>
          <w:szCs w:val="22"/>
        </w:rPr>
        <w:t xml:space="preserve">rticles regulating the meetings and proceedings of the </w:t>
      </w:r>
      <w:r w:rsidR="00471B18" w:rsidRPr="007A79ED">
        <w:rPr>
          <w:rFonts w:asciiTheme="minorHAnsi" w:hAnsiTheme="minorHAnsi"/>
          <w:sz w:val="22"/>
          <w:szCs w:val="22"/>
        </w:rPr>
        <w:t>Director</w:t>
      </w:r>
      <w:r w:rsidR="007645AC" w:rsidRPr="007A79ED">
        <w:rPr>
          <w:rFonts w:asciiTheme="minorHAnsi" w:hAnsiTheme="minorHAnsi"/>
          <w:sz w:val="22"/>
          <w:szCs w:val="22"/>
        </w:rPr>
        <w:t xml:space="preserve">s so far as they apply and are not superseded by any regulations made by the </w:t>
      </w:r>
      <w:r w:rsidR="00471B18" w:rsidRPr="007A79ED">
        <w:rPr>
          <w:rFonts w:asciiTheme="minorHAnsi" w:hAnsiTheme="minorHAnsi"/>
          <w:sz w:val="22"/>
          <w:szCs w:val="22"/>
        </w:rPr>
        <w:t>Director</w:t>
      </w:r>
      <w:r w:rsidR="007645AC" w:rsidRPr="007A79ED">
        <w:rPr>
          <w:rFonts w:asciiTheme="minorHAnsi" w:hAnsiTheme="minorHAnsi"/>
          <w:sz w:val="22"/>
          <w:szCs w:val="22"/>
        </w:rPr>
        <w:t>s.</w:t>
      </w:r>
    </w:p>
    <w:p w14:paraId="61CF5A44" w14:textId="77777777" w:rsidR="004801F5" w:rsidRPr="007A79ED" w:rsidRDefault="004801F5" w:rsidP="007A79ED">
      <w:pPr>
        <w:pStyle w:val="NoSpacing"/>
        <w:rPr>
          <w:rFonts w:asciiTheme="minorHAnsi" w:hAnsiTheme="minorHAnsi"/>
          <w:sz w:val="22"/>
          <w:szCs w:val="22"/>
        </w:rPr>
      </w:pPr>
      <w:bookmarkStart w:id="66" w:name="_Toc398194813"/>
      <w:bookmarkStart w:id="67" w:name="_Toc410994163"/>
    </w:p>
    <w:p w14:paraId="6AC6DDF5" w14:textId="77777777" w:rsidR="007645AC" w:rsidRPr="00201A92" w:rsidRDefault="004801F5" w:rsidP="00201A92">
      <w:pPr>
        <w:pStyle w:val="Heading1"/>
        <w:rPr>
          <w:rFonts w:asciiTheme="minorHAnsi" w:hAnsiTheme="minorHAnsi"/>
          <w:b/>
          <w:bCs/>
          <w:sz w:val="22"/>
        </w:rPr>
      </w:pPr>
      <w:bookmarkStart w:id="68" w:name="_Toc33534112"/>
      <w:r w:rsidRPr="00201A92">
        <w:rPr>
          <w:rFonts w:asciiTheme="minorHAnsi" w:hAnsiTheme="minorHAnsi"/>
          <w:b/>
          <w:bCs/>
          <w:sz w:val="22"/>
        </w:rPr>
        <w:t>1</w:t>
      </w:r>
      <w:r w:rsidR="00453C6B" w:rsidRPr="00201A92">
        <w:rPr>
          <w:rFonts w:asciiTheme="minorHAnsi" w:hAnsiTheme="minorHAnsi"/>
          <w:b/>
          <w:bCs/>
          <w:sz w:val="22"/>
        </w:rPr>
        <w:t>7</w:t>
      </w:r>
      <w:r w:rsidRPr="00201A92">
        <w:rPr>
          <w:rFonts w:asciiTheme="minorHAnsi" w:hAnsiTheme="minorHAnsi"/>
          <w:b/>
          <w:bCs/>
          <w:sz w:val="22"/>
        </w:rPr>
        <w:t xml:space="preserve">. </w:t>
      </w:r>
      <w:r w:rsidR="007645AC" w:rsidRPr="00201A92">
        <w:rPr>
          <w:rFonts w:asciiTheme="minorHAnsi" w:hAnsiTheme="minorHAnsi"/>
          <w:b/>
          <w:bCs/>
          <w:sz w:val="22"/>
        </w:rPr>
        <w:t>Delegation of day to day management powers</w:t>
      </w:r>
      <w:bookmarkEnd w:id="66"/>
      <w:bookmarkEnd w:id="67"/>
      <w:bookmarkEnd w:id="68"/>
    </w:p>
    <w:p w14:paraId="6672B03F" w14:textId="77777777" w:rsidR="006B10E6" w:rsidRPr="007A79ED" w:rsidRDefault="007645AC" w:rsidP="007A79ED">
      <w:pPr>
        <w:pStyle w:val="NoSpacing"/>
        <w:rPr>
          <w:rFonts w:asciiTheme="minorHAnsi" w:hAnsiTheme="minorHAnsi"/>
          <w:sz w:val="22"/>
          <w:szCs w:val="22"/>
        </w:rPr>
      </w:pPr>
      <w:r w:rsidRPr="007A79ED">
        <w:rPr>
          <w:rFonts w:asciiTheme="minorHAnsi" w:hAnsiTheme="minorHAnsi"/>
          <w:sz w:val="22"/>
          <w:szCs w:val="22"/>
        </w:rPr>
        <w:t xml:space="preserve">In the case of delegation of the day to day management of the </w:t>
      </w:r>
      <w:r w:rsidR="006B10E6" w:rsidRPr="007A79ED">
        <w:rPr>
          <w:rFonts w:asciiTheme="minorHAnsi" w:hAnsiTheme="minorHAnsi"/>
          <w:sz w:val="22"/>
          <w:szCs w:val="22"/>
        </w:rPr>
        <w:t>Company</w:t>
      </w:r>
      <w:r w:rsidRPr="007A79ED">
        <w:rPr>
          <w:rFonts w:asciiTheme="minorHAnsi" w:hAnsiTheme="minorHAnsi"/>
          <w:sz w:val="22"/>
          <w:szCs w:val="22"/>
        </w:rPr>
        <w:t xml:space="preserve"> to a</w:t>
      </w:r>
      <w:r w:rsidR="006B10E6" w:rsidRPr="007A79ED">
        <w:rPr>
          <w:rFonts w:asciiTheme="minorHAnsi" w:hAnsiTheme="minorHAnsi"/>
          <w:sz w:val="22"/>
          <w:szCs w:val="22"/>
        </w:rPr>
        <w:t xml:space="preserve">n Executive Director </w:t>
      </w:r>
      <w:r w:rsidRPr="007A79ED">
        <w:rPr>
          <w:rFonts w:asciiTheme="minorHAnsi" w:hAnsiTheme="minorHAnsi"/>
          <w:sz w:val="22"/>
          <w:szCs w:val="22"/>
        </w:rPr>
        <w:t>or other manager or managers:</w:t>
      </w:r>
    </w:p>
    <w:p w14:paraId="58E03CBF" w14:textId="77777777" w:rsidR="006B10E6" w:rsidRPr="007A79ED" w:rsidRDefault="006B10E6" w:rsidP="007A79ED">
      <w:pPr>
        <w:pStyle w:val="NoSpacing"/>
        <w:rPr>
          <w:rFonts w:asciiTheme="minorHAnsi" w:hAnsiTheme="minorHAnsi"/>
          <w:sz w:val="22"/>
          <w:szCs w:val="22"/>
        </w:rPr>
      </w:pPr>
    </w:p>
    <w:p w14:paraId="2D875FC0" w14:textId="77777777" w:rsidR="006B10E6" w:rsidRPr="007A79ED" w:rsidRDefault="00453C6B" w:rsidP="00A86888">
      <w:pPr>
        <w:pStyle w:val="NoSpacing"/>
        <w:tabs>
          <w:tab w:val="left" w:pos="709"/>
        </w:tabs>
        <w:ind w:left="709" w:hanging="709"/>
        <w:rPr>
          <w:rFonts w:asciiTheme="minorHAnsi" w:hAnsiTheme="minorHAnsi"/>
          <w:sz w:val="22"/>
          <w:szCs w:val="22"/>
        </w:rPr>
      </w:pPr>
      <w:r w:rsidRPr="007A79ED">
        <w:rPr>
          <w:rFonts w:asciiTheme="minorHAnsi" w:hAnsiTheme="minorHAnsi"/>
          <w:sz w:val="22"/>
          <w:szCs w:val="22"/>
        </w:rPr>
        <w:t>17.1</w:t>
      </w:r>
      <w:r w:rsidRPr="007A79ED">
        <w:rPr>
          <w:rFonts w:asciiTheme="minorHAnsi" w:hAnsiTheme="minorHAnsi"/>
          <w:sz w:val="22"/>
          <w:szCs w:val="22"/>
        </w:rPr>
        <w:tab/>
      </w:r>
      <w:r w:rsidR="006B10E6" w:rsidRPr="007A79ED">
        <w:rPr>
          <w:rFonts w:asciiTheme="minorHAnsi" w:hAnsiTheme="minorHAnsi"/>
          <w:sz w:val="22"/>
          <w:szCs w:val="22"/>
        </w:rPr>
        <w:t>T</w:t>
      </w:r>
      <w:r w:rsidR="007645AC" w:rsidRPr="007A79ED">
        <w:rPr>
          <w:rFonts w:asciiTheme="minorHAnsi" w:hAnsiTheme="minorHAnsi"/>
          <w:sz w:val="22"/>
          <w:szCs w:val="22"/>
        </w:rPr>
        <w:t xml:space="preserve">he delegated power </w:t>
      </w:r>
      <w:r w:rsidR="00E6714C" w:rsidRPr="007A79ED">
        <w:rPr>
          <w:rFonts w:asciiTheme="minorHAnsi" w:hAnsiTheme="minorHAnsi"/>
          <w:sz w:val="22"/>
          <w:szCs w:val="22"/>
        </w:rPr>
        <w:t>shall</w:t>
      </w:r>
      <w:r w:rsidR="007645AC" w:rsidRPr="007A79ED">
        <w:rPr>
          <w:rFonts w:asciiTheme="minorHAnsi" w:hAnsiTheme="minorHAnsi"/>
          <w:sz w:val="22"/>
          <w:szCs w:val="22"/>
        </w:rPr>
        <w:t xml:space="preserve"> be to manage the </w:t>
      </w:r>
      <w:r w:rsidR="006B10E6" w:rsidRPr="007A79ED">
        <w:rPr>
          <w:rFonts w:asciiTheme="minorHAnsi" w:hAnsiTheme="minorHAnsi"/>
          <w:sz w:val="22"/>
          <w:szCs w:val="22"/>
        </w:rPr>
        <w:t>Company</w:t>
      </w:r>
      <w:r w:rsidR="007645AC" w:rsidRPr="007A79ED">
        <w:rPr>
          <w:rFonts w:asciiTheme="minorHAnsi" w:hAnsiTheme="minorHAnsi"/>
          <w:sz w:val="22"/>
          <w:szCs w:val="22"/>
        </w:rPr>
        <w:t xml:space="preserve"> by implementing the policy and strategy adopted by</w:t>
      </w:r>
      <w:r w:rsidR="006B10E6" w:rsidRPr="007A79ED">
        <w:rPr>
          <w:rFonts w:asciiTheme="minorHAnsi" w:hAnsiTheme="minorHAnsi"/>
          <w:sz w:val="22"/>
          <w:szCs w:val="22"/>
        </w:rPr>
        <w:t>,</w:t>
      </w:r>
      <w:r w:rsidR="007645AC" w:rsidRPr="007A79ED">
        <w:rPr>
          <w:rFonts w:asciiTheme="minorHAnsi" w:hAnsiTheme="minorHAnsi"/>
          <w:sz w:val="22"/>
          <w:szCs w:val="22"/>
        </w:rPr>
        <w:t xml:space="preserve"> and within a budget approved by</w:t>
      </w:r>
      <w:r w:rsidR="006B10E6" w:rsidRPr="007A79ED">
        <w:rPr>
          <w:rFonts w:asciiTheme="minorHAnsi" w:hAnsiTheme="minorHAnsi"/>
          <w:sz w:val="22"/>
          <w:szCs w:val="22"/>
        </w:rPr>
        <w:t>,</w:t>
      </w:r>
      <w:r w:rsidR="007645AC" w:rsidRPr="007A79ED">
        <w:rPr>
          <w:rFonts w:asciiTheme="minorHAnsi" w:hAnsiTheme="minorHAnsi"/>
          <w:sz w:val="22"/>
          <w:szCs w:val="22"/>
        </w:rPr>
        <w:t xml:space="preserve"> the </w:t>
      </w:r>
      <w:r w:rsidR="00471B18" w:rsidRPr="007A79ED">
        <w:rPr>
          <w:rFonts w:asciiTheme="minorHAnsi" w:hAnsiTheme="minorHAnsi"/>
          <w:sz w:val="22"/>
          <w:szCs w:val="22"/>
        </w:rPr>
        <w:t>Director</w:t>
      </w:r>
      <w:r w:rsidR="007645AC" w:rsidRPr="007A79ED">
        <w:rPr>
          <w:rFonts w:asciiTheme="minorHAnsi" w:hAnsiTheme="minorHAnsi"/>
          <w:sz w:val="22"/>
          <w:szCs w:val="22"/>
        </w:rPr>
        <w:t xml:space="preserve">s and (if applicable) to advise the </w:t>
      </w:r>
      <w:r w:rsidR="00471B18" w:rsidRPr="007A79ED">
        <w:rPr>
          <w:rFonts w:asciiTheme="minorHAnsi" w:hAnsiTheme="minorHAnsi"/>
          <w:sz w:val="22"/>
          <w:szCs w:val="22"/>
        </w:rPr>
        <w:t>Director</w:t>
      </w:r>
      <w:r w:rsidR="007645AC" w:rsidRPr="007A79ED">
        <w:rPr>
          <w:rFonts w:asciiTheme="minorHAnsi" w:hAnsiTheme="minorHAnsi"/>
          <w:sz w:val="22"/>
          <w:szCs w:val="22"/>
        </w:rPr>
        <w:t xml:space="preserve">s in relation to such </w:t>
      </w:r>
      <w:r w:rsidR="00CA3F70" w:rsidRPr="007A79ED">
        <w:rPr>
          <w:rFonts w:asciiTheme="minorHAnsi" w:hAnsiTheme="minorHAnsi"/>
          <w:sz w:val="22"/>
          <w:szCs w:val="22"/>
        </w:rPr>
        <w:t>policy, strategy and budget</w:t>
      </w:r>
      <w:r w:rsidR="006B10E6" w:rsidRPr="007A79ED">
        <w:rPr>
          <w:rFonts w:asciiTheme="minorHAnsi" w:hAnsiTheme="minorHAnsi"/>
          <w:sz w:val="22"/>
          <w:szCs w:val="22"/>
        </w:rPr>
        <w:t>.</w:t>
      </w:r>
    </w:p>
    <w:p w14:paraId="3D7125F6" w14:textId="77777777" w:rsidR="006B10E6" w:rsidRPr="007A79ED" w:rsidRDefault="006B10E6" w:rsidP="00A86888">
      <w:pPr>
        <w:pStyle w:val="NoSpacing"/>
        <w:tabs>
          <w:tab w:val="left" w:pos="709"/>
        </w:tabs>
        <w:ind w:left="709" w:hanging="709"/>
        <w:rPr>
          <w:rFonts w:asciiTheme="minorHAnsi" w:hAnsiTheme="minorHAnsi"/>
          <w:sz w:val="22"/>
          <w:szCs w:val="22"/>
        </w:rPr>
      </w:pPr>
    </w:p>
    <w:p w14:paraId="38CA26B5" w14:textId="5450367D" w:rsidR="006B10E6" w:rsidRPr="007A79ED" w:rsidRDefault="00A86888" w:rsidP="00A86888">
      <w:pPr>
        <w:pStyle w:val="NoSpacing"/>
        <w:tabs>
          <w:tab w:val="left" w:pos="709"/>
        </w:tabs>
        <w:ind w:left="709" w:hanging="709"/>
        <w:rPr>
          <w:rFonts w:asciiTheme="minorHAnsi" w:hAnsiTheme="minorHAnsi"/>
          <w:sz w:val="22"/>
          <w:szCs w:val="22"/>
        </w:rPr>
      </w:pPr>
      <w:r>
        <w:rPr>
          <w:rFonts w:asciiTheme="minorHAnsi" w:hAnsiTheme="minorHAnsi"/>
          <w:sz w:val="22"/>
          <w:szCs w:val="22"/>
        </w:rPr>
        <w:t>17.2</w:t>
      </w:r>
      <w:r>
        <w:rPr>
          <w:rFonts w:asciiTheme="minorHAnsi" w:hAnsiTheme="minorHAnsi"/>
          <w:sz w:val="22"/>
          <w:szCs w:val="22"/>
        </w:rPr>
        <w:tab/>
      </w:r>
      <w:r w:rsidR="006B10E6" w:rsidRPr="007A79ED">
        <w:rPr>
          <w:rFonts w:asciiTheme="minorHAnsi" w:hAnsiTheme="minorHAnsi"/>
          <w:sz w:val="22"/>
          <w:szCs w:val="22"/>
        </w:rPr>
        <w:t>T</w:t>
      </w:r>
      <w:r w:rsidR="007645AC" w:rsidRPr="007A79ED">
        <w:rPr>
          <w:rFonts w:asciiTheme="minorHAnsi" w:hAnsiTheme="minorHAnsi"/>
          <w:sz w:val="22"/>
          <w:szCs w:val="22"/>
        </w:rPr>
        <w:t xml:space="preserve">he </w:t>
      </w:r>
      <w:r w:rsidR="00471B18" w:rsidRPr="007A79ED">
        <w:rPr>
          <w:rFonts w:asciiTheme="minorHAnsi" w:hAnsiTheme="minorHAnsi"/>
          <w:sz w:val="22"/>
          <w:szCs w:val="22"/>
        </w:rPr>
        <w:t>Director</w:t>
      </w:r>
      <w:r w:rsidR="007645AC" w:rsidRPr="007A79ED">
        <w:rPr>
          <w:rFonts w:asciiTheme="minorHAnsi" w:hAnsiTheme="minorHAnsi"/>
          <w:sz w:val="22"/>
          <w:szCs w:val="22"/>
        </w:rPr>
        <w:t xml:space="preserve">s </w:t>
      </w:r>
      <w:r w:rsidR="00E6714C" w:rsidRPr="007A79ED">
        <w:rPr>
          <w:rFonts w:asciiTheme="minorHAnsi" w:hAnsiTheme="minorHAnsi"/>
          <w:sz w:val="22"/>
          <w:szCs w:val="22"/>
        </w:rPr>
        <w:t>shall</w:t>
      </w:r>
      <w:r w:rsidR="007645AC" w:rsidRPr="007A79ED">
        <w:rPr>
          <w:rFonts w:asciiTheme="minorHAnsi" w:hAnsiTheme="minorHAnsi"/>
          <w:sz w:val="22"/>
          <w:szCs w:val="22"/>
        </w:rPr>
        <w:t xml:space="preserve"> provide any manager with a description of his or her role and the extent of his or her authority</w:t>
      </w:r>
      <w:r w:rsidR="006B10E6" w:rsidRPr="007A79ED">
        <w:rPr>
          <w:rFonts w:asciiTheme="minorHAnsi" w:hAnsiTheme="minorHAnsi"/>
          <w:sz w:val="22"/>
          <w:szCs w:val="22"/>
        </w:rPr>
        <w:t>.</w:t>
      </w:r>
    </w:p>
    <w:p w14:paraId="3E3BCD83" w14:textId="77777777" w:rsidR="006B10E6" w:rsidRPr="007A79ED" w:rsidRDefault="006B10E6" w:rsidP="00A86888">
      <w:pPr>
        <w:pStyle w:val="NoSpacing"/>
        <w:tabs>
          <w:tab w:val="left" w:pos="709"/>
        </w:tabs>
        <w:ind w:left="709" w:hanging="709"/>
        <w:rPr>
          <w:rFonts w:asciiTheme="minorHAnsi" w:hAnsiTheme="minorHAnsi"/>
          <w:sz w:val="22"/>
          <w:szCs w:val="22"/>
        </w:rPr>
      </w:pPr>
    </w:p>
    <w:p w14:paraId="1747F9AD" w14:textId="520153DF" w:rsidR="007645AC" w:rsidRPr="007A79ED" w:rsidRDefault="00A86888" w:rsidP="00A86888">
      <w:pPr>
        <w:pStyle w:val="NoSpacing"/>
        <w:tabs>
          <w:tab w:val="left" w:pos="709"/>
        </w:tabs>
        <w:ind w:left="709" w:hanging="709"/>
        <w:rPr>
          <w:rFonts w:asciiTheme="minorHAnsi" w:hAnsiTheme="minorHAnsi"/>
          <w:sz w:val="22"/>
          <w:szCs w:val="22"/>
        </w:rPr>
      </w:pPr>
      <w:r>
        <w:rPr>
          <w:rFonts w:asciiTheme="minorHAnsi" w:hAnsiTheme="minorHAnsi"/>
          <w:sz w:val="22"/>
          <w:szCs w:val="22"/>
        </w:rPr>
        <w:t>17.3</w:t>
      </w:r>
      <w:r>
        <w:rPr>
          <w:rFonts w:asciiTheme="minorHAnsi" w:hAnsiTheme="minorHAnsi"/>
          <w:sz w:val="22"/>
          <w:szCs w:val="22"/>
        </w:rPr>
        <w:tab/>
      </w:r>
      <w:r w:rsidR="006B10E6" w:rsidRPr="007A79ED">
        <w:rPr>
          <w:rFonts w:asciiTheme="minorHAnsi" w:hAnsiTheme="minorHAnsi"/>
          <w:sz w:val="22"/>
          <w:szCs w:val="22"/>
        </w:rPr>
        <w:t>A</w:t>
      </w:r>
      <w:r w:rsidR="007645AC" w:rsidRPr="007A79ED">
        <w:rPr>
          <w:rFonts w:asciiTheme="minorHAnsi" w:hAnsiTheme="minorHAnsi"/>
          <w:sz w:val="22"/>
          <w:szCs w:val="22"/>
        </w:rPr>
        <w:t xml:space="preserve">ny manager must report regularly to the </w:t>
      </w:r>
      <w:r w:rsidR="00471B18" w:rsidRPr="007A79ED">
        <w:rPr>
          <w:rFonts w:asciiTheme="minorHAnsi" w:hAnsiTheme="minorHAnsi"/>
          <w:sz w:val="22"/>
          <w:szCs w:val="22"/>
        </w:rPr>
        <w:t>Director</w:t>
      </w:r>
      <w:r w:rsidR="007645AC" w:rsidRPr="007A79ED">
        <w:rPr>
          <w:rFonts w:asciiTheme="minorHAnsi" w:hAnsiTheme="minorHAnsi"/>
          <w:sz w:val="22"/>
          <w:szCs w:val="22"/>
        </w:rPr>
        <w:t xml:space="preserve">s on the activities undertaken in managing the </w:t>
      </w:r>
      <w:r w:rsidR="006B10E6" w:rsidRPr="007A79ED">
        <w:rPr>
          <w:rFonts w:asciiTheme="minorHAnsi" w:hAnsiTheme="minorHAnsi"/>
          <w:sz w:val="22"/>
          <w:szCs w:val="22"/>
        </w:rPr>
        <w:t xml:space="preserve">Company </w:t>
      </w:r>
      <w:r w:rsidR="007645AC" w:rsidRPr="007A79ED">
        <w:rPr>
          <w:rFonts w:asciiTheme="minorHAnsi" w:hAnsiTheme="minorHAnsi"/>
          <w:sz w:val="22"/>
          <w:szCs w:val="22"/>
        </w:rPr>
        <w:t xml:space="preserve">and provide them regularly with management accounts which are </w:t>
      </w:r>
      <w:proofErr w:type="gramStart"/>
      <w:r w:rsidR="007645AC" w:rsidRPr="007A79ED">
        <w:rPr>
          <w:rFonts w:asciiTheme="minorHAnsi" w:hAnsiTheme="minorHAnsi"/>
          <w:sz w:val="22"/>
          <w:szCs w:val="22"/>
        </w:rPr>
        <w:t>sufficient</w:t>
      </w:r>
      <w:proofErr w:type="gramEnd"/>
      <w:r w:rsidR="007645AC" w:rsidRPr="007A79ED">
        <w:rPr>
          <w:rFonts w:asciiTheme="minorHAnsi" w:hAnsiTheme="minorHAnsi"/>
          <w:sz w:val="22"/>
          <w:szCs w:val="22"/>
        </w:rPr>
        <w:t xml:space="preserve"> to explain the financial position of the </w:t>
      </w:r>
      <w:r w:rsidR="006B10E6" w:rsidRPr="007A79ED">
        <w:rPr>
          <w:rFonts w:asciiTheme="minorHAnsi" w:hAnsiTheme="minorHAnsi"/>
          <w:sz w:val="22"/>
          <w:szCs w:val="22"/>
        </w:rPr>
        <w:t>Company</w:t>
      </w:r>
      <w:r w:rsidR="007645AC" w:rsidRPr="007A79ED">
        <w:rPr>
          <w:rFonts w:asciiTheme="minorHAnsi" w:hAnsiTheme="minorHAnsi"/>
          <w:sz w:val="22"/>
          <w:szCs w:val="22"/>
        </w:rPr>
        <w:t>.</w:t>
      </w:r>
    </w:p>
    <w:p w14:paraId="3F422895" w14:textId="77777777" w:rsidR="006B10E6" w:rsidRPr="007A79ED" w:rsidRDefault="006B10E6" w:rsidP="007A79ED">
      <w:pPr>
        <w:pStyle w:val="NoSpacing"/>
        <w:rPr>
          <w:rFonts w:asciiTheme="minorHAnsi" w:hAnsiTheme="minorHAnsi"/>
          <w:sz w:val="22"/>
          <w:szCs w:val="22"/>
        </w:rPr>
      </w:pPr>
      <w:bookmarkStart w:id="69" w:name="_Toc398194814"/>
      <w:bookmarkStart w:id="70" w:name="_Toc410994164"/>
    </w:p>
    <w:p w14:paraId="681BA196" w14:textId="77777777" w:rsidR="00A73EBE" w:rsidRPr="00616A26" w:rsidRDefault="006B10E6" w:rsidP="00616A26">
      <w:pPr>
        <w:pStyle w:val="Heading1"/>
        <w:rPr>
          <w:rFonts w:asciiTheme="minorHAnsi" w:hAnsiTheme="minorHAnsi"/>
          <w:b/>
          <w:bCs/>
          <w:sz w:val="22"/>
        </w:rPr>
      </w:pPr>
      <w:bookmarkStart w:id="71" w:name="_Toc33534113"/>
      <w:r w:rsidRPr="00616A26">
        <w:rPr>
          <w:rFonts w:asciiTheme="minorHAnsi" w:hAnsiTheme="minorHAnsi"/>
          <w:b/>
          <w:bCs/>
          <w:sz w:val="22"/>
        </w:rPr>
        <w:t>1</w:t>
      </w:r>
      <w:r w:rsidR="00453C6B" w:rsidRPr="00616A26">
        <w:rPr>
          <w:rFonts w:asciiTheme="minorHAnsi" w:hAnsiTheme="minorHAnsi"/>
          <w:b/>
          <w:bCs/>
          <w:sz w:val="22"/>
        </w:rPr>
        <w:t>8</w:t>
      </w:r>
      <w:r w:rsidRPr="00616A26">
        <w:rPr>
          <w:rFonts w:asciiTheme="minorHAnsi" w:hAnsiTheme="minorHAnsi"/>
          <w:b/>
          <w:bCs/>
          <w:sz w:val="22"/>
        </w:rPr>
        <w:t xml:space="preserve">. </w:t>
      </w:r>
      <w:r w:rsidR="00A73EBE" w:rsidRPr="00616A26">
        <w:rPr>
          <w:rFonts w:asciiTheme="minorHAnsi" w:hAnsiTheme="minorHAnsi"/>
          <w:b/>
          <w:bCs/>
          <w:sz w:val="22"/>
        </w:rPr>
        <w:t xml:space="preserve">Delegation of </w:t>
      </w:r>
      <w:r w:rsidR="00E6714C" w:rsidRPr="00616A26">
        <w:rPr>
          <w:rFonts w:asciiTheme="minorHAnsi" w:hAnsiTheme="minorHAnsi"/>
          <w:b/>
          <w:bCs/>
          <w:sz w:val="22"/>
        </w:rPr>
        <w:t>i</w:t>
      </w:r>
      <w:r w:rsidR="00A73EBE" w:rsidRPr="00616A26">
        <w:rPr>
          <w:rFonts w:asciiTheme="minorHAnsi" w:hAnsiTheme="minorHAnsi"/>
          <w:b/>
          <w:bCs/>
          <w:sz w:val="22"/>
        </w:rPr>
        <w:t xml:space="preserve">nvestment </w:t>
      </w:r>
      <w:r w:rsidR="00E6714C" w:rsidRPr="00616A26">
        <w:rPr>
          <w:rFonts w:asciiTheme="minorHAnsi" w:hAnsiTheme="minorHAnsi"/>
          <w:b/>
          <w:bCs/>
          <w:sz w:val="22"/>
        </w:rPr>
        <w:t>m</w:t>
      </w:r>
      <w:r w:rsidR="00A73EBE" w:rsidRPr="00616A26">
        <w:rPr>
          <w:rFonts w:asciiTheme="minorHAnsi" w:hAnsiTheme="minorHAnsi"/>
          <w:b/>
          <w:bCs/>
          <w:sz w:val="22"/>
        </w:rPr>
        <w:t>anagement</w:t>
      </w:r>
      <w:bookmarkEnd w:id="69"/>
      <w:bookmarkEnd w:id="70"/>
      <w:bookmarkEnd w:id="71"/>
    </w:p>
    <w:p w14:paraId="7A260254" w14:textId="77777777" w:rsidR="00B80F8F" w:rsidRPr="007A79ED" w:rsidRDefault="00A73EBE" w:rsidP="007A79ED">
      <w:pPr>
        <w:pStyle w:val="NoSpacing"/>
        <w:rPr>
          <w:rFonts w:asciiTheme="minorHAnsi" w:hAnsiTheme="minorHAnsi"/>
          <w:sz w:val="22"/>
          <w:szCs w:val="22"/>
        </w:rPr>
      </w:pPr>
      <w:r w:rsidRPr="007A79ED">
        <w:rPr>
          <w:rFonts w:asciiTheme="minorHAnsi" w:hAnsiTheme="minorHAnsi"/>
          <w:sz w:val="22"/>
          <w:szCs w:val="22"/>
        </w:rPr>
        <w:t xml:space="preserve">The </w:t>
      </w:r>
      <w:r w:rsidR="00471B18" w:rsidRPr="007A79ED">
        <w:rPr>
          <w:rFonts w:asciiTheme="minorHAnsi" w:hAnsiTheme="minorHAnsi"/>
          <w:sz w:val="22"/>
          <w:szCs w:val="22"/>
        </w:rPr>
        <w:t>Director</w:t>
      </w:r>
      <w:r w:rsidRPr="007A79ED">
        <w:rPr>
          <w:rFonts w:asciiTheme="minorHAnsi" w:hAnsiTheme="minorHAnsi"/>
          <w:sz w:val="22"/>
          <w:szCs w:val="22"/>
        </w:rPr>
        <w:t xml:space="preserve">s may </w:t>
      </w:r>
      <w:r w:rsidR="00B80F8F" w:rsidRPr="007A79ED">
        <w:rPr>
          <w:rFonts w:asciiTheme="minorHAnsi" w:hAnsiTheme="minorHAnsi"/>
          <w:sz w:val="22"/>
          <w:szCs w:val="22"/>
        </w:rPr>
        <w:t>delegate the management of investments to a Financial Expert</w:t>
      </w:r>
      <w:r w:rsidR="006B10E6" w:rsidRPr="007A79ED">
        <w:rPr>
          <w:rFonts w:asciiTheme="minorHAnsi" w:hAnsiTheme="minorHAnsi"/>
          <w:sz w:val="22"/>
          <w:szCs w:val="22"/>
        </w:rPr>
        <w:t xml:space="preserve"> </w:t>
      </w:r>
      <w:r w:rsidR="00B80F8F" w:rsidRPr="007A79ED">
        <w:rPr>
          <w:rFonts w:asciiTheme="minorHAnsi" w:hAnsiTheme="minorHAnsi"/>
          <w:sz w:val="22"/>
          <w:szCs w:val="22"/>
        </w:rPr>
        <w:t>provided that:</w:t>
      </w:r>
    </w:p>
    <w:p w14:paraId="1F34524B" w14:textId="77777777" w:rsidR="006B10E6" w:rsidRPr="007A79ED" w:rsidRDefault="006B10E6" w:rsidP="007A79ED">
      <w:pPr>
        <w:pStyle w:val="NoSpacing"/>
        <w:rPr>
          <w:rFonts w:asciiTheme="minorHAnsi" w:hAnsiTheme="minorHAnsi"/>
          <w:sz w:val="22"/>
          <w:szCs w:val="22"/>
        </w:rPr>
      </w:pPr>
    </w:p>
    <w:p w14:paraId="3545D1CD" w14:textId="77777777" w:rsidR="006B10E6" w:rsidRPr="007A79ED" w:rsidRDefault="00453C6B" w:rsidP="00616A26">
      <w:pPr>
        <w:pStyle w:val="NoSpacing"/>
        <w:ind w:left="709" w:hanging="709"/>
        <w:rPr>
          <w:rFonts w:asciiTheme="minorHAnsi" w:hAnsiTheme="minorHAnsi"/>
          <w:sz w:val="22"/>
          <w:szCs w:val="22"/>
        </w:rPr>
      </w:pPr>
      <w:r w:rsidRPr="007A79ED">
        <w:rPr>
          <w:rFonts w:asciiTheme="minorHAnsi" w:hAnsiTheme="minorHAnsi"/>
          <w:sz w:val="22"/>
          <w:szCs w:val="22"/>
        </w:rPr>
        <w:t>18.1</w:t>
      </w:r>
      <w:r w:rsidRPr="007A79ED">
        <w:rPr>
          <w:rFonts w:asciiTheme="minorHAnsi" w:hAnsiTheme="minorHAnsi"/>
          <w:sz w:val="22"/>
          <w:szCs w:val="22"/>
        </w:rPr>
        <w:tab/>
      </w:r>
      <w:r w:rsidR="006B10E6" w:rsidRPr="007A79ED">
        <w:rPr>
          <w:rFonts w:asciiTheme="minorHAnsi" w:hAnsiTheme="minorHAnsi"/>
          <w:sz w:val="22"/>
          <w:szCs w:val="22"/>
        </w:rPr>
        <w:t>T</w:t>
      </w:r>
      <w:r w:rsidR="00B80F8F" w:rsidRPr="007A79ED">
        <w:rPr>
          <w:rFonts w:asciiTheme="minorHAnsi" w:hAnsiTheme="minorHAnsi"/>
          <w:sz w:val="22"/>
          <w:szCs w:val="22"/>
        </w:rPr>
        <w:t xml:space="preserve">he investment policy is set down in </w:t>
      </w:r>
      <w:r w:rsidR="00E6714C" w:rsidRPr="007A79ED">
        <w:rPr>
          <w:rFonts w:asciiTheme="minorHAnsi" w:hAnsiTheme="minorHAnsi"/>
          <w:sz w:val="22"/>
          <w:szCs w:val="22"/>
        </w:rPr>
        <w:t>W</w:t>
      </w:r>
      <w:r w:rsidR="00B80F8F" w:rsidRPr="007A79ED">
        <w:rPr>
          <w:rFonts w:asciiTheme="minorHAnsi" w:hAnsiTheme="minorHAnsi"/>
          <w:sz w:val="22"/>
          <w:szCs w:val="22"/>
        </w:rPr>
        <w:t xml:space="preserve">riting for the Financial Expert by the </w:t>
      </w:r>
      <w:r w:rsidR="00471B18" w:rsidRPr="007A79ED">
        <w:rPr>
          <w:rFonts w:asciiTheme="minorHAnsi" w:hAnsiTheme="minorHAnsi"/>
          <w:sz w:val="22"/>
          <w:szCs w:val="22"/>
        </w:rPr>
        <w:t>Director</w:t>
      </w:r>
      <w:r w:rsidR="006B10E6" w:rsidRPr="007A79ED">
        <w:rPr>
          <w:rFonts w:asciiTheme="minorHAnsi" w:hAnsiTheme="minorHAnsi"/>
          <w:sz w:val="22"/>
          <w:szCs w:val="22"/>
        </w:rPr>
        <w:t>s.</w:t>
      </w:r>
    </w:p>
    <w:p w14:paraId="528E750C" w14:textId="77777777" w:rsidR="006B10E6" w:rsidRPr="007A79ED" w:rsidRDefault="006B10E6" w:rsidP="00616A26">
      <w:pPr>
        <w:pStyle w:val="NoSpacing"/>
        <w:ind w:left="709" w:hanging="709"/>
        <w:rPr>
          <w:rFonts w:asciiTheme="minorHAnsi" w:hAnsiTheme="minorHAnsi"/>
          <w:sz w:val="22"/>
          <w:szCs w:val="22"/>
        </w:rPr>
      </w:pPr>
    </w:p>
    <w:p w14:paraId="3E2D2374" w14:textId="77777777" w:rsidR="006B10E6" w:rsidRPr="007A79ED" w:rsidRDefault="00453C6B" w:rsidP="00616A26">
      <w:pPr>
        <w:pStyle w:val="NoSpacing"/>
        <w:ind w:left="709" w:hanging="709"/>
        <w:rPr>
          <w:rFonts w:asciiTheme="minorHAnsi" w:hAnsiTheme="minorHAnsi"/>
          <w:sz w:val="22"/>
          <w:szCs w:val="22"/>
        </w:rPr>
      </w:pPr>
      <w:r w:rsidRPr="007A79ED">
        <w:rPr>
          <w:rFonts w:asciiTheme="minorHAnsi" w:hAnsiTheme="minorHAnsi"/>
          <w:sz w:val="22"/>
          <w:szCs w:val="22"/>
        </w:rPr>
        <w:t>18.2</w:t>
      </w:r>
      <w:r w:rsidRPr="007A79ED">
        <w:rPr>
          <w:rFonts w:asciiTheme="minorHAnsi" w:hAnsiTheme="minorHAnsi"/>
          <w:sz w:val="22"/>
          <w:szCs w:val="22"/>
        </w:rPr>
        <w:tab/>
      </w:r>
      <w:r w:rsidR="006B10E6" w:rsidRPr="007A79ED">
        <w:rPr>
          <w:rFonts w:asciiTheme="minorHAnsi" w:hAnsiTheme="minorHAnsi"/>
          <w:sz w:val="22"/>
          <w:szCs w:val="22"/>
        </w:rPr>
        <w:t>T</w:t>
      </w:r>
      <w:r w:rsidR="005F5E69" w:rsidRPr="007A79ED">
        <w:rPr>
          <w:rFonts w:asciiTheme="minorHAnsi" w:hAnsiTheme="minorHAnsi"/>
          <w:sz w:val="22"/>
          <w:szCs w:val="22"/>
        </w:rPr>
        <w:t>imely reports of all transactions are provided</w:t>
      </w:r>
      <w:r w:rsidR="00B80F8F" w:rsidRPr="007A79ED">
        <w:rPr>
          <w:rFonts w:asciiTheme="minorHAnsi" w:hAnsiTheme="minorHAnsi"/>
          <w:sz w:val="22"/>
          <w:szCs w:val="22"/>
        </w:rPr>
        <w:t xml:space="preserve"> to the </w:t>
      </w:r>
      <w:r w:rsidR="00471B18" w:rsidRPr="007A79ED">
        <w:rPr>
          <w:rFonts w:asciiTheme="minorHAnsi" w:hAnsiTheme="minorHAnsi"/>
          <w:sz w:val="22"/>
          <w:szCs w:val="22"/>
        </w:rPr>
        <w:t>Director</w:t>
      </w:r>
      <w:r w:rsidR="006B10E6" w:rsidRPr="007A79ED">
        <w:rPr>
          <w:rFonts w:asciiTheme="minorHAnsi" w:hAnsiTheme="minorHAnsi"/>
          <w:sz w:val="22"/>
          <w:szCs w:val="22"/>
        </w:rPr>
        <w:t>s.</w:t>
      </w:r>
    </w:p>
    <w:p w14:paraId="64B5E7AA" w14:textId="77777777" w:rsidR="006B10E6" w:rsidRPr="007A79ED" w:rsidRDefault="006B10E6" w:rsidP="00616A26">
      <w:pPr>
        <w:pStyle w:val="NoSpacing"/>
        <w:ind w:left="709" w:hanging="709"/>
        <w:rPr>
          <w:rFonts w:asciiTheme="minorHAnsi" w:hAnsiTheme="minorHAnsi"/>
          <w:sz w:val="22"/>
          <w:szCs w:val="22"/>
        </w:rPr>
      </w:pPr>
    </w:p>
    <w:p w14:paraId="31854C63" w14:textId="77777777" w:rsidR="006B10E6" w:rsidRPr="007A79ED" w:rsidRDefault="00453C6B" w:rsidP="00616A26">
      <w:pPr>
        <w:pStyle w:val="NoSpacing"/>
        <w:ind w:left="709" w:hanging="709"/>
        <w:rPr>
          <w:rFonts w:asciiTheme="minorHAnsi" w:hAnsiTheme="minorHAnsi"/>
          <w:sz w:val="22"/>
          <w:szCs w:val="22"/>
        </w:rPr>
      </w:pPr>
      <w:r w:rsidRPr="007A79ED">
        <w:rPr>
          <w:rFonts w:asciiTheme="minorHAnsi" w:hAnsiTheme="minorHAnsi"/>
          <w:sz w:val="22"/>
          <w:szCs w:val="22"/>
        </w:rPr>
        <w:t>18.3</w:t>
      </w:r>
      <w:r w:rsidRPr="007A79ED">
        <w:rPr>
          <w:rFonts w:asciiTheme="minorHAnsi" w:hAnsiTheme="minorHAnsi"/>
          <w:sz w:val="22"/>
          <w:szCs w:val="22"/>
        </w:rPr>
        <w:tab/>
      </w:r>
      <w:r w:rsidR="006B10E6" w:rsidRPr="007A79ED">
        <w:rPr>
          <w:rFonts w:asciiTheme="minorHAnsi" w:hAnsiTheme="minorHAnsi"/>
          <w:sz w:val="22"/>
          <w:szCs w:val="22"/>
        </w:rPr>
        <w:t>T</w:t>
      </w:r>
      <w:r w:rsidR="00B80F8F" w:rsidRPr="007A79ED">
        <w:rPr>
          <w:rFonts w:asciiTheme="minorHAnsi" w:hAnsiTheme="minorHAnsi"/>
          <w:sz w:val="22"/>
          <w:szCs w:val="22"/>
        </w:rPr>
        <w:t xml:space="preserve">he performance of the investments is reviewed regularly </w:t>
      </w:r>
      <w:r w:rsidR="00E6714C" w:rsidRPr="007A79ED">
        <w:rPr>
          <w:rFonts w:asciiTheme="minorHAnsi" w:hAnsiTheme="minorHAnsi"/>
          <w:sz w:val="22"/>
          <w:szCs w:val="22"/>
        </w:rPr>
        <w:t>with</w:t>
      </w:r>
      <w:r w:rsidR="00B80F8F" w:rsidRPr="007A79ED">
        <w:rPr>
          <w:rFonts w:asciiTheme="minorHAnsi" w:hAnsiTheme="minorHAnsi"/>
          <w:sz w:val="22"/>
          <w:szCs w:val="22"/>
        </w:rPr>
        <w:t xml:space="preserve"> the </w:t>
      </w:r>
      <w:r w:rsidR="00471B18" w:rsidRPr="007A79ED">
        <w:rPr>
          <w:rFonts w:asciiTheme="minorHAnsi" w:hAnsiTheme="minorHAnsi"/>
          <w:sz w:val="22"/>
          <w:szCs w:val="22"/>
        </w:rPr>
        <w:t>Director</w:t>
      </w:r>
      <w:r w:rsidR="006B10E6" w:rsidRPr="007A79ED">
        <w:rPr>
          <w:rFonts w:asciiTheme="minorHAnsi" w:hAnsiTheme="minorHAnsi"/>
          <w:sz w:val="22"/>
          <w:szCs w:val="22"/>
        </w:rPr>
        <w:t xml:space="preserve">s. </w:t>
      </w:r>
    </w:p>
    <w:p w14:paraId="61D02D75" w14:textId="77777777" w:rsidR="006B10E6" w:rsidRPr="007A79ED" w:rsidRDefault="006B10E6" w:rsidP="00616A26">
      <w:pPr>
        <w:pStyle w:val="NoSpacing"/>
        <w:ind w:left="709" w:hanging="709"/>
        <w:rPr>
          <w:rFonts w:asciiTheme="minorHAnsi" w:hAnsiTheme="minorHAnsi"/>
          <w:sz w:val="22"/>
          <w:szCs w:val="22"/>
        </w:rPr>
      </w:pPr>
    </w:p>
    <w:p w14:paraId="0A6CC3E3" w14:textId="77777777" w:rsidR="006B10E6" w:rsidRPr="007A79ED" w:rsidRDefault="00453C6B" w:rsidP="00616A26">
      <w:pPr>
        <w:pStyle w:val="NoSpacing"/>
        <w:ind w:left="709" w:hanging="709"/>
        <w:rPr>
          <w:rFonts w:asciiTheme="minorHAnsi" w:hAnsiTheme="minorHAnsi"/>
          <w:sz w:val="22"/>
          <w:szCs w:val="22"/>
        </w:rPr>
      </w:pPr>
      <w:r w:rsidRPr="007A79ED">
        <w:rPr>
          <w:rFonts w:asciiTheme="minorHAnsi" w:hAnsiTheme="minorHAnsi"/>
          <w:sz w:val="22"/>
          <w:szCs w:val="22"/>
        </w:rPr>
        <w:t>18.4</w:t>
      </w:r>
      <w:r w:rsidRPr="007A79ED">
        <w:rPr>
          <w:rFonts w:asciiTheme="minorHAnsi" w:hAnsiTheme="minorHAnsi"/>
          <w:sz w:val="22"/>
          <w:szCs w:val="22"/>
        </w:rPr>
        <w:tab/>
      </w:r>
      <w:r w:rsidR="006B10E6" w:rsidRPr="007A79ED">
        <w:rPr>
          <w:rFonts w:asciiTheme="minorHAnsi" w:hAnsiTheme="minorHAnsi"/>
          <w:sz w:val="22"/>
          <w:szCs w:val="22"/>
        </w:rPr>
        <w:t>T</w:t>
      </w:r>
      <w:r w:rsidR="00B80F8F" w:rsidRPr="007A79ED">
        <w:rPr>
          <w:rFonts w:asciiTheme="minorHAnsi" w:hAnsiTheme="minorHAnsi"/>
          <w:sz w:val="22"/>
          <w:szCs w:val="22"/>
        </w:rPr>
        <w:t xml:space="preserve">he </w:t>
      </w:r>
      <w:r w:rsidR="00471B18" w:rsidRPr="007A79ED">
        <w:rPr>
          <w:rFonts w:asciiTheme="minorHAnsi" w:hAnsiTheme="minorHAnsi"/>
          <w:sz w:val="22"/>
          <w:szCs w:val="22"/>
        </w:rPr>
        <w:t>Director</w:t>
      </w:r>
      <w:r w:rsidR="00B80F8F" w:rsidRPr="007A79ED">
        <w:rPr>
          <w:rFonts w:asciiTheme="minorHAnsi" w:hAnsiTheme="minorHAnsi"/>
          <w:sz w:val="22"/>
          <w:szCs w:val="22"/>
        </w:rPr>
        <w:t>s are entitled to cancel the del</w:t>
      </w:r>
      <w:r w:rsidR="006B10E6" w:rsidRPr="007A79ED">
        <w:rPr>
          <w:rFonts w:asciiTheme="minorHAnsi" w:hAnsiTheme="minorHAnsi"/>
          <w:sz w:val="22"/>
          <w:szCs w:val="22"/>
        </w:rPr>
        <w:t xml:space="preserve">egation arrangement at any time. </w:t>
      </w:r>
    </w:p>
    <w:p w14:paraId="09A3A1E7" w14:textId="77777777" w:rsidR="006B10E6" w:rsidRPr="007A79ED" w:rsidRDefault="006B10E6" w:rsidP="00616A26">
      <w:pPr>
        <w:pStyle w:val="NoSpacing"/>
        <w:ind w:left="709" w:hanging="709"/>
        <w:rPr>
          <w:rFonts w:asciiTheme="minorHAnsi" w:hAnsiTheme="minorHAnsi"/>
          <w:sz w:val="22"/>
          <w:szCs w:val="22"/>
        </w:rPr>
      </w:pPr>
    </w:p>
    <w:p w14:paraId="6586C480" w14:textId="77777777" w:rsidR="006B10E6" w:rsidRPr="007A79ED" w:rsidRDefault="00453C6B" w:rsidP="00616A26">
      <w:pPr>
        <w:pStyle w:val="NoSpacing"/>
        <w:ind w:left="709" w:hanging="709"/>
        <w:rPr>
          <w:rFonts w:asciiTheme="minorHAnsi" w:hAnsiTheme="minorHAnsi"/>
          <w:sz w:val="22"/>
          <w:szCs w:val="22"/>
        </w:rPr>
      </w:pPr>
      <w:r w:rsidRPr="007A79ED">
        <w:rPr>
          <w:rFonts w:asciiTheme="minorHAnsi" w:hAnsiTheme="minorHAnsi"/>
          <w:sz w:val="22"/>
          <w:szCs w:val="22"/>
        </w:rPr>
        <w:t>18.5</w:t>
      </w:r>
      <w:r w:rsidRPr="007A79ED">
        <w:rPr>
          <w:rFonts w:asciiTheme="minorHAnsi" w:hAnsiTheme="minorHAnsi"/>
          <w:sz w:val="22"/>
          <w:szCs w:val="22"/>
        </w:rPr>
        <w:tab/>
      </w:r>
      <w:r w:rsidR="006B10E6" w:rsidRPr="007A79ED">
        <w:rPr>
          <w:rFonts w:asciiTheme="minorHAnsi" w:hAnsiTheme="minorHAnsi"/>
          <w:sz w:val="22"/>
          <w:szCs w:val="22"/>
        </w:rPr>
        <w:t>T</w:t>
      </w:r>
      <w:r w:rsidR="00B80F8F" w:rsidRPr="007A79ED">
        <w:rPr>
          <w:rFonts w:asciiTheme="minorHAnsi" w:hAnsiTheme="minorHAnsi"/>
          <w:sz w:val="22"/>
          <w:szCs w:val="22"/>
        </w:rPr>
        <w:t xml:space="preserve">he investment policy and the delegation arrangements are reviewed </w:t>
      </w:r>
      <w:r w:rsidR="0072149A" w:rsidRPr="007A79ED">
        <w:rPr>
          <w:rFonts w:asciiTheme="minorHAnsi" w:hAnsiTheme="minorHAnsi"/>
          <w:sz w:val="22"/>
          <w:szCs w:val="22"/>
        </w:rPr>
        <w:t>regularly</w:t>
      </w:r>
      <w:r w:rsidR="006B10E6" w:rsidRPr="007A79ED">
        <w:rPr>
          <w:rFonts w:asciiTheme="minorHAnsi" w:hAnsiTheme="minorHAnsi"/>
          <w:sz w:val="22"/>
          <w:szCs w:val="22"/>
        </w:rPr>
        <w:t xml:space="preserve">. </w:t>
      </w:r>
    </w:p>
    <w:p w14:paraId="7E2D5B6E" w14:textId="77777777" w:rsidR="006B10E6" w:rsidRPr="007A79ED" w:rsidRDefault="006B10E6" w:rsidP="00616A26">
      <w:pPr>
        <w:pStyle w:val="NoSpacing"/>
        <w:ind w:left="709" w:hanging="709"/>
        <w:rPr>
          <w:rFonts w:asciiTheme="minorHAnsi" w:hAnsiTheme="minorHAnsi"/>
          <w:sz w:val="22"/>
          <w:szCs w:val="22"/>
        </w:rPr>
      </w:pPr>
    </w:p>
    <w:p w14:paraId="2D19919C" w14:textId="77777777" w:rsidR="006B10E6" w:rsidRPr="007A79ED" w:rsidRDefault="00453C6B" w:rsidP="00616A26">
      <w:pPr>
        <w:pStyle w:val="NoSpacing"/>
        <w:ind w:left="709" w:hanging="709"/>
        <w:rPr>
          <w:rFonts w:asciiTheme="minorHAnsi" w:hAnsiTheme="minorHAnsi"/>
          <w:sz w:val="22"/>
          <w:szCs w:val="22"/>
        </w:rPr>
      </w:pPr>
      <w:r w:rsidRPr="007A79ED">
        <w:rPr>
          <w:rFonts w:asciiTheme="minorHAnsi" w:hAnsiTheme="minorHAnsi"/>
          <w:sz w:val="22"/>
          <w:szCs w:val="22"/>
        </w:rPr>
        <w:t>18.6</w:t>
      </w:r>
      <w:r w:rsidRPr="007A79ED">
        <w:rPr>
          <w:rFonts w:asciiTheme="minorHAnsi" w:hAnsiTheme="minorHAnsi"/>
          <w:sz w:val="22"/>
          <w:szCs w:val="22"/>
        </w:rPr>
        <w:tab/>
      </w:r>
      <w:r w:rsidR="006B10E6" w:rsidRPr="007A79ED">
        <w:rPr>
          <w:rFonts w:asciiTheme="minorHAnsi" w:hAnsiTheme="minorHAnsi"/>
          <w:sz w:val="22"/>
          <w:szCs w:val="22"/>
        </w:rPr>
        <w:t>A</w:t>
      </w:r>
      <w:r w:rsidR="00B80F8F" w:rsidRPr="007A79ED">
        <w:rPr>
          <w:rFonts w:asciiTheme="minorHAnsi" w:hAnsiTheme="minorHAnsi"/>
          <w:sz w:val="22"/>
          <w:szCs w:val="22"/>
        </w:rPr>
        <w:t>ll payments due to the Financial Expert are on a scale or at a level which is agreed in</w:t>
      </w:r>
      <w:r w:rsidR="00F3463C" w:rsidRPr="007A79ED">
        <w:rPr>
          <w:rFonts w:asciiTheme="minorHAnsi" w:hAnsiTheme="minorHAnsi"/>
          <w:sz w:val="22"/>
          <w:szCs w:val="22"/>
        </w:rPr>
        <w:t xml:space="preserve"> </w:t>
      </w:r>
      <w:r w:rsidR="00B80F8F" w:rsidRPr="007A79ED">
        <w:rPr>
          <w:rFonts w:asciiTheme="minorHAnsi" w:hAnsiTheme="minorHAnsi"/>
          <w:sz w:val="22"/>
          <w:szCs w:val="22"/>
        </w:rPr>
        <w:t xml:space="preserve">advance and are notified promptly to the </w:t>
      </w:r>
      <w:r w:rsidR="00471B18" w:rsidRPr="007A79ED">
        <w:rPr>
          <w:rFonts w:asciiTheme="minorHAnsi" w:hAnsiTheme="minorHAnsi"/>
          <w:sz w:val="22"/>
          <w:szCs w:val="22"/>
        </w:rPr>
        <w:t>Director</w:t>
      </w:r>
      <w:r w:rsidR="00B80F8F" w:rsidRPr="007A79ED">
        <w:rPr>
          <w:rFonts w:asciiTheme="minorHAnsi" w:hAnsiTheme="minorHAnsi"/>
          <w:sz w:val="22"/>
          <w:szCs w:val="22"/>
        </w:rPr>
        <w:t>s on receipt</w:t>
      </w:r>
      <w:r w:rsidR="006B10E6" w:rsidRPr="007A79ED">
        <w:rPr>
          <w:rFonts w:asciiTheme="minorHAnsi" w:hAnsiTheme="minorHAnsi"/>
          <w:sz w:val="22"/>
          <w:szCs w:val="22"/>
        </w:rPr>
        <w:t>.</w:t>
      </w:r>
    </w:p>
    <w:p w14:paraId="48F3D0E2" w14:textId="77777777" w:rsidR="006B10E6" w:rsidRPr="007A79ED" w:rsidRDefault="006B10E6" w:rsidP="00616A26">
      <w:pPr>
        <w:pStyle w:val="NoSpacing"/>
        <w:ind w:left="709" w:hanging="709"/>
        <w:rPr>
          <w:rFonts w:asciiTheme="minorHAnsi" w:hAnsiTheme="minorHAnsi"/>
          <w:sz w:val="22"/>
          <w:szCs w:val="22"/>
        </w:rPr>
      </w:pPr>
    </w:p>
    <w:p w14:paraId="4CA14551" w14:textId="77777777" w:rsidR="00B80F8F" w:rsidRPr="007A79ED" w:rsidRDefault="00453C6B" w:rsidP="00616A26">
      <w:pPr>
        <w:pStyle w:val="NoSpacing"/>
        <w:ind w:left="709" w:hanging="709"/>
        <w:rPr>
          <w:rFonts w:asciiTheme="minorHAnsi" w:hAnsiTheme="minorHAnsi"/>
          <w:sz w:val="22"/>
          <w:szCs w:val="22"/>
        </w:rPr>
      </w:pPr>
      <w:r w:rsidRPr="007A79ED">
        <w:rPr>
          <w:rFonts w:asciiTheme="minorHAnsi" w:hAnsiTheme="minorHAnsi"/>
          <w:sz w:val="22"/>
          <w:szCs w:val="22"/>
        </w:rPr>
        <w:t>18.7</w:t>
      </w:r>
      <w:r w:rsidRPr="007A79ED">
        <w:rPr>
          <w:rFonts w:asciiTheme="minorHAnsi" w:hAnsiTheme="minorHAnsi"/>
          <w:sz w:val="22"/>
          <w:szCs w:val="22"/>
        </w:rPr>
        <w:tab/>
      </w:r>
      <w:r w:rsidR="006B10E6" w:rsidRPr="007A79ED">
        <w:rPr>
          <w:rFonts w:asciiTheme="minorHAnsi" w:hAnsiTheme="minorHAnsi"/>
          <w:sz w:val="22"/>
          <w:szCs w:val="22"/>
        </w:rPr>
        <w:t>T</w:t>
      </w:r>
      <w:r w:rsidR="00B80F8F" w:rsidRPr="007A79ED">
        <w:rPr>
          <w:rFonts w:asciiTheme="minorHAnsi" w:hAnsiTheme="minorHAnsi"/>
          <w:sz w:val="22"/>
          <w:szCs w:val="22"/>
        </w:rPr>
        <w:t>he Financial Expert m</w:t>
      </w:r>
      <w:r w:rsidR="00E6714C" w:rsidRPr="007A79ED">
        <w:rPr>
          <w:rFonts w:asciiTheme="minorHAnsi" w:hAnsiTheme="minorHAnsi"/>
          <w:sz w:val="22"/>
          <w:szCs w:val="22"/>
        </w:rPr>
        <w:t>ust</w:t>
      </w:r>
      <w:r w:rsidR="00B80F8F" w:rsidRPr="007A79ED">
        <w:rPr>
          <w:rFonts w:asciiTheme="minorHAnsi" w:hAnsiTheme="minorHAnsi"/>
          <w:sz w:val="22"/>
          <w:szCs w:val="22"/>
        </w:rPr>
        <w:t xml:space="preserve"> not do anything outside the powers of the </w:t>
      </w:r>
      <w:r w:rsidR="00471B18" w:rsidRPr="007A79ED">
        <w:rPr>
          <w:rFonts w:asciiTheme="minorHAnsi" w:hAnsiTheme="minorHAnsi"/>
          <w:sz w:val="22"/>
          <w:szCs w:val="22"/>
        </w:rPr>
        <w:t>Director</w:t>
      </w:r>
      <w:r w:rsidR="00B80F8F" w:rsidRPr="007A79ED">
        <w:rPr>
          <w:rFonts w:asciiTheme="minorHAnsi" w:hAnsiTheme="minorHAnsi"/>
          <w:sz w:val="22"/>
          <w:szCs w:val="22"/>
        </w:rPr>
        <w:t>s</w:t>
      </w:r>
      <w:r w:rsidR="00E6714C" w:rsidRPr="007A79ED">
        <w:rPr>
          <w:rFonts w:asciiTheme="minorHAnsi" w:hAnsiTheme="minorHAnsi"/>
          <w:sz w:val="22"/>
          <w:szCs w:val="22"/>
        </w:rPr>
        <w:t>.</w:t>
      </w:r>
    </w:p>
    <w:p w14:paraId="61ED1EBF" w14:textId="77777777" w:rsidR="006B10E6" w:rsidRPr="007A79ED" w:rsidRDefault="006B10E6" w:rsidP="007A79ED">
      <w:pPr>
        <w:pStyle w:val="NoSpacing"/>
        <w:rPr>
          <w:rFonts w:asciiTheme="minorHAnsi" w:hAnsiTheme="minorHAnsi"/>
          <w:sz w:val="22"/>
          <w:szCs w:val="22"/>
        </w:rPr>
      </w:pPr>
    </w:p>
    <w:p w14:paraId="60C17BEC" w14:textId="77777777" w:rsidR="00652AA4" w:rsidRPr="00616A26" w:rsidRDefault="006B10E6" w:rsidP="00616A26">
      <w:pPr>
        <w:pStyle w:val="Heading1"/>
        <w:rPr>
          <w:rFonts w:asciiTheme="minorHAnsi" w:hAnsiTheme="minorHAnsi"/>
          <w:b/>
          <w:bCs/>
          <w:sz w:val="22"/>
        </w:rPr>
      </w:pPr>
      <w:bookmarkStart w:id="72" w:name="_Ref244573622"/>
      <w:bookmarkStart w:id="73" w:name="_Toc398194815"/>
      <w:bookmarkStart w:id="74" w:name="_Toc410994165"/>
      <w:bookmarkStart w:id="75" w:name="_Toc33534114"/>
      <w:r w:rsidRPr="00616A26">
        <w:rPr>
          <w:rFonts w:asciiTheme="minorHAnsi" w:hAnsiTheme="minorHAnsi"/>
          <w:b/>
          <w:bCs/>
          <w:sz w:val="22"/>
        </w:rPr>
        <w:t>1</w:t>
      </w:r>
      <w:r w:rsidR="00453C6B" w:rsidRPr="00616A26">
        <w:rPr>
          <w:rFonts w:asciiTheme="minorHAnsi" w:hAnsiTheme="minorHAnsi"/>
          <w:b/>
          <w:bCs/>
          <w:sz w:val="22"/>
        </w:rPr>
        <w:t>9</w:t>
      </w:r>
      <w:r w:rsidRPr="00616A26">
        <w:rPr>
          <w:rFonts w:asciiTheme="minorHAnsi" w:hAnsiTheme="minorHAnsi"/>
          <w:b/>
          <w:bCs/>
          <w:sz w:val="22"/>
        </w:rPr>
        <w:t xml:space="preserve">. </w:t>
      </w:r>
      <w:r w:rsidR="0072149A" w:rsidRPr="00616A26">
        <w:rPr>
          <w:rFonts w:asciiTheme="minorHAnsi" w:hAnsiTheme="minorHAnsi"/>
          <w:b/>
          <w:bCs/>
          <w:sz w:val="22"/>
        </w:rPr>
        <w:t xml:space="preserve">Power to </w:t>
      </w:r>
      <w:r w:rsidR="00636D66" w:rsidRPr="00616A26">
        <w:rPr>
          <w:rFonts w:asciiTheme="minorHAnsi" w:hAnsiTheme="minorHAnsi"/>
          <w:b/>
          <w:bCs/>
          <w:sz w:val="22"/>
        </w:rPr>
        <w:t>c</w:t>
      </w:r>
      <w:r w:rsidR="0072149A" w:rsidRPr="00616A26">
        <w:rPr>
          <w:rFonts w:asciiTheme="minorHAnsi" w:hAnsiTheme="minorHAnsi"/>
          <w:b/>
          <w:bCs/>
          <w:sz w:val="22"/>
        </w:rPr>
        <w:t xml:space="preserve">hange </w:t>
      </w:r>
      <w:r w:rsidR="00636D66" w:rsidRPr="00616A26">
        <w:rPr>
          <w:rFonts w:asciiTheme="minorHAnsi" w:hAnsiTheme="minorHAnsi"/>
          <w:b/>
          <w:bCs/>
          <w:sz w:val="22"/>
        </w:rPr>
        <w:t>n</w:t>
      </w:r>
      <w:r w:rsidR="0072149A" w:rsidRPr="00616A26">
        <w:rPr>
          <w:rFonts w:asciiTheme="minorHAnsi" w:hAnsiTheme="minorHAnsi"/>
          <w:b/>
          <w:bCs/>
          <w:sz w:val="22"/>
        </w:rPr>
        <w:t xml:space="preserve">ame of </w:t>
      </w:r>
      <w:bookmarkStart w:id="76" w:name="_Toc242466739"/>
      <w:bookmarkEnd w:id="72"/>
      <w:bookmarkEnd w:id="73"/>
      <w:bookmarkEnd w:id="74"/>
      <w:r w:rsidR="003665DB" w:rsidRPr="00616A26">
        <w:rPr>
          <w:rFonts w:asciiTheme="minorHAnsi" w:hAnsiTheme="minorHAnsi"/>
          <w:b/>
          <w:bCs/>
          <w:sz w:val="22"/>
        </w:rPr>
        <w:t>Company</w:t>
      </w:r>
      <w:bookmarkEnd w:id="75"/>
    </w:p>
    <w:p w14:paraId="3A948F8A" w14:textId="2E7A2E12" w:rsidR="00652AA4" w:rsidRPr="007A79ED" w:rsidRDefault="0072149A" w:rsidP="007A79ED">
      <w:pPr>
        <w:pStyle w:val="NoSpacing"/>
        <w:rPr>
          <w:rFonts w:asciiTheme="minorHAnsi" w:hAnsiTheme="minorHAnsi"/>
          <w:sz w:val="22"/>
          <w:szCs w:val="22"/>
        </w:rPr>
      </w:pPr>
      <w:r w:rsidRPr="007A79ED">
        <w:rPr>
          <w:rFonts w:asciiTheme="minorHAnsi" w:hAnsiTheme="minorHAnsi"/>
          <w:sz w:val="22"/>
          <w:szCs w:val="22"/>
        </w:rPr>
        <w:t xml:space="preserve">The </w:t>
      </w:r>
      <w:r w:rsidR="00BE0CE1" w:rsidRPr="007A79ED">
        <w:rPr>
          <w:rFonts w:asciiTheme="minorHAnsi" w:hAnsiTheme="minorHAnsi"/>
          <w:sz w:val="22"/>
          <w:szCs w:val="22"/>
        </w:rPr>
        <w:t>m</w:t>
      </w:r>
      <w:r w:rsidR="00097886" w:rsidRPr="007A79ED">
        <w:rPr>
          <w:rFonts w:asciiTheme="minorHAnsi" w:hAnsiTheme="minorHAnsi"/>
          <w:sz w:val="22"/>
          <w:szCs w:val="22"/>
        </w:rPr>
        <w:t xml:space="preserve">embers </w:t>
      </w:r>
      <w:r w:rsidRPr="007A79ED">
        <w:rPr>
          <w:rFonts w:asciiTheme="minorHAnsi" w:hAnsiTheme="minorHAnsi"/>
          <w:sz w:val="22"/>
          <w:szCs w:val="22"/>
        </w:rPr>
        <w:t xml:space="preserve">may change the name of the </w:t>
      </w:r>
      <w:r w:rsidR="003665DB" w:rsidRPr="007A79ED">
        <w:rPr>
          <w:rFonts w:asciiTheme="minorHAnsi" w:hAnsiTheme="minorHAnsi"/>
          <w:sz w:val="22"/>
          <w:szCs w:val="22"/>
        </w:rPr>
        <w:t xml:space="preserve">Company </w:t>
      </w:r>
      <w:r w:rsidRPr="007A79ED">
        <w:rPr>
          <w:rFonts w:asciiTheme="minorHAnsi" w:hAnsiTheme="minorHAnsi"/>
          <w:sz w:val="22"/>
          <w:szCs w:val="22"/>
        </w:rPr>
        <w:t xml:space="preserve">at any time </w:t>
      </w:r>
      <w:bookmarkEnd w:id="76"/>
      <w:r w:rsidR="00652AA4" w:rsidRPr="007A79ED">
        <w:rPr>
          <w:rFonts w:asciiTheme="minorHAnsi" w:hAnsiTheme="minorHAnsi"/>
          <w:sz w:val="22"/>
          <w:szCs w:val="22"/>
        </w:rPr>
        <w:t xml:space="preserve">by </w:t>
      </w:r>
      <w:r w:rsidR="00F658EC" w:rsidRPr="007A79ED">
        <w:rPr>
          <w:rFonts w:asciiTheme="minorHAnsi" w:hAnsiTheme="minorHAnsi"/>
          <w:sz w:val="22"/>
          <w:szCs w:val="22"/>
        </w:rPr>
        <w:t xml:space="preserve">a </w:t>
      </w:r>
      <w:r w:rsidR="00097886" w:rsidRPr="007A79ED">
        <w:rPr>
          <w:rFonts w:asciiTheme="minorHAnsi" w:hAnsiTheme="minorHAnsi"/>
          <w:sz w:val="22"/>
          <w:szCs w:val="22"/>
        </w:rPr>
        <w:t xml:space="preserve">resolution passed at a properly convened </w:t>
      </w:r>
      <w:r w:rsidR="00042103" w:rsidRPr="007A79ED">
        <w:rPr>
          <w:rFonts w:asciiTheme="minorHAnsi" w:hAnsiTheme="minorHAnsi"/>
          <w:sz w:val="22"/>
          <w:szCs w:val="22"/>
        </w:rPr>
        <w:t xml:space="preserve">and quorate </w:t>
      </w:r>
      <w:r w:rsidR="00097886" w:rsidRPr="007A79ED">
        <w:rPr>
          <w:rFonts w:asciiTheme="minorHAnsi" w:hAnsiTheme="minorHAnsi"/>
          <w:sz w:val="22"/>
          <w:szCs w:val="22"/>
        </w:rPr>
        <w:t xml:space="preserve">general meeting by a two-thirds majority of all the </w:t>
      </w:r>
      <w:r w:rsidR="00BE0CE1" w:rsidRPr="007A79ED">
        <w:rPr>
          <w:rFonts w:asciiTheme="minorHAnsi" w:hAnsiTheme="minorHAnsi"/>
          <w:sz w:val="22"/>
          <w:szCs w:val="22"/>
        </w:rPr>
        <w:t>m</w:t>
      </w:r>
      <w:r w:rsidR="00097886" w:rsidRPr="007A79ED">
        <w:rPr>
          <w:rFonts w:asciiTheme="minorHAnsi" w:hAnsiTheme="minorHAnsi"/>
          <w:sz w:val="22"/>
          <w:szCs w:val="22"/>
        </w:rPr>
        <w:t>embers for the time being</w:t>
      </w:r>
      <w:r w:rsidR="00652AA4" w:rsidRPr="007A79ED">
        <w:rPr>
          <w:rFonts w:asciiTheme="minorHAnsi" w:hAnsiTheme="minorHAnsi"/>
          <w:sz w:val="22"/>
          <w:szCs w:val="22"/>
        </w:rPr>
        <w:t>.</w:t>
      </w:r>
      <w:bookmarkStart w:id="77" w:name="_Toc398194816"/>
    </w:p>
    <w:p w14:paraId="70536564" w14:textId="77777777" w:rsidR="006B10E6" w:rsidRPr="007A79ED" w:rsidRDefault="006B10E6" w:rsidP="007A79ED">
      <w:pPr>
        <w:pStyle w:val="NoSpacing"/>
        <w:rPr>
          <w:rFonts w:asciiTheme="minorHAnsi" w:hAnsiTheme="minorHAnsi"/>
          <w:sz w:val="22"/>
          <w:szCs w:val="22"/>
        </w:rPr>
      </w:pPr>
    </w:p>
    <w:p w14:paraId="4A659960" w14:textId="77777777" w:rsidR="007645AC" w:rsidRPr="00616A26" w:rsidRDefault="007645AC" w:rsidP="007A79ED">
      <w:pPr>
        <w:pStyle w:val="NoSpacing"/>
        <w:rPr>
          <w:rFonts w:asciiTheme="minorHAnsi" w:hAnsiTheme="minorHAnsi"/>
          <w:b/>
          <w:iCs/>
          <w:sz w:val="22"/>
          <w:szCs w:val="22"/>
        </w:rPr>
      </w:pPr>
      <w:bookmarkStart w:id="78" w:name="_Toc410994166"/>
      <w:r w:rsidRPr="00616A26">
        <w:rPr>
          <w:rFonts w:asciiTheme="minorHAnsi" w:hAnsiTheme="minorHAnsi"/>
          <w:b/>
          <w:iCs/>
          <w:sz w:val="22"/>
          <w:szCs w:val="22"/>
        </w:rPr>
        <w:t xml:space="preserve">DECISION-MAKING BY </w:t>
      </w:r>
      <w:r w:rsidR="00471B18" w:rsidRPr="00616A26">
        <w:rPr>
          <w:rFonts w:asciiTheme="minorHAnsi" w:hAnsiTheme="minorHAnsi"/>
          <w:b/>
          <w:iCs/>
          <w:sz w:val="22"/>
          <w:szCs w:val="22"/>
        </w:rPr>
        <w:t>DIRECTOR</w:t>
      </w:r>
      <w:r w:rsidRPr="00616A26">
        <w:rPr>
          <w:rFonts w:asciiTheme="minorHAnsi" w:hAnsiTheme="minorHAnsi"/>
          <w:b/>
          <w:iCs/>
          <w:sz w:val="22"/>
          <w:szCs w:val="22"/>
        </w:rPr>
        <w:t>S</w:t>
      </w:r>
      <w:bookmarkEnd w:id="77"/>
      <w:bookmarkEnd w:id="78"/>
    </w:p>
    <w:p w14:paraId="36B9CF04" w14:textId="77777777" w:rsidR="006B10E6" w:rsidRPr="007A79ED" w:rsidRDefault="006B10E6" w:rsidP="007A79ED">
      <w:pPr>
        <w:pStyle w:val="NoSpacing"/>
        <w:rPr>
          <w:rFonts w:asciiTheme="minorHAnsi" w:hAnsiTheme="minorHAnsi"/>
          <w:sz w:val="22"/>
          <w:szCs w:val="22"/>
        </w:rPr>
      </w:pPr>
      <w:bookmarkStart w:id="79" w:name="_Toc225832297"/>
      <w:bookmarkStart w:id="80" w:name="_Toc398194817"/>
      <w:bookmarkStart w:id="81" w:name="_Toc410994167"/>
    </w:p>
    <w:p w14:paraId="1147AFD0" w14:textId="77777777" w:rsidR="007645AC" w:rsidRPr="00616A26" w:rsidRDefault="00453C6B" w:rsidP="00616A26">
      <w:pPr>
        <w:pStyle w:val="Heading1"/>
        <w:rPr>
          <w:rFonts w:asciiTheme="minorHAnsi" w:hAnsiTheme="minorHAnsi"/>
          <w:b/>
          <w:bCs/>
          <w:sz w:val="22"/>
        </w:rPr>
      </w:pPr>
      <w:bookmarkStart w:id="82" w:name="_Toc33534115"/>
      <w:r w:rsidRPr="00616A26">
        <w:rPr>
          <w:rFonts w:asciiTheme="minorHAnsi" w:hAnsiTheme="minorHAnsi"/>
          <w:b/>
          <w:bCs/>
          <w:sz w:val="22"/>
        </w:rPr>
        <w:t>20</w:t>
      </w:r>
      <w:r w:rsidR="006B10E6" w:rsidRPr="00616A26">
        <w:rPr>
          <w:rFonts w:asciiTheme="minorHAnsi" w:hAnsiTheme="minorHAnsi"/>
          <w:b/>
          <w:bCs/>
          <w:sz w:val="22"/>
        </w:rPr>
        <w:t xml:space="preserve">. </w:t>
      </w:r>
      <w:r w:rsidR="00471B18" w:rsidRPr="00616A26">
        <w:rPr>
          <w:rFonts w:asciiTheme="minorHAnsi" w:hAnsiTheme="minorHAnsi"/>
          <w:b/>
          <w:bCs/>
          <w:sz w:val="22"/>
        </w:rPr>
        <w:t>Director</w:t>
      </w:r>
      <w:r w:rsidR="007645AC" w:rsidRPr="00616A26">
        <w:rPr>
          <w:rFonts w:asciiTheme="minorHAnsi" w:hAnsiTheme="minorHAnsi"/>
          <w:b/>
          <w:bCs/>
          <w:sz w:val="22"/>
        </w:rPr>
        <w:t>s to take decisions collectively</w:t>
      </w:r>
      <w:bookmarkEnd w:id="79"/>
      <w:bookmarkEnd w:id="80"/>
      <w:bookmarkEnd w:id="81"/>
      <w:bookmarkEnd w:id="82"/>
    </w:p>
    <w:p w14:paraId="0ABF04E1" w14:textId="77777777" w:rsidR="00873EB7" w:rsidRPr="007A79ED" w:rsidRDefault="00652AA4" w:rsidP="007A79ED">
      <w:pPr>
        <w:pStyle w:val="NoSpacing"/>
        <w:rPr>
          <w:rFonts w:asciiTheme="minorHAnsi" w:hAnsiTheme="minorHAnsi"/>
          <w:sz w:val="22"/>
          <w:szCs w:val="22"/>
        </w:rPr>
      </w:pPr>
      <w:bookmarkStart w:id="83" w:name="_Toc230758122"/>
      <w:r w:rsidRPr="007A79ED">
        <w:rPr>
          <w:rFonts w:asciiTheme="minorHAnsi" w:hAnsiTheme="minorHAnsi"/>
          <w:sz w:val="22"/>
          <w:szCs w:val="22"/>
        </w:rPr>
        <w:t>A</w:t>
      </w:r>
      <w:r w:rsidR="00B24186" w:rsidRPr="007A79ED">
        <w:rPr>
          <w:rFonts w:asciiTheme="minorHAnsi" w:hAnsiTheme="minorHAnsi"/>
          <w:sz w:val="22"/>
          <w:szCs w:val="22"/>
        </w:rPr>
        <w:t xml:space="preserve">ny </w:t>
      </w:r>
      <w:r w:rsidR="007645AC" w:rsidRPr="007A79ED">
        <w:rPr>
          <w:rFonts w:asciiTheme="minorHAnsi" w:hAnsiTheme="minorHAnsi"/>
          <w:sz w:val="22"/>
          <w:szCs w:val="22"/>
        </w:rPr>
        <w:t xml:space="preserve">decision of the </w:t>
      </w:r>
      <w:r w:rsidR="00471B18" w:rsidRPr="007A79ED">
        <w:rPr>
          <w:rFonts w:asciiTheme="minorHAnsi" w:hAnsiTheme="minorHAnsi"/>
          <w:sz w:val="22"/>
          <w:szCs w:val="22"/>
        </w:rPr>
        <w:t>Director</w:t>
      </w:r>
      <w:r w:rsidR="007645AC" w:rsidRPr="007A79ED">
        <w:rPr>
          <w:rFonts w:asciiTheme="minorHAnsi" w:hAnsiTheme="minorHAnsi"/>
          <w:sz w:val="22"/>
          <w:szCs w:val="22"/>
        </w:rPr>
        <w:t>s must be either</w:t>
      </w:r>
      <w:r w:rsidR="00873EB7" w:rsidRPr="007A79ED">
        <w:rPr>
          <w:rFonts w:asciiTheme="minorHAnsi" w:hAnsiTheme="minorHAnsi"/>
          <w:sz w:val="22"/>
          <w:szCs w:val="22"/>
        </w:rPr>
        <w:t>:</w:t>
      </w:r>
    </w:p>
    <w:p w14:paraId="5D2ADCD1" w14:textId="77777777" w:rsidR="006B10E6" w:rsidRPr="007A79ED" w:rsidRDefault="006B10E6" w:rsidP="007A79ED">
      <w:pPr>
        <w:pStyle w:val="NoSpacing"/>
        <w:rPr>
          <w:rFonts w:asciiTheme="minorHAnsi" w:hAnsiTheme="minorHAnsi"/>
          <w:sz w:val="22"/>
          <w:szCs w:val="22"/>
        </w:rPr>
      </w:pPr>
    </w:p>
    <w:p w14:paraId="506616CA" w14:textId="77777777" w:rsidR="006B10E6" w:rsidRPr="007A79ED" w:rsidRDefault="00453C6B" w:rsidP="006D3381">
      <w:pPr>
        <w:pStyle w:val="NoSpacing"/>
        <w:tabs>
          <w:tab w:val="left" w:pos="426"/>
        </w:tabs>
        <w:ind w:left="426" w:hanging="426"/>
        <w:rPr>
          <w:rFonts w:asciiTheme="minorHAnsi" w:hAnsiTheme="minorHAnsi"/>
          <w:sz w:val="22"/>
          <w:szCs w:val="22"/>
        </w:rPr>
      </w:pPr>
      <w:r w:rsidRPr="007A79ED">
        <w:rPr>
          <w:rFonts w:asciiTheme="minorHAnsi" w:hAnsiTheme="minorHAnsi"/>
          <w:sz w:val="22"/>
          <w:szCs w:val="22"/>
        </w:rPr>
        <w:t>20</w:t>
      </w:r>
      <w:r w:rsidR="006B10E6" w:rsidRPr="007A79ED">
        <w:rPr>
          <w:rFonts w:asciiTheme="minorHAnsi" w:hAnsiTheme="minorHAnsi"/>
          <w:sz w:val="22"/>
          <w:szCs w:val="22"/>
        </w:rPr>
        <w:t xml:space="preserve">.1 </w:t>
      </w:r>
      <w:r w:rsidR="006B10E6" w:rsidRPr="007A79ED">
        <w:rPr>
          <w:rFonts w:asciiTheme="minorHAnsi" w:hAnsiTheme="minorHAnsi"/>
          <w:sz w:val="22"/>
          <w:szCs w:val="22"/>
        </w:rPr>
        <w:tab/>
        <w:t>B</w:t>
      </w:r>
      <w:r w:rsidR="00873EB7" w:rsidRPr="007A79ED">
        <w:rPr>
          <w:rFonts w:asciiTheme="minorHAnsi" w:hAnsiTheme="minorHAnsi"/>
          <w:sz w:val="22"/>
          <w:szCs w:val="22"/>
        </w:rPr>
        <w:t>y</w:t>
      </w:r>
      <w:r w:rsidR="007645AC" w:rsidRPr="007A79ED">
        <w:rPr>
          <w:rFonts w:asciiTheme="minorHAnsi" w:hAnsiTheme="minorHAnsi"/>
          <w:sz w:val="22"/>
          <w:szCs w:val="22"/>
        </w:rPr>
        <w:t xml:space="preserve"> decision </w:t>
      </w:r>
      <w:r w:rsidR="00873EB7" w:rsidRPr="007A79ED">
        <w:rPr>
          <w:rFonts w:asciiTheme="minorHAnsi" w:hAnsiTheme="minorHAnsi"/>
          <w:sz w:val="22"/>
          <w:szCs w:val="22"/>
        </w:rPr>
        <w:t xml:space="preserve">of </w:t>
      </w:r>
      <w:proofErr w:type="gramStart"/>
      <w:r w:rsidR="00873EB7" w:rsidRPr="007A79ED">
        <w:rPr>
          <w:rFonts w:asciiTheme="minorHAnsi" w:hAnsiTheme="minorHAnsi"/>
          <w:sz w:val="22"/>
          <w:szCs w:val="22"/>
        </w:rPr>
        <w:t>a majority of</w:t>
      </w:r>
      <w:proofErr w:type="gramEnd"/>
      <w:r w:rsidR="00873EB7" w:rsidRPr="007A79ED">
        <w:rPr>
          <w:rFonts w:asciiTheme="minorHAnsi" w:hAnsiTheme="minorHAnsi"/>
          <w:sz w:val="22"/>
          <w:szCs w:val="22"/>
        </w:rPr>
        <w:t xml:space="preserve"> the </w:t>
      </w:r>
      <w:r w:rsidR="00471B18" w:rsidRPr="007A79ED">
        <w:rPr>
          <w:rFonts w:asciiTheme="minorHAnsi" w:hAnsiTheme="minorHAnsi"/>
          <w:sz w:val="22"/>
          <w:szCs w:val="22"/>
        </w:rPr>
        <w:t>Director</w:t>
      </w:r>
      <w:r w:rsidR="00873EB7" w:rsidRPr="007A79ED">
        <w:rPr>
          <w:rFonts w:asciiTheme="minorHAnsi" w:hAnsiTheme="minorHAnsi"/>
          <w:sz w:val="22"/>
          <w:szCs w:val="22"/>
        </w:rPr>
        <w:t xml:space="preserve">s present and </w:t>
      </w:r>
      <w:r w:rsidR="0013798B" w:rsidRPr="007A79ED">
        <w:rPr>
          <w:rFonts w:asciiTheme="minorHAnsi" w:hAnsiTheme="minorHAnsi"/>
          <w:sz w:val="22"/>
          <w:szCs w:val="22"/>
        </w:rPr>
        <w:t>voting at</w:t>
      </w:r>
      <w:r w:rsidR="00873EB7" w:rsidRPr="007A79ED">
        <w:rPr>
          <w:rFonts w:asciiTheme="minorHAnsi" w:hAnsiTheme="minorHAnsi"/>
          <w:sz w:val="22"/>
          <w:szCs w:val="22"/>
        </w:rPr>
        <w:t xml:space="preserve"> a quorate </w:t>
      </w:r>
      <w:r w:rsidR="00471B18" w:rsidRPr="007A79ED">
        <w:rPr>
          <w:rFonts w:asciiTheme="minorHAnsi" w:hAnsiTheme="minorHAnsi"/>
          <w:sz w:val="22"/>
          <w:szCs w:val="22"/>
        </w:rPr>
        <w:t>Director</w:t>
      </w:r>
      <w:r w:rsidR="00873EB7" w:rsidRPr="007A79ED">
        <w:rPr>
          <w:rFonts w:asciiTheme="minorHAnsi" w:hAnsiTheme="minorHAnsi"/>
          <w:sz w:val="22"/>
          <w:szCs w:val="22"/>
        </w:rPr>
        <w:t>s’ meeting</w:t>
      </w:r>
      <w:r w:rsidR="006B10E6" w:rsidRPr="007A79ED">
        <w:rPr>
          <w:rFonts w:asciiTheme="minorHAnsi" w:hAnsiTheme="minorHAnsi"/>
          <w:sz w:val="22"/>
          <w:szCs w:val="22"/>
        </w:rPr>
        <w:t>.</w:t>
      </w:r>
    </w:p>
    <w:p w14:paraId="77852D8E" w14:textId="77777777" w:rsidR="006B10E6" w:rsidRPr="007A79ED" w:rsidRDefault="006B10E6" w:rsidP="006D3381">
      <w:pPr>
        <w:pStyle w:val="NoSpacing"/>
        <w:tabs>
          <w:tab w:val="left" w:pos="426"/>
        </w:tabs>
        <w:ind w:left="426" w:hanging="426"/>
        <w:rPr>
          <w:rFonts w:asciiTheme="minorHAnsi" w:hAnsiTheme="minorHAnsi"/>
          <w:sz w:val="22"/>
          <w:szCs w:val="22"/>
        </w:rPr>
      </w:pPr>
    </w:p>
    <w:p w14:paraId="4B31892F" w14:textId="3CEEEB4F" w:rsidR="007645AC" w:rsidRPr="007A79ED" w:rsidRDefault="006D3381" w:rsidP="006D3381">
      <w:pPr>
        <w:pStyle w:val="NoSpacing"/>
        <w:tabs>
          <w:tab w:val="left" w:pos="426"/>
        </w:tabs>
        <w:ind w:left="426" w:hanging="426"/>
        <w:rPr>
          <w:rFonts w:asciiTheme="minorHAnsi" w:hAnsiTheme="minorHAnsi"/>
          <w:sz w:val="22"/>
          <w:szCs w:val="22"/>
        </w:rPr>
      </w:pPr>
      <w:r>
        <w:rPr>
          <w:rFonts w:asciiTheme="minorHAnsi" w:hAnsiTheme="minorHAnsi"/>
          <w:sz w:val="22"/>
          <w:szCs w:val="22"/>
        </w:rPr>
        <w:t>20.2</w:t>
      </w:r>
      <w:r>
        <w:rPr>
          <w:rFonts w:asciiTheme="minorHAnsi" w:hAnsiTheme="minorHAnsi"/>
          <w:sz w:val="22"/>
          <w:szCs w:val="22"/>
        </w:rPr>
        <w:tab/>
      </w:r>
      <w:r>
        <w:rPr>
          <w:rFonts w:asciiTheme="minorHAnsi" w:hAnsiTheme="minorHAnsi"/>
          <w:sz w:val="22"/>
          <w:szCs w:val="22"/>
        </w:rPr>
        <w:tab/>
      </w:r>
      <w:r w:rsidR="006B10E6" w:rsidRPr="007A79ED">
        <w:rPr>
          <w:rFonts w:asciiTheme="minorHAnsi" w:hAnsiTheme="minorHAnsi"/>
          <w:sz w:val="22"/>
          <w:szCs w:val="22"/>
        </w:rPr>
        <w:t>A</w:t>
      </w:r>
      <w:r w:rsidR="007645AC" w:rsidRPr="007A79ED">
        <w:rPr>
          <w:rFonts w:asciiTheme="minorHAnsi" w:hAnsiTheme="minorHAnsi"/>
          <w:sz w:val="22"/>
          <w:szCs w:val="22"/>
        </w:rPr>
        <w:t xml:space="preserve"> </w:t>
      </w:r>
      <w:r w:rsidR="00B24186" w:rsidRPr="007A79ED">
        <w:rPr>
          <w:rFonts w:asciiTheme="minorHAnsi" w:hAnsiTheme="minorHAnsi"/>
          <w:sz w:val="22"/>
          <w:szCs w:val="22"/>
        </w:rPr>
        <w:t xml:space="preserve">unanimous </w:t>
      </w:r>
      <w:r w:rsidR="007645AC" w:rsidRPr="007A79ED">
        <w:rPr>
          <w:rFonts w:asciiTheme="minorHAnsi" w:hAnsiTheme="minorHAnsi"/>
          <w:sz w:val="22"/>
          <w:szCs w:val="22"/>
        </w:rPr>
        <w:t xml:space="preserve">decision taken in accordance with Article </w:t>
      </w:r>
      <w:r w:rsidR="007B4CB3" w:rsidRPr="007A79ED">
        <w:rPr>
          <w:rFonts w:asciiTheme="minorHAnsi" w:hAnsiTheme="minorHAnsi"/>
          <w:sz w:val="22"/>
          <w:szCs w:val="22"/>
        </w:rPr>
        <w:t>25</w:t>
      </w:r>
      <w:r w:rsidR="007645AC" w:rsidRPr="007A79ED">
        <w:rPr>
          <w:rFonts w:asciiTheme="minorHAnsi" w:hAnsiTheme="minorHAnsi"/>
          <w:sz w:val="22"/>
          <w:szCs w:val="22"/>
        </w:rPr>
        <w:t>.</w:t>
      </w:r>
      <w:bookmarkEnd w:id="83"/>
    </w:p>
    <w:p w14:paraId="4668BFCB" w14:textId="77777777" w:rsidR="006B10E6" w:rsidRPr="007A79ED" w:rsidRDefault="006B10E6" w:rsidP="007A79ED">
      <w:pPr>
        <w:pStyle w:val="NoSpacing"/>
        <w:rPr>
          <w:rFonts w:asciiTheme="minorHAnsi" w:hAnsiTheme="minorHAnsi"/>
          <w:sz w:val="22"/>
          <w:szCs w:val="22"/>
        </w:rPr>
      </w:pPr>
    </w:p>
    <w:p w14:paraId="3B92A1EB" w14:textId="77777777" w:rsidR="007645AC" w:rsidRPr="00616A26" w:rsidRDefault="00453C6B" w:rsidP="00616A26">
      <w:pPr>
        <w:pStyle w:val="Heading1"/>
        <w:rPr>
          <w:rFonts w:asciiTheme="minorHAnsi" w:hAnsiTheme="minorHAnsi"/>
          <w:b/>
          <w:bCs/>
          <w:sz w:val="22"/>
        </w:rPr>
      </w:pPr>
      <w:bookmarkStart w:id="84" w:name="_Toc225832299"/>
      <w:bookmarkStart w:id="85" w:name="_Toc398194818"/>
      <w:bookmarkStart w:id="86" w:name="_Toc410994168"/>
      <w:bookmarkStart w:id="87" w:name="_Toc33534116"/>
      <w:r w:rsidRPr="00616A26">
        <w:rPr>
          <w:rFonts w:asciiTheme="minorHAnsi" w:hAnsiTheme="minorHAnsi"/>
          <w:b/>
          <w:bCs/>
          <w:sz w:val="22"/>
        </w:rPr>
        <w:t>21</w:t>
      </w:r>
      <w:r w:rsidR="006B10E6" w:rsidRPr="00616A26">
        <w:rPr>
          <w:rFonts w:asciiTheme="minorHAnsi" w:hAnsiTheme="minorHAnsi"/>
          <w:b/>
          <w:bCs/>
          <w:sz w:val="22"/>
        </w:rPr>
        <w:t xml:space="preserve">. </w:t>
      </w:r>
      <w:r w:rsidR="007645AC" w:rsidRPr="00616A26">
        <w:rPr>
          <w:rFonts w:asciiTheme="minorHAnsi" w:hAnsiTheme="minorHAnsi"/>
          <w:b/>
          <w:bCs/>
          <w:sz w:val="22"/>
        </w:rPr>
        <w:t xml:space="preserve">Calling a </w:t>
      </w:r>
      <w:r w:rsidR="00471B18" w:rsidRPr="00616A26">
        <w:rPr>
          <w:rFonts w:asciiTheme="minorHAnsi" w:hAnsiTheme="minorHAnsi"/>
          <w:b/>
          <w:bCs/>
          <w:sz w:val="22"/>
        </w:rPr>
        <w:t>Director</w:t>
      </w:r>
      <w:r w:rsidR="007645AC" w:rsidRPr="00616A26">
        <w:rPr>
          <w:rFonts w:asciiTheme="minorHAnsi" w:hAnsiTheme="minorHAnsi"/>
          <w:b/>
          <w:bCs/>
          <w:sz w:val="22"/>
        </w:rPr>
        <w:t>s’ meeting</w:t>
      </w:r>
      <w:bookmarkEnd w:id="84"/>
      <w:bookmarkEnd w:id="85"/>
      <w:bookmarkEnd w:id="86"/>
      <w:bookmarkEnd w:id="87"/>
    </w:p>
    <w:p w14:paraId="41E0D861" w14:textId="77777777" w:rsidR="007645AC" w:rsidRPr="007A79ED" w:rsidRDefault="00453C6B" w:rsidP="00616A26">
      <w:pPr>
        <w:pStyle w:val="NoSpacing"/>
        <w:ind w:left="709" w:hanging="709"/>
        <w:rPr>
          <w:rFonts w:asciiTheme="minorHAnsi" w:hAnsiTheme="minorHAnsi"/>
          <w:sz w:val="22"/>
          <w:szCs w:val="22"/>
        </w:rPr>
      </w:pPr>
      <w:bookmarkStart w:id="88" w:name="_Ref203277305"/>
      <w:r w:rsidRPr="007A79ED">
        <w:rPr>
          <w:rFonts w:asciiTheme="minorHAnsi" w:hAnsiTheme="minorHAnsi"/>
          <w:sz w:val="22"/>
          <w:szCs w:val="22"/>
        </w:rPr>
        <w:t>21.1</w:t>
      </w:r>
      <w:r w:rsidRPr="007A79ED">
        <w:rPr>
          <w:rFonts w:asciiTheme="minorHAnsi" w:hAnsiTheme="minorHAnsi"/>
          <w:sz w:val="22"/>
          <w:szCs w:val="22"/>
        </w:rPr>
        <w:tab/>
      </w:r>
      <w:r w:rsidR="007645AC" w:rsidRPr="007A79ED">
        <w:rPr>
          <w:rFonts w:asciiTheme="minorHAnsi" w:hAnsiTheme="minorHAnsi"/>
          <w:sz w:val="22"/>
          <w:szCs w:val="22"/>
        </w:rPr>
        <w:t xml:space="preserve">Two </w:t>
      </w:r>
      <w:r w:rsidR="00471B18" w:rsidRPr="007A79ED">
        <w:rPr>
          <w:rFonts w:asciiTheme="minorHAnsi" w:hAnsiTheme="minorHAnsi"/>
          <w:sz w:val="22"/>
          <w:szCs w:val="22"/>
        </w:rPr>
        <w:t>Director</w:t>
      </w:r>
      <w:r w:rsidR="007645AC" w:rsidRPr="007A79ED">
        <w:rPr>
          <w:rFonts w:asciiTheme="minorHAnsi" w:hAnsiTheme="minorHAnsi"/>
          <w:sz w:val="22"/>
          <w:szCs w:val="22"/>
        </w:rPr>
        <w:t xml:space="preserve">s may call a </w:t>
      </w:r>
      <w:r w:rsidR="00471B18" w:rsidRPr="007A79ED">
        <w:rPr>
          <w:rFonts w:asciiTheme="minorHAnsi" w:hAnsiTheme="minorHAnsi"/>
          <w:sz w:val="22"/>
          <w:szCs w:val="22"/>
        </w:rPr>
        <w:t>Director</w:t>
      </w:r>
      <w:r w:rsidR="007645AC" w:rsidRPr="007A79ED">
        <w:rPr>
          <w:rFonts w:asciiTheme="minorHAnsi" w:hAnsiTheme="minorHAnsi"/>
          <w:sz w:val="22"/>
          <w:szCs w:val="22"/>
        </w:rPr>
        <w:t>s’ meeting.</w:t>
      </w:r>
      <w:bookmarkEnd w:id="88"/>
    </w:p>
    <w:p w14:paraId="69D9D47B" w14:textId="77777777" w:rsidR="003665DB" w:rsidRPr="007A79ED" w:rsidRDefault="003665DB" w:rsidP="00616A26">
      <w:pPr>
        <w:pStyle w:val="NoSpacing"/>
        <w:ind w:left="709" w:hanging="709"/>
        <w:rPr>
          <w:rFonts w:asciiTheme="minorHAnsi" w:hAnsiTheme="minorHAnsi"/>
          <w:sz w:val="22"/>
          <w:szCs w:val="22"/>
        </w:rPr>
      </w:pPr>
    </w:p>
    <w:p w14:paraId="64B96B51" w14:textId="77777777" w:rsidR="006B10E6" w:rsidRPr="007A79ED" w:rsidRDefault="00453C6B" w:rsidP="00616A26">
      <w:pPr>
        <w:pStyle w:val="NoSpacing"/>
        <w:ind w:left="709" w:hanging="709"/>
        <w:rPr>
          <w:rFonts w:asciiTheme="minorHAnsi" w:hAnsiTheme="minorHAnsi"/>
          <w:sz w:val="22"/>
          <w:szCs w:val="22"/>
        </w:rPr>
      </w:pPr>
      <w:r w:rsidRPr="007A79ED">
        <w:rPr>
          <w:rFonts w:asciiTheme="minorHAnsi" w:hAnsiTheme="minorHAnsi"/>
          <w:sz w:val="22"/>
          <w:szCs w:val="22"/>
        </w:rPr>
        <w:t>21.2</w:t>
      </w:r>
      <w:r w:rsidRPr="007A79ED">
        <w:rPr>
          <w:rFonts w:asciiTheme="minorHAnsi" w:hAnsiTheme="minorHAnsi"/>
          <w:sz w:val="22"/>
          <w:szCs w:val="22"/>
        </w:rPr>
        <w:tab/>
      </w:r>
      <w:r w:rsidR="007645AC" w:rsidRPr="007A79ED">
        <w:rPr>
          <w:rFonts w:asciiTheme="minorHAnsi" w:hAnsiTheme="minorHAnsi"/>
          <w:sz w:val="22"/>
          <w:szCs w:val="22"/>
        </w:rPr>
        <w:t xml:space="preserve">A </w:t>
      </w:r>
      <w:r w:rsidR="00471B18" w:rsidRPr="007A79ED">
        <w:rPr>
          <w:rFonts w:asciiTheme="minorHAnsi" w:hAnsiTheme="minorHAnsi"/>
          <w:sz w:val="22"/>
          <w:szCs w:val="22"/>
        </w:rPr>
        <w:t>Director</w:t>
      </w:r>
      <w:r w:rsidR="007645AC" w:rsidRPr="007A79ED">
        <w:rPr>
          <w:rFonts w:asciiTheme="minorHAnsi" w:hAnsiTheme="minorHAnsi"/>
          <w:sz w:val="22"/>
          <w:szCs w:val="22"/>
        </w:rPr>
        <w:t xml:space="preserve">s’ meeting must be called by at least seven </w:t>
      </w:r>
      <w:r w:rsidR="00E6714C" w:rsidRPr="007A79ED">
        <w:rPr>
          <w:rFonts w:asciiTheme="minorHAnsi" w:hAnsiTheme="minorHAnsi"/>
          <w:sz w:val="22"/>
          <w:szCs w:val="22"/>
        </w:rPr>
        <w:t>C</w:t>
      </w:r>
      <w:r w:rsidR="007645AC" w:rsidRPr="007A79ED">
        <w:rPr>
          <w:rFonts w:asciiTheme="minorHAnsi" w:hAnsiTheme="minorHAnsi"/>
          <w:sz w:val="22"/>
          <w:szCs w:val="22"/>
        </w:rPr>
        <w:t xml:space="preserve">lear </w:t>
      </w:r>
      <w:r w:rsidR="00E6714C" w:rsidRPr="007A79ED">
        <w:rPr>
          <w:rFonts w:asciiTheme="minorHAnsi" w:hAnsiTheme="minorHAnsi"/>
          <w:sz w:val="22"/>
          <w:szCs w:val="22"/>
        </w:rPr>
        <w:t>D</w:t>
      </w:r>
      <w:r w:rsidR="007645AC" w:rsidRPr="007A79ED">
        <w:rPr>
          <w:rFonts w:asciiTheme="minorHAnsi" w:hAnsiTheme="minorHAnsi"/>
          <w:sz w:val="22"/>
          <w:szCs w:val="22"/>
        </w:rPr>
        <w:t>ays’ notice unless either:</w:t>
      </w:r>
      <w:r w:rsidR="006B10E6" w:rsidRPr="007A79ED">
        <w:rPr>
          <w:rFonts w:asciiTheme="minorHAnsi" w:hAnsiTheme="minorHAnsi"/>
          <w:sz w:val="22"/>
          <w:szCs w:val="22"/>
        </w:rPr>
        <w:t xml:space="preserve"> (a) all </w:t>
      </w:r>
      <w:r w:rsidR="007645AC" w:rsidRPr="007A79ED">
        <w:rPr>
          <w:rFonts w:asciiTheme="minorHAnsi" w:hAnsiTheme="minorHAnsi"/>
          <w:sz w:val="22"/>
          <w:szCs w:val="22"/>
        </w:rPr>
        <w:t xml:space="preserve">the </w:t>
      </w:r>
      <w:r w:rsidR="00471B18" w:rsidRPr="007A79ED">
        <w:rPr>
          <w:rFonts w:asciiTheme="minorHAnsi" w:hAnsiTheme="minorHAnsi"/>
          <w:sz w:val="22"/>
          <w:szCs w:val="22"/>
        </w:rPr>
        <w:t>Director</w:t>
      </w:r>
      <w:r w:rsidR="007645AC" w:rsidRPr="007A79ED">
        <w:rPr>
          <w:rFonts w:asciiTheme="minorHAnsi" w:hAnsiTheme="minorHAnsi"/>
          <w:sz w:val="22"/>
          <w:szCs w:val="22"/>
        </w:rPr>
        <w:t>s agree; or</w:t>
      </w:r>
      <w:r w:rsidR="006B10E6" w:rsidRPr="007A79ED">
        <w:rPr>
          <w:rFonts w:asciiTheme="minorHAnsi" w:hAnsiTheme="minorHAnsi"/>
          <w:sz w:val="22"/>
          <w:szCs w:val="22"/>
        </w:rPr>
        <w:t xml:space="preserve"> (b) </w:t>
      </w:r>
      <w:r w:rsidR="007645AC" w:rsidRPr="007A79ED">
        <w:rPr>
          <w:rFonts w:asciiTheme="minorHAnsi" w:hAnsiTheme="minorHAnsi"/>
          <w:sz w:val="22"/>
          <w:szCs w:val="22"/>
        </w:rPr>
        <w:t>urgent circumstances require shorter notice.</w:t>
      </w:r>
    </w:p>
    <w:p w14:paraId="3856ED33" w14:textId="77777777" w:rsidR="003665DB" w:rsidRPr="007A79ED" w:rsidRDefault="003665DB" w:rsidP="00616A26">
      <w:pPr>
        <w:pStyle w:val="NoSpacing"/>
        <w:ind w:left="709" w:hanging="709"/>
        <w:rPr>
          <w:rFonts w:asciiTheme="minorHAnsi" w:hAnsiTheme="minorHAnsi"/>
          <w:sz w:val="22"/>
          <w:szCs w:val="22"/>
        </w:rPr>
      </w:pPr>
    </w:p>
    <w:p w14:paraId="79D69125" w14:textId="77777777" w:rsidR="006B10E6" w:rsidRPr="007A79ED" w:rsidRDefault="00453C6B" w:rsidP="00616A26">
      <w:pPr>
        <w:pStyle w:val="NoSpacing"/>
        <w:ind w:left="709" w:hanging="709"/>
        <w:rPr>
          <w:rFonts w:asciiTheme="minorHAnsi" w:hAnsiTheme="minorHAnsi"/>
          <w:sz w:val="22"/>
          <w:szCs w:val="22"/>
        </w:rPr>
      </w:pPr>
      <w:r w:rsidRPr="007A79ED">
        <w:rPr>
          <w:rFonts w:asciiTheme="minorHAnsi" w:hAnsiTheme="minorHAnsi"/>
          <w:sz w:val="22"/>
          <w:szCs w:val="22"/>
        </w:rPr>
        <w:t>21.3</w:t>
      </w:r>
      <w:r w:rsidRPr="007A79ED">
        <w:rPr>
          <w:rFonts w:asciiTheme="minorHAnsi" w:hAnsiTheme="minorHAnsi"/>
          <w:sz w:val="22"/>
          <w:szCs w:val="22"/>
        </w:rPr>
        <w:tab/>
      </w:r>
      <w:r w:rsidR="007645AC" w:rsidRPr="007A79ED">
        <w:rPr>
          <w:rFonts w:asciiTheme="minorHAnsi" w:hAnsiTheme="minorHAnsi"/>
          <w:sz w:val="22"/>
          <w:szCs w:val="22"/>
        </w:rPr>
        <w:t xml:space="preserve">Notice of </w:t>
      </w:r>
      <w:r w:rsidR="00471B18" w:rsidRPr="007A79ED">
        <w:rPr>
          <w:rFonts w:asciiTheme="minorHAnsi" w:hAnsiTheme="minorHAnsi"/>
          <w:sz w:val="22"/>
          <w:szCs w:val="22"/>
        </w:rPr>
        <w:t>Director</w:t>
      </w:r>
      <w:r w:rsidR="007645AC" w:rsidRPr="007A79ED">
        <w:rPr>
          <w:rFonts w:asciiTheme="minorHAnsi" w:hAnsiTheme="minorHAnsi"/>
          <w:sz w:val="22"/>
          <w:szCs w:val="22"/>
        </w:rPr>
        <w:t xml:space="preserve">s’ meetings must be given to each </w:t>
      </w:r>
      <w:r w:rsidR="00471B18" w:rsidRPr="007A79ED">
        <w:rPr>
          <w:rFonts w:asciiTheme="minorHAnsi" w:hAnsiTheme="minorHAnsi"/>
          <w:sz w:val="22"/>
          <w:szCs w:val="22"/>
        </w:rPr>
        <w:t>Director</w:t>
      </w:r>
      <w:r w:rsidR="007645AC" w:rsidRPr="007A79ED">
        <w:rPr>
          <w:rFonts w:asciiTheme="minorHAnsi" w:hAnsiTheme="minorHAnsi"/>
          <w:sz w:val="22"/>
          <w:szCs w:val="22"/>
        </w:rPr>
        <w:t>.</w:t>
      </w:r>
      <w:bookmarkStart w:id="89" w:name="_Ref203277741"/>
    </w:p>
    <w:p w14:paraId="378B2D8E" w14:textId="77777777" w:rsidR="003665DB" w:rsidRPr="007A79ED" w:rsidRDefault="003665DB" w:rsidP="00616A26">
      <w:pPr>
        <w:pStyle w:val="NoSpacing"/>
        <w:ind w:left="709" w:hanging="709"/>
        <w:rPr>
          <w:rFonts w:asciiTheme="minorHAnsi" w:hAnsiTheme="minorHAnsi"/>
          <w:sz w:val="22"/>
          <w:szCs w:val="22"/>
        </w:rPr>
      </w:pPr>
    </w:p>
    <w:p w14:paraId="715F76D3" w14:textId="77777777" w:rsidR="006B10E6" w:rsidRPr="007A79ED" w:rsidRDefault="00453C6B" w:rsidP="00616A26">
      <w:pPr>
        <w:pStyle w:val="NoSpacing"/>
        <w:ind w:left="709" w:hanging="709"/>
        <w:rPr>
          <w:rFonts w:asciiTheme="minorHAnsi" w:hAnsiTheme="minorHAnsi"/>
          <w:sz w:val="22"/>
          <w:szCs w:val="22"/>
        </w:rPr>
      </w:pPr>
      <w:r w:rsidRPr="007A79ED">
        <w:rPr>
          <w:rFonts w:asciiTheme="minorHAnsi" w:hAnsiTheme="minorHAnsi"/>
          <w:sz w:val="22"/>
          <w:szCs w:val="22"/>
        </w:rPr>
        <w:t>21.4</w:t>
      </w:r>
      <w:r w:rsidRPr="007A79ED">
        <w:rPr>
          <w:rFonts w:asciiTheme="minorHAnsi" w:hAnsiTheme="minorHAnsi"/>
          <w:sz w:val="22"/>
          <w:szCs w:val="22"/>
        </w:rPr>
        <w:tab/>
      </w:r>
      <w:r w:rsidR="007645AC" w:rsidRPr="007A79ED">
        <w:rPr>
          <w:rFonts w:asciiTheme="minorHAnsi" w:hAnsiTheme="minorHAnsi"/>
          <w:sz w:val="22"/>
          <w:szCs w:val="22"/>
        </w:rPr>
        <w:t xml:space="preserve">Every notice calling a </w:t>
      </w:r>
      <w:r w:rsidR="00471B18" w:rsidRPr="007A79ED">
        <w:rPr>
          <w:rFonts w:asciiTheme="minorHAnsi" w:hAnsiTheme="minorHAnsi"/>
          <w:sz w:val="22"/>
          <w:szCs w:val="22"/>
        </w:rPr>
        <w:t>Director</w:t>
      </w:r>
      <w:r w:rsidR="007645AC" w:rsidRPr="007A79ED">
        <w:rPr>
          <w:rFonts w:asciiTheme="minorHAnsi" w:hAnsiTheme="minorHAnsi"/>
          <w:sz w:val="22"/>
          <w:szCs w:val="22"/>
        </w:rPr>
        <w:t>s’ meeting must specify:</w:t>
      </w:r>
      <w:r w:rsidR="006B10E6" w:rsidRPr="007A79ED">
        <w:rPr>
          <w:rFonts w:asciiTheme="minorHAnsi" w:hAnsiTheme="minorHAnsi"/>
          <w:sz w:val="22"/>
          <w:szCs w:val="22"/>
        </w:rPr>
        <w:t xml:space="preserve"> (a) </w:t>
      </w:r>
      <w:r w:rsidR="007645AC" w:rsidRPr="007A79ED">
        <w:rPr>
          <w:rFonts w:asciiTheme="minorHAnsi" w:hAnsiTheme="minorHAnsi"/>
          <w:sz w:val="22"/>
          <w:szCs w:val="22"/>
        </w:rPr>
        <w:t>the place, day and time of the meeting;</w:t>
      </w:r>
      <w:r w:rsidR="006B10E6" w:rsidRPr="007A79ED">
        <w:rPr>
          <w:rFonts w:asciiTheme="minorHAnsi" w:hAnsiTheme="minorHAnsi"/>
          <w:sz w:val="22"/>
          <w:szCs w:val="22"/>
        </w:rPr>
        <w:t xml:space="preserve"> (b) </w:t>
      </w:r>
      <w:r w:rsidR="007645AC" w:rsidRPr="007A79ED">
        <w:rPr>
          <w:rFonts w:asciiTheme="minorHAnsi" w:hAnsiTheme="minorHAnsi"/>
          <w:sz w:val="22"/>
          <w:szCs w:val="22"/>
        </w:rPr>
        <w:t xml:space="preserve">the general </w:t>
      </w:r>
      <w:r w:rsidR="000B6008" w:rsidRPr="007A79ED">
        <w:rPr>
          <w:rFonts w:asciiTheme="minorHAnsi" w:hAnsiTheme="minorHAnsi"/>
          <w:sz w:val="22"/>
          <w:szCs w:val="22"/>
        </w:rPr>
        <w:t xml:space="preserve">nature </w:t>
      </w:r>
      <w:r w:rsidR="007645AC" w:rsidRPr="007A79ED">
        <w:rPr>
          <w:rFonts w:asciiTheme="minorHAnsi" w:hAnsiTheme="minorHAnsi"/>
          <w:sz w:val="22"/>
          <w:szCs w:val="22"/>
        </w:rPr>
        <w:t xml:space="preserve">of </w:t>
      </w:r>
      <w:r w:rsidR="000B6008" w:rsidRPr="007A79ED">
        <w:rPr>
          <w:rFonts w:asciiTheme="minorHAnsi" w:hAnsiTheme="minorHAnsi"/>
          <w:sz w:val="22"/>
          <w:szCs w:val="22"/>
        </w:rPr>
        <w:t>the</w:t>
      </w:r>
      <w:r w:rsidR="007645AC" w:rsidRPr="007A79ED">
        <w:rPr>
          <w:rFonts w:asciiTheme="minorHAnsi" w:hAnsiTheme="minorHAnsi"/>
          <w:sz w:val="22"/>
          <w:szCs w:val="22"/>
        </w:rPr>
        <w:t xml:space="preserve"> business to be considered at such meeting; and</w:t>
      </w:r>
      <w:r w:rsidR="006B10E6" w:rsidRPr="007A79ED">
        <w:rPr>
          <w:rFonts w:asciiTheme="minorHAnsi" w:hAnsiTheme="minorHAnsi"/>
          <w:sz w:val="22"/>
          <w:szCs w:val="22"/>
        </w:rPr>
        <w:t xml:space="preserve"> (c) </w:t>
      </w:r>
      <w:r w:rsidR="007645AC" w:rsidRPr="007A79ED">
        <w:rPr>
          <w:rFonts w:asciiTheme="minorHAnsi" w:hAnsiTheme="minorHAnsi"/>
          <w:sz w:val="22"/>
          <w:szCs w:val="22"/>
        </w:rPr>
        <w:t xml:space="preserve">if it is anticipated that </w:t>
      </w:r>
      <w:r w:rsidR="00471B18" w:rsidRPr="007A79ED">
        <w:rPr>
          <w:rFonts w:asciiTheme="minorHAnsi" w:hAnsiTheme="minorHAnsi"/>
          <w:sz w:val="22"/>
          <w:szCs w:val="22"/>
        </w:rPr>
        <w:t>Director</w:t>
      </w:r>
      <w:r w:rsidR="007645AC" w:rsidRPr="007A79ED">
        <w:rPr>
          <w:rFonts w:asciiTheme="minorHAnsi" w:hAnsiTheme="minorHAnsi"/>
          <w:sz w:val="22"/>
          <w:szCs w:val="22"/>
        </w:rPr>
        <w:t>s participating in the meeting will not be in the same place, how it is proposed that they should communicate with each other during the meeting.</w:t>
      </w:r>
      <w:bookmarkStart w:id="90" w:name="_Ref215374052"/>
      <w:bookmarkEnd w:id="89"/>
    </w:p>
    <w:p w14:paraId="765E7F79" w14:textId="77777777" w:rsidR="003665DB" w:rsidRPr="007A79ED" w:rsidRDefault="003665DB" w:rsidP="00616A26">
      <w:pPr>
        <w:pStyle w:val="NoSpacing"/>
        <w:ind w:left="709" w:hanging="709"/>
        <w:rPr>
          <w:rFonts w:asciiTheme="minorHAnsi" w:hAnsiTheme="minorHAnsi"/>
          <w:sz w:val="22"/>
          <w:szCs w:val="22"/>
        </w:rPr>
      </w:pPr>
    </w:p>
    <w:p w14:paraId="224D4ADB" w14:textId="77777777" w:rsidR="006B10E6" w:rsidRPr="007A79ED" w:rsidRDefault="00453C6B" w:rsidP="00616A26">
      <w:pPr>
        <w:pStyle w:val="NoSpacing"/>
        <w:ind w:left="709" w:hanging="709"/>
        <w:rPr>
          <w:rFonts w:asciiTheme="minorHAnsi" w:hAnsiTheme="minorHAnsi"/>
          <w:sz w:val="22"/>
          <w:szCs w:val="22"/>
        </w:rPr>
      </w:pPr>
      <w:r w:rsidRPr="007A79ED">
        <w:rPr>
          <w:rFonts w:asciiTheme="minorHAnsi" w:hAnsiTheme="minorHAnsi"/>
          <w:sz w:val="22"/>
          <w:szCs w:val="22"/>
        </w:rPr>
        <w:t>21.5</w:t>
      </w:r>
      <w:r w:rsidRPr="007A79ED">
        <w:rPr>
          <w:rFonts w:asciiTheme="minorHAnsi" w:hAnsiTheme="minorHAnsi"/>
          <w:sz w:val="22"/>
          <w:szCs w:val="22"/>
        </w:rPr>
        <w:tab/>
      </w:r>
      <w:r w:rsidR="007645AC" w:rsidRPr="007A79ED">
        <w:rPr>
          <w:rFonts w:asciiTheme="minorHAnsi" w:hAnsiTheme="minorHAnsi"/>
          <w:sz w:val="22"/>
          <w:szCs w:val="22"/>
        </w:rPr>
        <w:t xml:space="preserve">Notice of </w:t>
      </w:r>
      <w:r w:rsidR="00471B18" w:rsidRPr="007A79ED">
        <w:rPr>
          <w:rFonts w:asciiTheme="minorHAnsi" w:hAnsiTheme="minorHAnsi"/>
          <w:sz w:val="22"/>
          <w:szCs w:val="22"/>
        </w:rPr>
        <w:t>Director</w:t>
      </w:r>
      <w:r w:rsidR="007645AC" w:rsidRPr="007A79ED">
        <w:rPr>
          <w:rFonts w:asciiTheme="minorHAnsi" w:hAnsiTheme="minorHAnsi"/>
          <w:sz w:val="22"/>
          <w:szCs w:val="22"/>
        </w:rPr>
        <w:t xml:space="preserve">s’ meetings need not be in </w:t>
      </w:r>
      <w:r w:rsidR="00E6714C" w:rsidRPr="007A79ED">
        <w:rPr>
          <w:rFonts w:asciiTheme="minorHAnsi" w:hAnsiTheme="minorHAnsi"/>
          <w:sz w:val="22"/>
          <w:szCs w:val="22"/>
        </w:rPr>
        <w:t>W</w:t>
      </w:r>
      <w:r w:rsidR="007645AC" w:rsidRPr="007A79ED">
        <w:rPr>
          <w:rFonts w:asciiTheme="minorHAnsi" w:hAnsiTheme="minorHAnsi"/>
          <w:sz w:val="22"/>
          <w:szCs w:val="22"/>
        </w:rPr>
        <w:t>riting.</w:t>
      </w:r>
      <w:bookmarkEnd w:id="90"/>
    </w:p>
    <w:p w14:paraId="0A3D7DD1" w14:textId="77777777" w:rsidR="0096011C" w:rsidRPr="007A79ED" w:rsidRDefault="0096011C" w:rsidP="007A79ED">
      <w:pPr>
        <w:pStyle w:val="NoSpacing"/>
        <w:rPr>
          <w:rFonts w:asciiTheme="minorHAnsi" w:hAnsiTheme="minorHAnsi"/>
          <w:sz w:val="22"/>
          <w:szCs w:val="22"/>
        </w:rPr>
      </w:pPr>
    </w:p>
    <w:p w14:paraId="74106EA0" w14:textId="77777777" w:rsidR="007645AC" w:rsidRPr="00616A26" w:rsidRDefault="00453C6B" w:rsidP="00616A26">
      <w:pPr>
        <w:pStyle w:val="Heading1"/>
        <w:rPr>
          <w:rFonts w:asciiTheme="minorHAnsi" w:hAnsiTheme="minorHAnsi"/>
          <w:b/>
          <w:bCs/>
          <w:sz w:val="22"/>
        </w:rPr>
      </w:pPr>
      <w:bookmarkStart w:id="91" w:name="_Toc238006015"/>
      <w:bookmarkStart w:id="92" w:name="_Toc398194819"/>
      <w:bookmarkStart w:id="93" w:name="_Toc410994169"/>
      <w:bookmarkStart w:id="94" w:name="_Toc225832301"/>
      <w:bookmarkStart w:id="95" w:name="_Toc33534117"/>
      <w:bookmarkEnd w:id="91"/>
      <w:r w:rsidRPr="00616A26">
        <w:rPr>
          <w:rFonts w:asciiTheme="minorHAnsi" w:hAnsiTheme="minorHAnsi"/>
          <w:b/>
          <w:bCs/>
          <w:sz w:val="22"/>
        </w:rPr>
        <w:t>22</w:t>
      </w:r>
      <w:r w:rsidR="0096011C" w:rsidRPr="00616A26">
        <w:rPr>
          <w:rFonts w:asciiTheme="minorHAnsi" w:hAnsiTheme="minorHAnsi"/>
          <w:b/>
          <w:bCs/>
          <w:sz w:val="22"/>
        </w:rPr>
        <w:t xml:space="preserve">. </w:t>
      </w:r>
      <w:r w:rsidR="007645AC" w:rsidRPr="00616A26">
        <w:rPr>
          <w:rFonts w:asciiTheme="minorHAnsi" w:hAnsiTheme="minorHAnsi"/>
          <w:b/>
          <w:bCs/>
          <w:sz w:val="22"/>
        </w:rPr>
        <w:t xml:space="preserve">Participation in </w:t>
      </w:r>
      <w:r w:rsidR="00471B18" w:rsidRPr="00616A26">
        <w:rPr>
          <w:rFonts w:asciiTheme="minorHAnsi" w:hAnsiTheme="minorHAnsi"/>
          <w:b/>
          <w:bCs/>
          <w:sz w:val="22"/>
        </w:rPr>
        <w:t>Director</w:t>
      </w:r>
      <w:r w:rsidR="007645AC" w:rsidRPr="00616A26">
        <w:rPr>
          <w:rFonts w:asciiTheme="minorHAnsi" w:hAnsiTheme="minorHAnsi"/>
          <w:b/>
          <w:bCs/>
          <w:sz w:val="22"/>
        </w:rPr>
        <w:t>s’ meetings</w:t>
      </w:r>
      <w:bookmarkEnd w:id="92"/>
      <w:bookmarkEnd w:id="93"/>
      <w:bookmarkEnd w:id="95"/>
    </w:p>
    <w:p w14:paraId="44E9847E" w14:textId="77777777" w:rsidR="0096011C" w:rsidRPr="007A79ED" w:rsidRDefault="00453C6B" w:rsidP="00616A26">
      <w:pPr>
        <w:pStyle w:val="NoSpacing"/>
        <w:ind w:left="709" w:hanging="709"/>
        <w:rPr>
          <w:rFonts w:asciiTheme="minorHAnsi" w:hAnsiTheme="minorHAnsi"/>
          <w:sz w:val="22"/>
          <w:szCs w:val="22"/>
        </w:rPr>
      </w:pPr>
      <w:r w:rsidRPr="007A79ED">
        <w:rPr>
          <w:rFonts w:asciiTheme="minorHAnsi" w:hAnsiTheme="minorHAnsi"/>
          <w:sz w:val="22"/>
          <w:szCs w:val="22"/>
        </w:rPr>
        <w:t>22.1</w:t>
      </w:r>
      <w:r w:rsidRPr="007A79ED">
        <w:rPr>
          <w:rFonts w:asciiTheme="minorHAnsi" w:hAnsiTheme="minorHAnsi"/>
          <w:sz w:val="22"/>
          <w:szCs w:val="22"/>
        </w:rPr>
        <w:tab/>
      </w:r>
      <w:r w:rsidR="007645AC" w:rsidRPr="007A79ED">
        <w:rPr>
          <w:rFonts w:asciiTheme="minorHAnsi" w:hAnsiTheme="minorHAnsi"/>
          <w:sz w:val="22"/>
          <w:szCs w:val="22"/>
        </w:rPr>
        <w:t xml:space="preserve">Subject to the </w:t>
      </w:r>
      <w:r w:rsidR="00E6714C" w:rsidRPr="007A79ED">
        <w:rPr>
          <w:rFonts w:asciiTheme="minorHAnsi" w:hAnsiTheme="minorHAnsi"/>
          <w:sz w:val="22"/>
          <w:szCs w:val="22"/>
        </w:rPr>
        <w:t>A</w:t>
      </w:r>
      <w:r w:rsidR="007645AC" w:rsidRPr="007A79ED">
        <w:rPr>
          <w:rFonts w:asciiTheme="minorHAnsi" w:hAnsiTheme="minorHAnsi"/>
          <w:sz w:val="22"/>
          <w:szCs w:val="22"/>
        </w:rPr>
        <w:t xml:space="preserve">rticles, </w:t>
      </w:r>
      <w:r w:rsidR="00471B18" w:rsidRPr="007A79ED">
        <w:rPr>
          <w:rFonts w:asciiTheme="minorHAnsi" w:hAnsiTheme="minorHAnsi"/>
          <w:sz w:val="22"/>
          <w:szCs w:val="22"/>
        </w:rPr>
        <w:t>Director</w:t>
      </w:r>
      <w:r w:rsidR="007645AC" w:rsidRPr="007A79ED">
        <w:rPr>
          <w:rFonts w:asciiTheme="minorHAnsi" w:hAnsiTheme="minorHAnsi"/>
          <w:sz w:val="22"/>
          <w:szCs w:val="22"/>
        </w:rPr>
        <w:t xml:space="preserve">s participate in a </w:t>
      </w:r>
      <w:r w:rsidR="00471B18" w:rsidRPr="007A79ED">
        <w:rPr>
          <w:rFonts w:asciiTheme="minorHAnsi" w:hAnsiTheme="minorHAnsi"/>
          <w:sz w:val="22"/>
          <w:szCs w:val="22"/>
        </w:rPr>
        <w:t>Director</w:t>
      </w:r>
      <w:r w:rsidR="007645AC" w:rsidRPr="007A79ED">
        <w:rPr>
          <w:rFonts w:asciiTheme="minorHAnsi" w:hAnsiTheme="minorHAnsi"/>
          <w:sz w:val="22"/>
          <w:szCs w:val="22"/>
        </w:rPr>
        <w:t xml:space="preserve">s’ meeting, or part of a </w:t>
      </w:r>
      <w:r w:rsidR="00471B18" w:rsidRPr="007A79ED">
        <w:rPr>
          <w:rFonts w:asciiTheme="minorHAnsi" w:hAnsiTheme="minorHAnsi"/>
          <w:sz w:val="22"/>
          <w:szCs w:val="22"/>
        </w:rPr>
        <w:t>Director</w:t>
      </w:r>
      <w:r w:rsidR="007645AC" w:rsidRPr="007A79ED">
        <w:rPr>
          <w:rFonts w:asciiTheme="minorHAnsi" w:hAnsiTheme="minorHAnsi"/>
          <w:sz w:val="22"/>
          <w:szCs w:val="22"/>
        </w:rPr>
        <w:t>s’ meeting</w:t>
      </w:r>
      <w:r w:rsidR="00A73EBE" w:rsidRPr="007A79ED">
        <w:rPr>
          <w:rFonts w:asciiTheme="minorHAnsi" w:hAnsiTheme="minorHAnsi"/>
          <w:sz w:val="22"/>
          <w:szCs w:val="22"/>
        </w:rPr>
        <w:t>,</w:t>
      </w:r>
      <w:r w:rsidR="007645AC" w:rsidRPr="007A79ED">
        <w:rPr>
          <w:rFonts w:asciiTheme="minorHAnsi" w:hAnsiTheme="minorHAnsi"/>
          <w:sz w:val="22"/>
          <w:szCs w:val="22"/>
        </w:rPr>
        <w:t xml:space="preserve"> when:</w:t>
      </w:r>
      <w:r w:rsidR="0096011C" w:rsidRPr="007A79ED">
        <w:rPr>
          <w:rFonts w:asciiTheme="minorHAnsi" w:hAnsiTheme="minorHAnsi"/>
          <w:sz w:val="22"/>
          <w:szCs w:val="22"/>
        </w:rPr>
        <w:t xml:space="preserve"> (a) </w:t>
      </w:r>
      <w:r w:rsidR="007645AC" w:rsidRPr="007A79ED">
        <w:rPr>
          <w:rFonts w:asciiTheme="minorHAnsi" w:hAnsiTheme="minorHAnsi"/>
          <w:sz w:val="22"/>
          <w:szCs w:val="22"/>
        </w:rPr>
        <w:t xml:space="preserve">the meeting has been called and takes place in accordance with the </w:t>
      </w:r>
      <w:r w:rsidR="00E6714C" w:rsidRPr="007A79ED">
        <w:rPr>
          <w:rFonts w:asciiTheme="minorHAnsi" w:hAnsiTheme="minorHAnsi"/>
          <w:sz w:val="22"/>
          <w:szCs w:val="22"/>
        </w:rPr>
        <w:t>A</w:t>
      </w:r>
      <w:r w:rsidR="007645AC" w:rsidRPr="007A79ED">
        <w:rPr>
          <w:rFonts w:asciiTheme="minorHAnsi" w:hAnsiTheme="minorHAnsi"/>
          <w:sz w:val="22"/>
          <w:szCs w:val="22"/>
        </w:rPr>
        <w:t>rticles; and</w:t>
      </w:r>
      <w:r w:rsidR="0096011C" w:rsidRPr="007A79ED">
        <w:rPr>
          <w:rFonts w:asciiTheme="minorHAnsi" w:hAnsiTheme="minorHAnsi"/>
          <w:sz w:val="22"/>
          <w:szCs w:val="22"/>
        </w:rPr>
        <w:t xml:space="preserve"> (b) </w:t>
      </w:r>
      <w:r w:rsidR="007645AC" w:rsidRPr="007A79ED">
        <w:rPr>
          <w:rFonts w:asciiTheme="minorHAnsi" w:hAnsiTheme="minorHAnsi"/>
          <w:sz w:val="22"/>
          <w:szCs w:val="22"/>
        </w:rPr>
        <w:t>they can each communicate to the others any information or opinions they have on any particular item of the business of the meeting</w:t>
      </w:r>
      <w:r w:rsidR="00CC6C6C" w:rsidRPr="007A79ED">
        <w:rPr>
          <w:rFonts w:asciiTheme="minorHAnsi" w:hAnsiTheme="minorHAnsi"/>
          <w:sz w:val="22"/>
          <w:szCs w:val="22"/>
        </w:rPr>
        <w:t xml:space="preserve"> (for example via telephone or video conferencing)</w:t>
      </w:r>
      <w:r w:rsidR="007645AC" w:rsidRPr="007A79ED">
        <w:rPr>
          <w:rFonts w:asciiTheme="minorHAnsi" w:hAnsiTheme="minorHAnsi"/>
          <w:sz w:val="22"/>
          <w:szCs w:val="22"/>
        </w:rPr>
        <w:t>.</w:t>
      </w:r>
    </w:p>
    <w:p w14:paraId="4D8CAC17" w14:textId="77777777" w:rsidR="003665DB" w:rsidRPr="007A79ED" w:rsidRDefault="003665DB" w:rsidP="00616A26">
      <w:pPr>
        <w:pStyle w:val="NoSpacing"/>
        <w:ind w:left="709" w:hanging="709"/>
        <w:rPr>
          <w:rFonts w:asciiTheme="minorHAnsi" w:hAnsiTheme="minorHAnsi"/>
          <w:sz w:val="22"/>
          <w:szCs w:val="22"/>
        </w:rPr>
      </w:pPr>
    </w:p>
    <w:p w14:paraId="28B2D1C9" w14:textId="77777777" w:rsidR="0096011C" w:rsidRPr="007A79ED" w:rsidRDefault="00453C6B" w:rsidP="00616A26">
      <w:pPr>
        <w:pStyle w:val="NoSpacing"/>
        <w:ind w:left="709" w:hanging="709"/>
        <w:rPr>
          <w:rFonts w:asciiTheme="minorHAnsi" w:hAnsiTheme="minorHAnsi"/>
          <w:sz w:val="22"/>
          <w:szCs w:val="22"/>
        </w:rPr>
      </w:pPr>
      <w:r w:rsidRPr="007A79ED">
        <w:rPr>
          <w:rFonts w:asciiTheme="minorHAnsi" w:hAnsiTheme="minorHAnsi"/>
          <w:sz w:val="22"/>
          <w:szCs w:val="22"/>
        </w:rPr>
        <w:t>22.2</w:t>
      </w:r>
      <w:r w:rsidRPr="007A79ED">
        <w:rPr>
          <w:rFonts w:asciiTheme="minorHAnsi" w:hAnsiTheme="minorHAnsi"/>
          <w:sz w:val="22"/>
          <w:szCs w:val="22"/>
        </w:rPr>
        <w:tab/>
      </w:r>
      <w:r w:rsidR="007645AC" w:rsidRPr="007A79ED">
        <w:rPr>
          <w:rFonts w:asciiTheme="minorHAnsi" w:hAnsiTheme="minorHAnsi"/>
          <w:sz w:val="22"/>
          <w:szCs w:val="22"/>
        </w:rPr>
        <w:t xml:space="preserve">In determining whether </w:t>
      </w:r>
      <w:r w:rsidR="00471B18" w:rsidRPr="007A79ED">
        <w:rPr>
          <w:rFonts w:asciiTheme="minorHAnsi" w:hAnsiTheme="minorHAnsi"/>
          <w:sz w:val="22"/>
          <w:szCs w:val="22"/>
        </w:rPr>
        <w:t>Director</w:t>
      </w:r>
      <w:r w:rsidR="007645AC" w:rsidRPr="007A79ED">
        <w:rPr>
          <w:rFonts w:asciiTheme="minorHAnsi" w:hAnsiTheme="minorHAnsi"/>
          <w:sz w:val="22"/>
          <w:szCs w:val="22"/>
        </w:rPr>
        <w:t xml:space="preserve">s are participating in a </w:t>
      </w:r>
      <w:r w:rsidR="00471B18" w:rsidRPr="007A79ED">
        <w:rPr>
          <w:rFonts w:asciiTheme="minorHAnsi" w:hAnsiTheme="minorHAnsi"/>
          <w:sz w:val="22"/>
          <w:szCs w:val="22"/>
        </w:rPr>
        <w:t>Director</w:t>
      </w:r>
      <w:r w:rsidR="007645AC" w:rsidRPr="007A79ED">
        <w:rPr>
          <w:rFonts w:asciiTheme="minorHAnsi" w:hAnsiTheme="minorHAnsi"/>
          <w:sz w:val="22"/>
          <w:szCs w:val="22"/>
        </w:rPr>
        <w:t xml:space="preserve">s’ meeting, it is irrelevant where any </w:t>
      </w:r>
      <w:r w:rsidR="00471B18" w:rsidRPr="007A79ED">
        <w:rPr>
          <w:rFonts w:asciiTheme="minorHAnsi" w:hAnsiTheme="minorHAnsi"/>
          <w:sz w:val="22"/>
          <w:szCs w:val="22"/>
        </w:rPr>
        <w:t>Director</w:t>
      </w:r>
      <w:r w:rsidR="007645AC" w:rsidRPr="007A79ED">
        <w:rPr>
          <w:rFonts w:asciiTheme="minorHAnsi" w:hAnsiTheme="minorHAnsi"/>
          <w:sz w:val="22"/>
          <w:szCs w:val="22"/>
        </w:rPr>
        <w:t xml:space="preserve"> is or how they communicate with each other.</w:t>
      </w:r>
    </w:p>
    <w:p w14:paraId="6F26E748" w14:textId="77777777" w:rsidR="003665DB" w:rsidRPr="007A79ED" w:rsidRDefault="003665DB" w:rsidP="00616A26">
      <w:pPr>
        <w:pStyle w:val="NoSpacing"/>
        <w:ind w:left="709" w:hanging="709"/>
        <w:rPr>
          <w:rFonts w:asciiTheme="minorHAnsi" w:hAnsiTheme="minorHAnsi"/>
          <w:sz w:val="22"/>
          <w:szCs w:val="22"/>
        </w:rPr>
      </w:pPr>
    </w:p>
    <w:p w14:paraId="42839823" w14:textId="77777777" w:rsidR="007645AC" w:rsidRPr="007A79ED" w:rsidRDefault="00453C6B" w:rsidP="00616A26">
      <w:pPr>
        <w:pStyle w:val="NoSpacing"/>
        <w:ind w:left="709" w:hanging="709"/>
        <w:rPr>
          <w:rFonts w:asciiTheme="minorHAnsi" w:hAnsiTheme="minorHAnsi"/>
          <w:sz w:val="22"/>
          <w:szCs w:val="22"/>
        </w:rPr>
      </w:pPr>
      <w:r w:rsidRPr="007A79ED">
        <w:rPr>
          <w:rFonts w:asciiTheme="minorHAnsi" w:hAnsiTheme="minorHAnsi"/>
          <w:sz w:val="22"/>
          <w:szCs w:val="22"/>
        </w:rPr>
        <w:t>22.3</w:t>
      </w:r>
      <w:r w:rsidRPr="007A79ED">
        <w:rPr>
          <w:rFonts w:asciiTheme="minorHAnsi" w:hAnsiTheme="minorHAnsi"/>
          <w:sz w:val="22"/>
          <w:szCs w:val="22"/>
        </w:rPr>
        <w:tab/>
      </w:r>
      <w:r w:rsidR="007645AC" w:rsidRPr="007A79ED">
        <w:rPr>
          <w:rFonts w:asciiTheme="minorHAnsi" w:hAnsiTheme="minorHAnsi"/>
          <w:sz w:val="22"/>
          <w:szCs w:val="22"/>
        </w:rPr>
        <w:t xml:space="preserve">If all </w:t>
      </w:r>
      <w:r w:rsidR="00A73EBE" w:rsidRPr="007A79ED">
        <w:rPr>
          <w:rFonts w:asciiTheme="minorHAnsi" w:hAnsiTheme="minorHAnsi"/>
          <w:sz w:val="22"/>
          <w:szCs w:val="22"/>
        </w:rPr>
        <w:t xml:space="preserve">the </w:t>
      </w:r>
      <w:r w:rsidR="00471B18" w:rsidRPr="007A79ED">
        <w:rPr>
          <w:rFonts w:asciiTheme="minorHAnsi" w:hAnsiTheme="minorHAnsi"/>
          <w:sz w:val="22"/>
          <w:szCs w:val="22"/>
        </w:rPr>
        <w:t>Director</w:t>
      </w:r>
      <w:r w:rsidR="007645AC" w:rsidRPr="007A79ED">
        <w:rPr>
          <w:rFonts w:asciiTheme="minorHAnsi" w:hAnsiTheme="minorHAnsi"/>
          <w:sz w:val="22"/>
          <w:szCs w:val="22"/>
        </w:rPr>
        <w:t>s participating in a meeting are not in the same place, they may decide that the meeting is to be treated as taking place wherever any of them is.</w:t>
      </w:r>
    </w:p>
    <w:p w14:paraId="4D704E9B" w14:textId="77777777" w:rsidR="0096011C" w:rsidRPr="007A79ED" w:rsidRDefault="0096011C" w:rsidP="007A79ED">
      <w:pPr>
        <w:pStyle w:val="NoSpacing"/>
        <w:rPr>
          <w:rFonts w:asciiTheme="minorHAnsi" w:hAnsiTheme="minorHAnsi"/>
          <w:sz w:val="22"/>
          <w:szCs w:val="22"/>
        </w:rPr>
      </w:pPr>
      <w:bookmarkStart w:id="96" w:name="_Toc398194820"/>
      <w:bookmarkStart w:id="97" w:name="_Toc410994170"/>
    </w:p>
    <w:p w14:paraId="68846C9E" w14:textId="77777777" w:rsidR="007645AC" w:rsidRPr="00616A26" w:rsidRDefault="00453C6B" w:rsidP="00616A26">
      <w:pPr>
        <w:pStyle w:val="Heading1"/>
        <w:rPr>
          <w:rFonts w:asciiTheme="minorHAnsi" w:hAnsiTheme="minorHAnsi"/>
          <w:b/>
          <w:bCs/>
          <w:sz w:val="22"/>
        </w:rPr>
      </w:pPr>
      <w:bookmarkStart w:id="98" w:name="_Toc33534118"/>
      <w:r w:rsidRPr="00616A26">
        <w:rPr>
          <w:rFonts w:asciiTheme="minorHAnsi" w:hAnsiTheme="minorHAnsi"/>
          <w:b/>
          <w:bCs/>
          <w:sz w:val="22"/>
        </w:rPr>
        <w:t>23</w:t>
      </w:r>
      <w:r w:rsidR="0096011C" w:rsidRPr="00616A26">
        <w:rPr>
          <w:rFonts w:asciiTheme="minorHAnsi" w:hAnsiTheme="minorHAnsi"/>
          <w:b/>
          <w:bCs/>
          <w:sz w:val="22"/>
        </w:rPr>
        <w:t xml:space="preserve">. </w:t>
      </w:r>
      <w:r w:rsidR="007645AC" w:rsidRPr="00616A26">
        <w:rPr>
          <w:rFonts w:asciiTheme="minorHAnsi" w:hAnsiTheme="minorHAnsi"/>
          <w:b/>
          <w:bCs/>
          <w:sz w:val="22"/>
        </w:rPr>
        <w:t xml:space="preserve">Quorum for </w:t>
      </w:r>
      <w:r w:rsidR="00471B18" w:rsidRPr="00616A26">
        <w:rPr>
          <w:rFonts w:asciiTheme="minorHAnsi" w:hAnsiTheme="minorHAnsi"/>
          <w:b/>
          <w:bCs/>
          <w:sz w:val="22"/>
        </w:rPr>
        <w:t>Director</w:t>
      </w:r>
      <w:r w:rsidR="007645AC" w:rsidRPr="00616A26">
        <w:rPr>
          <w:rFonts w:asciiTheme="minorHAnsi" w:hAnsiTheme="minorHAnsi"/>
          <w:b/>
          <w:bCs/>
          <w:sz w:val="22"/>
        </w:rPr>
        <w:t>s’ meetings</w:t>
      </w:r>
      <w:bookmarkEnd w:id="94"/>
      <w:bookmarkEnd w:id="96"/>
      <w:bookmarkEnd w:id="97"/>
      <w:bookmarkEnd w:id="98"/>
    </w:p>
    <w:p w14:paraId="4F97991A" w14:textId="77777777" w:rsidR="0096011C" w:rsidRPr="007A79ED" w:rsidRDefault="00453C6B" w:rsidP="00616A26">
      <w:pPr>
        <w:pStyle w:val="NoSpacing"/>
        <w:ind w:left="709" w:hanging="709"/>
        <w:rPr>
          <w:rFonts w:asciiTheme="minorHAnsi" w:hAnsiTheme="minorHAnsi"/>
          <w:sz w:val="22"/>
          <w:szCs w:val="22"/>
        </w:rPr>
      </w:pPr>
      <w:r w:rsidRPr="007A79ED">
        <w:rPr>
          <w:rFonts w:asciiTheme="minorHAnsi" w:hAnsiTheme="minorHAnsi"/>
          <w:sz w:val="22"/>
          <w:szCs w:val="22"/>
        </w:rPr>
        <w:t>23.1</w:t>
      </w:r>
      <w:r w:rsidRPr="007A79ED">
        <w:rPr>
          <w:rFonts w:asciiTheme="minorHAnsi" w:hAnsiTheme="minorHAnsi"/>
          <w:sz w:val="22"/>
          <w:szCs w:val="22"/>
        </w:rPr>
        <w:tab/>
      </w:r>
      <w:r w:rsidR="007645AC" w:rsidRPr="007A79ED">
        <w:rPr>
          <w:rFonts w:asciiTheme="minorHAnsi" w:hAnsiTheme="minorHAnsi"/>
          <w:sz w:val="22"/>
          <w:szCs w:val="22"/>
        </w:rPr>
        <w:t xml:space="preserve">The quorum for </w:t>
      </w:r>
      <w:r w:rsidR="00471B18" w:rsidRPr="007A79ED">
        <w:rPr>
          <w:rFonts w:asciiTheme="minorHAnsi" w:hAnsiTheme="minorHAnsi"/>
          <w:sz w:val="22"/>
          <w:szCs w:val="22"/>
        </w:rPr>
        <w:t>Director</w:t>
      </w:r>
      <w:r w:rsidR="007645AC" w:rsidRPr="007A79ED">
        <w:rPr>
          <w:rFonts w:asciiTheme="minorHAnsi" w:hAnsiTheme="minorHAnsi"/>
          <w:sz w:val="22"/>
          <w:szCs w:val="22"/>
        </w:rPr>
        <w:t xml:space="preserve">s’ meetings </w:t>
      </w:r>
      <w:r w:rsidR="0096011C" w:rsidRPr="007A79ED">
        <w:rPr>
          <w:rFonts w:asciiTheme="minorHAnsi" w:hAnsiTheme="minorHAnsi"/>
          <w:sz w:val="22"/>
          <w:szCs w:val="22"/>
        </w:rPr>
        <w:t>will be</w:t>
      </w:r>
      <w:r w:rsidR="0003372C" w:rsidRPr="007A79ED">
        <w:rPr>
          <w:rFonts w:asciiTheme="minorHAnsi" w:hAnsiTheme="minorHAnsi"/>
          <w:sz w:val="22"/>
          <w:szCs w:val="22"/>
        </w:rPr>
        <w:t xml:space="preserve"> (if there is an even number of Directors)</w:t>
      </w:r>
      <w:r w:rsidR="007645AC" w:rsidRPr="007A79ED">
        <w:rPr>
          <w:rFonts w:asciiTheme="minorHAnsi" w:hAnsiTheme="minorHAnsi"/>
          <w:sz w:val="22"/>
          <w:szCs w:val="22"/>
        </w:rPr>
        <w:t xml:space="preserve"> </w:t>
      </w:r>
      <w:r w:rsidR="0003372C" w:rsidRPr="007A79ED">
        <w:rPr>
          <w:rFonts w:asciiTheme="minorHAnsi" w:hAnsiTheme="minorHAnsi"/>
          <w:sz w:val="22"/>
          <w:szCs w:val="22"/>
        </w:rPr>
        <w:t xml:space="preserve">half of the total number of Directors for the time being plus one, or (if there is an odd number of </w:t>
      </w:r>
      <w:r w:rsidR="0003372C" w:rsidRPr="007A79ED">
        <w:rPr>
          <w:rFonts w:asciiTheme="minorHAnsi" w:hAnsiTheme="minorHAnsi"/>
          <w:sz w:val="22"/>
          <w:szCs w:val="22"/>
        </w:rPr>
        <w:lastRenderedPageBreak/>
        <w:t>Directors) half of the total number of Directors for the time being rounded up to the next whole number.</w:t>
      </w:r>
    </w:p>
    <w:p w14:paraId="05D9550A" w14:textId="77777777" w:rsidR="003665DB" w:rsidRPr="007A79ED" w:rsidRDefault="003665DB" w:rsidP="007A79ED">
      <w:pPr>
        <w:pStyle w:val="NoSpacing"/>
        <w:rPr>
          <w:rFonts w:asciiTheme="minorHAnsi" w:hAnsiTheme="minorHAnsi"/>
          <w:sz w:val="22"/>
          <w:szCs w:val="22"/>
        </w:rPr>
      </w:pPr>
    </w:p>
    <w:p w14:paraId="7DA004E5" w14:textId="77777777" w:rsidR="0096011C" w:rsidRPr="007A79ED" w:rsidRDefault="00453C6B" w:rsidP="00616A26">
      <w:pPr>
        <w:pStyle w:val="NoSpacing"/>
        <w:ind w:left="709" w:hanging="709"/>
        <w:rPr>
          <w:rFonts w:asciiTheme="minorHAnsi" w:hAnsiTheme="minorHAnsi"/>
          <w:sz w:val="22"/>
          <w:szCs w:val="22"/>
        </w:rPr>
      </w:pPr>
      <w:r w:rsidRPr="007A79ED">
        <w:rPr>
          <w:rFonts w:asciiTheme="minorHAnsi" w:hAnsiTheme="minorHAnsi"/>
          <w:sz w:val="22"/>
          <w:szCs w:val="22"/>
        </w:rPr>
        <w:t>23.2</w:t>
      </w:r>
      <w:r w:rsidRPr="007A79ED">
        <w:rPr>
          <w:rFonts w:asciiTheme="minorHAnsi" w:hAnsiTheme="minorHAnsi"/>
          <w:sz w:val="22"/>
          <w:szCs w:val="22"/>
        </w:rPr>
        <w:tab/>
      </w:r>
      <w:r w:rsidR="0096011C" w:rsidRPr="007A79ED">
        <w:rPr>
          <w:rFonts w:asciiTheme="minorHAnsi" w:hAnsiTheme="minorHAnsi"/>
          <w:sz w:val="22"/>
          <w:szCs w:val="22"/>
        </w:rPr>
        <w:t>At a Directors’ meeting, unless a quorum is participating, no proposal is to be voted on, except a proposal to call another meeting.</w:t>
      </w:r>
    </w:p>
    <w:p w14:paraId="7EE8C218" w14:textId="77777777" w:rsidR="007645AC" w:rsidRPr="007A79ED" w:rsidRDefault="007645AC" w:rsidP="007A79ED">
      <w:pPr>
        <w:pStyle w:val="NoSpacing"/>
        <w:rPr>
          <w:rFonts w:asciiTheme="minorHAnsi" w:hAnsiTheme="minorHAnsi"/>
          <w:sz w:val="22"/>
          <w:szCs w:val="22"/>
        </w:rPr>
      </w:pPr>
    </w:p>
    <w:p w14:paraId="426B0B21" w14:textId="77777777" w:rsidR="007645AC" w:rsidRPr="00616A26" w:rsidRDefault="00453C6B" w:rsidP="00616A26">
      <w:pPr>
        <w:pStyle w:val="Heading1"/>
        <w:rPr>
          <w:rFonts w:asciiTheme="minorHAnsi" w:hAnsiTheme="minorHAnsi"/>
          <w:b/>
          <w:bCs/>
          <w:sz w:val="22"/>
        </w:rPr>
      </w:pPr>
      <w:bookmarkStart w:id="99" w:name="_Ref225160493"/>
      <w:bookmarkStart w:id="100" w:name="_Toc225832302"/>
      <w:bookmarkStart w:id="101" w:name="_Toc398194821"/>
      <w:bookmarkStart w:id="102" w:name="_Toc410994171"/>
      <w:bookmarkStart w:id="103" w:name="_Toc33534119"/>
      <w:r w:rsidRPr="00616A26">
        <w:rPr>
          <w:rFonts w:asciiTheme="minorHAnsi" w:hAnsiTheme="minorHAnsi"/>
          <w:b/>
          <w:bCs/>
          <w:sz w:val="22"/>
        </w:rPr>
        <w:t>24</w:t>
      </w:r>
      <w:r w:rsidR="0096011C" w:rsidRPr="00616A26">
        <w:rPr>
          <w:rFonts w:asciiTheme="minorHAnsi" w:hAnsiTheme="minorHAnsi"/>
          <w:b/>
          <w:bCs/>
          <w:sz w:val="22"/>
        </w:rPr>
        <w:t xml:space="preserve">. </w:t>
      </w:r>
      <w:r w:rsidR="007645AC" w:rsidRPr="00616A26">
        <w:rPr>
          <w:rFonts w:asciiTheme="minorHAnsi" w:hAnsiTheme="minorHAnsi"/>
          <w:b/>
          <w:bCs/>
          <w:sz w:val="22"/>
        </w:rPr>
        <w:t xml:space="preserve">Chairing of </w:t>
      </w:r>
      <w:r w:rsidR="00471B18" w:rsidRPr="00616A26">
        <w:rPr>
          <w:rFonts w:asciiTheme="minorHAnsi" w:hAnsiTheme="minorHAnsi"/>
          <w:b/>
          <w:bCs/>
          <w:sz w:val="22"/>
        </w:rPr>
        <w:t>Director</w:t>
      </w:r>
      <w:r w:rsidR="007645AC" w:rsidRPr="00616A26">
        <w:rPr>
          <w:rFonts w:asciiTheme="minorHAnsi" w:hAnsiTheme="minorHAnsi"/>
          <w:b/>
          <w:bCs/>
          <w:sz w:val="22"/>
        </w:rPr>
        <w:t>s’ meetings</w:t>
      </w:r>
      <w:bookmarkEnd w:id="99"/>
      <w:bookmarkEnd w:id="100"/>
      <w:bookmarkEnd w:id="101"/>
      <w:bookmarkEnd w:id="102"/>
      <w:bookmarkEnd w:id="103"/>
    </w:p>
    <w:p w14:paraId="765A7F69" w14:textId="77777777" w:rsidR="007645AC" w:rsidRPr="007A79ED" w:rsidRDefault="007645AC" w:rsidP="007A79ED">
      <w:pPr>
        <w:pStyle w:val="NoSpacing"/>
        <w:rPr>
          <w:rFonts w:asciiTheme="minorHAnsi" w:hAnsiTheme="minorHAnsi"/>
          <w:sz w:val="22"/>
          <w:szCs w:val="22"/>
        </w:rPr>
      </w:pPr>
      <w:bookmarkStart w:id="104" w:name="_Toc230758127"/>
      <w:r w:rsidRPr="007A79ED">
        <w:rPr>
          <w:rFonts w:asciiTheme="minorHAnsi" w:hAnsiTheme="minorHAnsi"/>
          <w:sz w:val="22"/>
          <w:szCs w:val="22"/>
        </w:rPr>
        <w:t xml:space="preserve">The Chair, if any, or in his or her absence another </w:t>
      </w:r>
      <w:r w:rsidR="00471B18" w:rsidRPr="007A79ED">
        <w:rPr>
          <w:rFonts w:asciiTheme="minorHAnsi" w:hAnsiTheme="minorHAnsi"/>
          <w:sz w:val="22"/>
          <w:szCs w:val="22"/>
        </w:rPr>
        <w:t>Director</w:t>
      </w:r>
      <w:r w:rsidRPr="007A79ED">
        <w:rPr>
          <w:rFonts w:asciiTheme="minorHAnsi" w:hAnsiTheme="minorHAnsi"/>
          <w:sz w:val="22"/>
          <w:szCs w:val="22"/>
        </w:rPr>
        <w:t xml:space="preserve"> nominated by the </w:t>
      </w:r>
      <w:r w:rsidR="00471B18" w:rsidRPr="007A79ED">
        <w:rPr>
          <w:rFonts w:asciiTheme="minorHAnsi" w:hAnsiTheme="minorHAnsi"/>
          <w:sz w:val="22"/>
          <w:szCs w:val="22"/>
        </w:rPr>
        <w:t>Director</w:t>
      </w:r>
      <w:r w:rsidRPr="007A79ED">
        <w:rPr>
          <w:rFonts w:asciiTheme="minorHAnsi" w:hAnsiTheme="minorHAnsi"/>
          <w:sz w:val="22"/>
          <w:szCs w:val="22"/>
        </w:rPr>
        <w:t xml:space="preserve">s present shall preside as chair of each </w:t>
      </w:r>
      <w:r w:rsidR="00471B18" w:rsidRPr="007A79ED">
        <w:rPr>
          <w:rFonts w:asciiTheme="minorHAnsi" w:hAnsiTheme="minorHAnsi"/>
          <w:sz w:val="22"/>
          <w:szCs w:val="22"/>
        </w:rPr>
        <w:t>Director</w:t>
      </w:r>
      <w:r w:rsidRPr="007A79ED">
        <w:rPr>
          <w:rFonts w:asciiTheme="minorHAnsi" w:hAnsiTheme="minorHAnsi"/>
          <w:sz w:val="22"/>
          <w:szCs w:val="22"/>
        </w:rPr>
        <w:t>s’ meeting.</w:t>
      </w:r>
      <w:bookmarkEnd w:id="104"/>
    </w:p>
    <w:p w14:paraId="08D6CF04" w14:textId="77777777" w:rsidR="0096011C" w:rsidRPr="007A79ED" w:rsidRDefault="0096011C" w:rsidP="007A79ED">
      <w:pPr>
        <w:pStyle w:val="NoSpacing"/>
        <w:rPr>
          <w:rFonts w:asciiTheme="minorHAnsi" w:hAnsiTheme="minorHAnsi"/>
          <w:sz w:val="22"/>
          <w:szCs w:val="22"/>
        </w:rPr>
      </w:pPr>
      <w:bookmarkStart w:id="105" w:name="_Ref230401978"/>
      <w:bookmarkStart w:id="106" w:name="_Toc398194823"/>
      <w:bookmarkStart w:id="107" w:name="_Toc410994173"/>
    </w:p>
    <w:p w14:paraId="33D08746" w14:textId="77777777" w:rsidR="007645AC" w:rsidRPr="00616A26" w:rsidRDefault="00453C6B" w:rsidP="00616A26">
      <w:pPr>
        <w:pStyle w:val="Heading1"/>
        <w:rPr>
          <w:rFonts w:asciiTheme="minorHAnsi" w:hAnsiTheme="minorHAnsi"/>
          <w:b/>
          <w:bCs/>
          <w:sz w:val="22"/>
        </w:rPr>
      </w:pPr>
      <w:bookmarkStart w:id="108" w:name="_Toc33534120"/>
      <w:r w:rsidRPr="00616A26">
        <w:rPr>
          <w:rFonts w:asciiTheme="minorHAnsi" w:hAnsiTheme="minorHAnsi"/>
          <w:b/>
          <w:bCs/>
          <w:sz w:val="22"/>
        </w:rPr>
        <w:t>25</w:t>
      </w:r>
      <w:r w:rsidR="0096011C" w:rsidRPr="00616A26">
        <w:rPr>
          <w:rFonts w:asciiTheme="minorHAnsi" w:hAnsiTheme="minorHAnsi"/>
          <w:b/>
          <w:bCs/>
          <w:sz w:val="22"/>
        </w:rPr>
        <w:t xml:space="preserve">. </w:t>
      </w:r>
      <w:r w:rsidR="00873EB7" w:rsidRPr="00616A26">
        <w:rPr>
          <w:rFonts w:asciiTheme="minorHAnsi" w:hAnsiTheme="minorHAnsi"/>
          <w:b/>
          <w:bCs/>
          <w:sz w:val="22"/>
        </w:rPr>
        <w:t>Unanimous d</w:t>
      </w:r>
      <w:r w:rsidR="007645AC" w:rsidRPr="00616A26">
        <w:rPr>
          <w:rFonts w:asciiTheme="minorHAnsi" w:hAnsiTheme="minorHAnsi"/>
          <w:b/>
          <w:bCs/>
          <w:sz w:val="22"/>
        </w:rPr>
        <w:t>ecisions without a meeting</w:t>
      </w:r>
      <w:bookmarkEnd w:id="105"/>
      <w:bookmarkEnd w:id="106"/>
      <w:bookmarkEnd w:id="107"/>
      <w:bookmarkEnd w:id="108"/>
    </w:p>
    <w:p w14:paraId="42823E07" w14:textId="48A9FA38" w:rsidR="0096011C" w:rsidRPr="007A79ED" w:rsidRDefault="00873EB7" w:rsidP="007A79ED">
      <w:pPr>
        <w:pStyle w:val="NoSpacing"/>
        <w:rPr>
          <w:rFonts w:asciiTheme="minorHAnsi" w:hAnsiTheme="minorHAnsi"/>
          <w:sz w:val="22"/>
          <w:szCs w:val="22"/>
        </w:rPr>
      </w:pPr>
      <w:bookmarkStart w:id="109" w:name="_Ref203277374"/>
      <w:r w:rsidRPr="007A79ED">
        <w:rPr>
          <w:rFonts w:asciiTheme="minorHAnsi" w:hAnsiTheme="minorHAnsi"/>
          <w:sz w:val="22"/>
          <w:szCs w:val="22"/>
        </w:rPr>
        <w:t>A</w:t>
      </w:r>
      <w:r w:rsidR="007645AC" w:rsidRPr="007A79ED">
        <w:rPr>
          <w:rFonts w:asciiTheme="minorHAnsi" w:hAnsiTheme="minorHAnsi"/>
          <w:sz w:val="22"/>
          <w:szCs w:val="22"/>
        </w:rPr>
        <w:t xml:space="preserve"> decision </w:t>
      </w:r>
      <w:r w:rsidRPr="007A79ED">
        <w:rPr>
          <w:rFonts w:asciiTheme="minorHAnsi" w:hAnsiTheme="minorHAnsi"/>
          <w:sz w:val="22"/>
          <w:szCs w:val="22"/>
        </w:rPr>
        <w:t>is taken</w:t>
      </w:r>
      <w:r w:rsidR="007645AC" w:rsidRPr="007A79ED">
        <w:rPr>
          <w:rFonts w:asciiTheme="minorHAnsi" w:hAnsiTheme="minorHAnsi"/>
          <w:sz w:val="22"/>
          <w:szCs w:val="22"/>
        </w:rPr>
        <w:t xml:space="preserve"> </w:t>
      </w:r>
      <w:r w:rsidR="00E6714C" w:rsidRPr="007A79ED">
        <w:rPr>
          <w:rFonts w:asciiTheme="minorHAnsi" w:hAnsiTheme="minorHAnsi"/>
          <w:sz w:val="22"/>
          <w:szCs w:val="22"/>
        </w:rPr>
        <w:t xml:space="preserve">in accordance with this Article </w:t>
      </w:r>
      <w:r w:rsidRPr="007A79ED">
        <w:rPr>
          <w:rFonts w:asciiTheme="minorHAnsi" w:hAnsiTheme="minorHAnsi"/>
          <w:sz w:val="22"/>
          <w:szCs w:val="22"/>
        </w:rPr>
        <w:t xml:space="preserve">when </w:t>
      </w:r>
      <w:proofErr w:type="gramStart"/>
      <w:r w:rsidRPr="007A79ED">
        <w:rPr>
          <w:rFonts w:asciiTheme="minorHAnsi" w:hAnsiTheme="minorHAnsi"/>
          <w:sz w:val="22"/>
          <w:szCs w:val="22"/>
        </w:rPr>
        <w:t>all of</w:t>
      </w:r>
      <w:proofErr w:type="gramEnd"/>
      <w:r w:rsidRPr="007A79ED">
        <w:rPr>
          <w:rFonts w:asciiTheme="minorHAnsi" w:hAnsiTheme="minorHAnsi"/>
          <w:sz w:val="22"/>
          <w:szCs w:val="22"/>
        </w:rPr>
        <w:t xml:space="preserve"> the </w:t>
      </w:r>
      <w:r w:rsidR="00471B18" w:rsidRPr="007A79ED">
        <w:rPr>
          <w:rFonts w:asciiTheme="minorHAnsi" w:hAnsiTheme="minorHAnsi"/>
          <w:sz w:val="22"/>
          <w:szCs w:val="22"/>
        </w:rPr>
        <w:t>Director</w:t>
      </w:r>
      <w:r w:rsidRPr="007A79ED">
        <w:rPr>
          <w:rFonts w:asciiTheme="minorHAnsi" w:hAnsiTheme="minorHAnsi"/>
          <w:sz w:val="22"/>
          <w:szCs w:val="22"/>
        </w:rPr>
        <w:t>s indicate</w:t>
      </w:r>
      <w:r w:rsidR="007645AC" w:rsidRPr="007A79ED">
        <w:rPr>
          <w:rFonts w:asciiTheme="minorHAnsi" w:hAnsiTheme="minorHAnsi"/>
          <w:sz w:val="22"/>
          <w:szCs w:val="22"/>
        </w:rPr>
        <w:t xml:space="preserve"> to each other by any means </w:t>
      </w:r>
      <w:r w:rsidRPr="007A79ED">
        <w:rPr>
          <w:rFonts w:asciiTheme="minorHAnsi" w:hAnsiTheme="minorHAnsi"/>
          <w:sz w:val="22"/>
          <w:szCs w:val="22"/>
        </w:rPr>
        <w:t>(</w:t>
      </w:r>
      <w:r w:rsidR="007645AC" w:rsidRPr="007A79ED">
        <w:rPr>
          <w:rFonts w:asciiTheme="minorHAnsi" w:hAnsiTheme="minorHAnsi"/>
          <w:sz w:val="22"/>
          <w:szCs w:val="22"/>
        </w:rPr>
        <w:t xml:space="preserve">including without limitation by </w:t>
      </w:r>
      <w:r w:rsidR="00E6714C" w:rsidRPr="007A79ED">
        <w:rPr>
          <w:rFonts w:asciiTheme="minorHAnsi" w:hAnsiTheme="minorHAnsi"/>
          <w:sz w:val="22"/>
          <w:szCs w:val="22"/>
        </w:rPr>
        <w:t>E</w:t>
      </w:r>
      <w:r w:rsidR="007645AC" w:rsidRPr="007A79ED">
        <w:rPr>
          <w:rFonts w:asciiTheme="minorHAnsi" w:hAnsiTheme="minorHAnsi"/>
          <w:sz w:val="22"/>
          <w:szCs w:val="22"/>
        </w:rPr>
        <w:t xml:space="preserve">lectronic </w:t>
      </w:r>
      <w:r w:rsidR="003B4756" w:rsidRPr="007A79ED">
        <w:rPr>
          <w:rFonts w:asciiTheme="minorHAnsi" w:hAnsiTheme="minorHAnsi"/>
          <w:sz w:val="22"/>
          <w:szCs w:val="22"/>
        </w:rPr>
        <w:t>Means, such</w:t>
      </w:r>
      <w:r w:rsidR="00EC3044" w:rsidRPr="007A79ED">
        <w:rPr>
          <w:rFonts w:asciiTheme="minorHAnsi" w:hAnsiTheme="minorHAnsi"/>
          <w:sz w:val="22"/>
          <w:szCs w:val="22"/>
        </w:rPr>
        <w:t xml:space="preserve"> as by email or by telephone</w:t>
      </w:r>
      <w:r w:rsidRPr="007A79ED">
        <w:rPr>
          <w:rFonts w:asciiTheme="minorHAnsi" w:hAnsiTheme="minorHAnsi"/>
          <w:sz w:val="22"/>
          <w:szCs w:val="22"/>
        </w:rPr>
        <w:t>)</w:t>
      </w:r>
      <w:r w:rsidR="007645AC" w:rsidRPr="007A79ED">
        <w:rPr>
          <w:rFonts w:asciiTheme="minorHAnsi" w:hAnsiTheme="minorHAnsi"/>
          <w:sz w:val="22"/>
          <w:szCs w:val="22"/>
        </w:rPr>
        <w:t xml:space="preserve"> that they share a common view on a matter.</w:t>
      </w:r>
      <w:r w:rsidR="007B33A9" w:rsidRPr="007A79ED">
        <w:rPr>
          <w:rFonts w:asciiTheme="minorHAnsi" w:hAnsiTheme="minorHAnsi"/>
          <w:sz w:val="22"/>
          <w:szCs w:val="22"/>
        </w:rPr>
        <w:t xml:space="preserve"> </w:t>
      </w:r>
      <w:r w:rsidR="0003372C" w:rsidRPr="007A79ED">
        <w:rPr>
          <w:rFonts w:asciiTheme="minorHAnsi" w:hAnsiTheme="minorHAnsi"/>
          <w:sz w:val="22"/>
          <w:szCs w:val="22"/>
        </w:rPr>
        <w:t>I</w:t>
      </w:r>
      <w:r w:rsidR="007B33A9" w:rsidRPr="007A79ED">
        <w:rPr>
          <w:rFonts w:asciiTheme="minorHAnsi" w:hAnsiTheme="minorHAnsi"/>
          <w:sz w:val="22"/>
          <w:szCs w:val="22"/>
        </w:rPr>
        <w:t xml:space="preserve">f one or more of the </w:t>
      </w:r>
      <w:r w:rsidR="00471B18" w:rsidRPr="007A79ED">
        <w:rPr>
          <w:rFonts w:asciiTheme="minorHAnsi" w:hAnsiTheme="minorHAnsi"/>
          <w:sz w:val="22"/>
          <w:szCs w:val="22"/>
        </w:rPr>
        <w:t>Director</w:t>
      </w:r>
      <w:r w:rsidR="007B33A9" w:rsidRPr="007A79ED">
        <w:rPr>
          <w:rFonts w:asciiTheme="minorHAnsi" w:hAnsiTheme="minorHAnsi"/>
          <w:sz w:val="22"/>
          <w:szCs w:val="22"/>
        </w:rPr>
        <w:t xml:space="preserve">s has </w:t>
      </w:r>
      <w:r w:rsidR="00806BB4" w:rsidRPr="007A79ED">
        <w:rPr>
          <w:rFonts w:asciiTheme="minorHAnsi" w:hAnsiTheme="minorHAnsi"/>
          <w:sz w:val="22"/>
          <w:szCs w:val="22"/>
        </w:rPr>
        <w:t>a c</w:t>
      </w:r>
      <w:r w:rsidR="007B33A9" w:rsidRPr="007A79ED">
        <w:rPr>
          <w:rFonts w:asciiTheme="minorHAnsi" w:hAnsiTheme="minorHAnsi"/>
          <w:sz w:val="22"/>
          <w:szCs w:val="22"/>
        </w:rPr>
        <w:t xml:space="preserve">onflict of </w:t>
      </w:r>
      <w:r w:rsidR="00806BB4" w:rsidRPr="007A79ED">
        <w:rPr>
          <w:rFonts w:asciiTheme="minorHAnsi" w:hAnsiTheme="minorHAnsi"/>
          <w:sz w:val="22"/>
          <w:szCs w:val="22"/>
        </w:rPr>
        <w:t>i</w:t>
      </w:r>
      <w:r w:rsidR="007B33A9" w:rsidRPr="007A79ED">
        <w:rPr>
          <w:rFonts w:asciiTheme="minorHAnsi" w:hAnsiTheme="minorHAnsi"/>
          <w:sz w:val="22"/>
          <w:szCs w:val="22"/>
        </w:rPr>
        <w:t xml:space="preserve">nterest </w:t>
      </w:r>
      <w:r w:rsidR="00806BB4" w:rsidRPr="007A79ED">
        <w:rPr>
          <w:rFonts w:asciiTheme="minorHAnsi" w:hAnsiTheme="minorHAnsi"/>
          <w:sz w:val="22"/>
          <w:szCs w:val="22"/>
        </w:rPr>
        <w:t xml:space="preserve">or duty </w:t>
      </w:r>
      <w:r w:rsidR="007B33A9" w:rsidRPr="007A79ED">
        <w:rPr>
          <w:rFonts w:asciiTheme="minorHAnsi" w:hAnsiTheme="minorHAnsi"/>
          <w:sz w:val="22"/>
          <w:szCs w:val="22"/>
        </w:rPr>
        <w:t xml:space="preserve">which, under Article </w:t>
      </w:r>
      <w:r w:rsidR="000B0B61" w:rsidRPr="007A79ED">
        <w:rPr>
          <w:rFonts w:asciiTheme="minorHAnsi" w:hAnsiTheme="minorHAnsi"/>
          <w:sz w:val="22"/>
          <w:szCs w:val="22"/>
        </w:rPr>
        <w:t>26</w:t>
      </w:r>
      <w:r w:rsidR="007B33A9" w:rsidRPr="007A79ED">
        <w:rPr>
          <w:rFonts w:asciiTheme="minorHAnsi" w:hAnsiTheme="minorHAnsi"/>
          <w:sz w:val="22"/>
          <w:szCs w:val="22"/>
        </w:rPr>
        <w:t xml:space="preserve">, results in </w:t>
      </w:r>
      <w:r w:rsidR="0003372C" w:rsidRPr="007A79ED">
        <w:rPr>
          <w:rFonts w:asciiTheme="minorHAnsi" w:hAnsiTheme="minorHAnsi"/>
          <w:sz w:val="22"/>
          <w:szCs w:val="22"/>
        </w:rPr>
        <w:t>them not being entitled to vote</w:t>
      </w:r>
      <w:r w:rsidR="00191492" w:rsidRPr="007A79ED">
        <w:rPr>
          <w:rFonts w:asciiTheme="minorHAnsi" w:hAnsiTheme="minorHAnsi"/>
          <w:sz w:val="22"/>
          <w:szCs w:val="22"/>
        </w:rPr>
        <w:t>,</w:t>
      </w:r>
      <w:r w:rsidR="0003372C" w:rsidRPr="007A79ED">
        <w:rPr>
          <w:rFonts w:asciiTheme="minorHAnsi" w:hAnsiTheme="minorHAnsi"/>
          <w:sz w:val="22"/>
          <w:szCs w:val="22"/>
        </w:rPr>
        <w:t xml:space="preserve"> then</w:t>
      </w:r>
      <w:r w:rsidR="00191492" w:rsidRPr="007A79ED">
        <w:rPr>
          <w:rFonts w:asciiTheme="minorHAnsi" w:hAnsiTheme="minorHAnsi"/>
          <w:sz w:val="22"/>
          <w:szCs w:val="22"/>
        </w:rPr>
        <w:t xml:space="preserve"> they shall withdraw from the </w:t>
      </w:r>
      <w:r w:rsidR="000B5FB3" w:rsidRPr="007A79ED">
        <w:rPr>
          <w:rFonts w:asciiTheme="minorHAnsi" w:hAnsiTheme="minorHAnsi"/>
          <w:sz w:val="22"/>
          <w:szCs w:val="22"/>
        </w:rPr>
        <w:t>decision-making</w:t>
      </w:r>
      <w:r w:rsidR="00191492" w:rsidRPr="007A79ED">
        <w:rPr>
          <w:rFonts w:asciiTheme="minorHAnsi" w:hAnsiTheme="minorHAnsi"/>
          <w:sz w:val="22"/>
          <w:szCs w:val="22"/>
        </w:rPr>
        <w:t xml:space="preserve"> process and</w:t>
      </w:r>
      <w:r w:rsidR="0003372C" w:rsidRPr="007A79ED">
        <w:rPr>
          <w:rFonts w:asciiTheme="minorHAnsi" w:hAnsiTheme="minorHAnsi"/>
          <w:sz w:val="22"/>
          <w:szCs w:val="22"/>
        </w:rPr>
        <w:t xml:space="preserve"> a decision may be taken in accordance with this Article when all of the Directors who are not conflicted from taking part in the decision indicate to each other by any means that they share a common view on a matter.</w:t>
      </w:r>
    </w:p>
    <w:p w14:paraId="19925F1F" w14:textId="77777777" w:rsidR="0096011C" w:rsidRPr="007A79ED" w:rsidRDefault="0096011C" w:rsidP="007A79ED">
      <w:pPr>
        <w:pStyle w:val="NoSpacing"/>
        <w:rPr>
          <w:rFonts w:asciiTheme="minorHAnsi" w:hAnsiTheme="minorHAnsi"/>
          <w:sz w:val="22"/>
          <w:szCs w:val="22"/>
        </w:rPr>
      </w:pPr>
      <w:bookmarkStart w:id="110" w:name="Con_of_Int"/>
      <w:bookmarkStart w:id="111" w:name="_Ref255895081"/>
      <w:bookmarkStart w:id="112" w:name="_Toc398194824"/>
      <w:bookmarkStart w:id="113" w:name="_Toc410994174"/>
      <w:bookmarkEnd w:id="109"/>
      <w:bookmarkEnd w:id="110"/>
    </w:p>
    <w:p w14:paraId="5FB8759F" w14:textId="77777777" w:rsidR="007645AC" w:rsidRPr="00616A26" w:rsidRDefault="00453C6B" w:rsidP="00616A26">
      <w:pPr>
        <w:pStyle w:val="Heading1"/>
        <w:rPr>
          <w:rFonts w:asciiTheme="minorHAnsi" w:hAnsiTheme="minorHAnsi"/>
          <w:b/>
          <w:bCs/>
          <w:sz w:val="22"/>
        </w:rPr>
      </w:pPr>
      <w:bookmarkStart w:id="114" w:name="_Toc33534121"/>
      <w:r w:rsidRPr="00616A26">
        <w:rPr>
          <w:rFonts w:asciiTheme="minorHAnsi" w:hAnsiTheme="minorHAnsi"/>
          <w:b/>
          <w:bCs/>
          <w:sz w:val="22"/>
        </w:rPr>
        <w:t>26</w:t>
      </w:r>
      <w:r w:rsidR="0096011C" w:rsidRPr="00616A26">
        <w:rPr>
          <w:rFonts w:asciiTheme="minorHAnsi" w:hAnsiTheme="minorHAnsi"/>
          <w:b/>
          <w:bCs/>
          <w:sz w:val="22"/>
        </w:rPr>
        <w:t xml:space="preserve">. </w:t>
      </w:r>
      <w:r w:rsidR="007645AC" w:rsidRPr="00616A26">
        <w:rPr>
          <w:rFonts w:asciiTheme="minorHAnsi" w:hAnsiTheme="minorHAnsi"/>
          <w:b/>
          <w:bCs/>
          <w:sz w:val="22"/>
        </w:rPr>
        <w:t>Conflicts of interest</w:t>
      </w:r>
      <w:bookmarkEnd w:id="111"/>
      <w:bookmarkEnd w:id="112"/>
      <w:bookmarkEnd w:id="113"/>
      <w:bookmarkEnd w:id="114"/>
    </w:p>
    <w:p w14:paraId="0F6A014B" w14:textId="77777777" w:rsidR="0096011C" w:rsidRPr="007A79ED" w:rsidRDefault="00453C6B" w:rsidP="00616A26">
      <w:pPr>
        <w:pStyle w:val="NoSpacing"/>
        <w:ind w:left="709" w:hanging="709"/>
        <w:rPr>
          <w:rFonts w:asciiTheme="minorHAnsi" w:hAnsiTheme="minorHAnsi"/>
          <w:sz w:val="22"/>
          <w:szCs w:val="22"/>
        </w:rPr>
      </w:pPr>
      <w:bookmarkStart w:id="115" w:name="_Ref210024875"/>
      <w:r w:rsidRPr="007A79ED">
        <w:rPr>
          <w:rFonts w:asciiTheme="minorHAnsi" w:hAnsiTheme="minorHAnsi"/>
          <w:sz w:val="22"/>
          <w:szCs w:val="22"/>
        </w:rPr>
        <w:t>26.1</w:t>
      </w:r>
      <w:r w:rsidRPr="007A79ED">
        <w:rPr>
          <w:rFonts w:asciiTheme="minorHAnsi" w:hAnsiTheme="minorHAnsi"/>
          <w:sz w:val="22"/>
          <w:szCs w:val="22"/>
        </w:rPr>
        <w:tab/>
      </w:r>
      <w:r w:rsidR="0096011C" w:rsidRPr="007A79ED">
        <w:rPr>
          <w:rFonts w:asciiTheme="minorHAnsi" w:hAnsiTheme="minorHAnsi"/>
          <w:sz w:val="22"/>
          <w:szCs w:val="22"/>
        </w:rPr>
        <w:t>A</w:t>
      </w:r>
      <w:r w:rsidR="00217987" w:rsidRPr="007A79ED">
        <w:rPr>
          <w:rFonts w:asciiTheme="minorHAnsi" w:hAnsiTheme="minorHAnsi"/>
          <w:sz w:val="22"/>
          <w:szCs w:val="22"/>
        </w:rPr>
        <w:t xml:space="preserve"> </w:t>
      </w:r>
      <w:r w:rsidR="00471B18" w:rsidRPr="007A79ED">
        <w:rPr>
          <w:rFonts w:asciiTheme="minorHAnsi" w:hAnsiTheme="minorHAnsi"/>
          <w:sz w:val="22"/>
          <w:szCs w:val="22"/>
        </w:rPr>
        <w:t>Director</w:t>
      </w:r>
      <w:r w:rsidR="00217987" w:rsidRPr="007A79ED">
        <w:rPr>
          <w:rFonts w:asciiTheme="minorHAnsi" w:hAnsiTheme="minorHAnsi"/>
          <w:sz w:val="22"/>
          <w:szCs w:val="22"/>
        </w:rPr>
        <w:t xml:space="preserve"> must declare the nature and extent of:</w:t>
      </w:r>
      <w:r w:rsidR="0096011C" w:rsidRPr="007A79ED">
        <w:rPr>
          <w:rFonts w:asciiTheme="minorHAnsi" w:hAnsiTheme="minorHAnsi"/>
          <w:sz w:val="22"/>
          <w:szCs w:val="22"/>
        </w:rPr>
        <w:t xml:space="preserve"> (a) </w:t>
      </w:r>
      <w:r w:rsidR="00217987" w:rsidRPr="007A79ED">
        <w:rPr>
          <w:rFonts w:asciiTheme="minorHAnsi" w:hAnsiTheme="minorHAnsi"/>
          <w:sz w:val="22"/>
          <w:szCs w:val="22"/>
        </w:rPr>
        <w:t xml:space="preserve">any direct or indirect interest which he or she has in a proposed transaction or arrangement with the </w:t>
      </w:r>
      <w:r w:rsidR="0096011C" w:rsidRPr="007A79ED">
        <w:rPr>
          <w:rFonts w:asciiTheme="minorHAnsi" w:hAnsiTheme="minorHAnsi"/>
          <w:sz w:val="22"/>
          <w:szCs w:val="22"/>
        </w:rPr>
        <w:t>Company</w:t>
      </w:r>
      <w:r w:rsidR="00217987" w:rsidRPr="007A79ED">
        <w:rPr>
          <w:rFonts w:asciiTheme="minorHAnsi" w:hAnsiTheme="minorHAnsi"/>
          <w:sz w:val="22"/>
          <w:szCs w:val="22"/>
        </w:rPr>
        <w:t>; and</w:t>
      </w:r>
      <w:r w:rsidR="0096011C" w:rsidRPr="007A79ED">
        <w:rPr>
          <w:rFonts w:asciiTheme="minorHAnsi" w:hAnsiTheme="minorHAnsi"/>
          <w:sz w:val="22"/>
          <w:szCs w:val="22"/>
        </w:rPr>
        <w:t xml:space="preserve"> (b) </w:t>
      </w:r>
      <w:r w:rsidR="00217987" w:rsidRPr="007A79ED">
        <w:rPr>
          <w:rFonts w:asciiTheme="minorHAnsi" w:hAnsiTheme="minorHAnsi"/>
          <w:sz w:val="22"/>
          <w:szCs w:val="22"/>
        </w:rPr>
        <w:t xml:space="preserve">any duty or any direct or indirect interest which he or she has which conflicts or may conflict with the interests of the </w:t>
      </w:r>
      <w:r w:rsidR="0096011C" w:rsidRPr="007A79ED">
        <w:rPr>
          <w:rFonts w:asciiTheme="minorHAnsi" w:hAnsiTheme="minorHAnsi"/>
          <w:sz w:val="22"/>
          <w:szCs w:val="22"/>
        </w:rPr>
        <w:t xml:space="preserve">Company </w:t>
      </w:r>
      <w:r w:rsidR="00217987" w:rsidRPr="007A79ED">
        <w:rPr>
          <w:rFonts w:asciiTheme="minorHAnsi" w:hAnsiTheme="minorHAnsi"/>
          <w:sz w:val="22"/>
          <w:szCs w:val="22"/>
        </w:rPr>
        <w:t xml:space="preserve">or his or her duties to the </w:t>
      </w:r>
      <w:r w:rsidR="0096011C" w:rsidRPr="007A79ED">
        <w:rPr>
          <w:rFonts w:asciiTheme="minorHAnsi" w:hAnsiTheme="minorHAnsi"/>
          <w:sz w:val="22"/>
          <w:szCs w:val="22"/>
        </w:rPr>
        <w:t>Company</w:t>
      </w:r>
      <w:r w:rsidR="00217987" w:rsidRPr="007A79ED">
        <w:rPr>
          <w:rFonts w:asciiTheme="minorHAnsi" w:hAnsiTheme="minorHAnsi"/>
          <w:sz w:val="22"/>
          <w:szCs w:val="22"/>
        </w:rPr>
        <w:t>.</w:t>
      </w:r>
    </w:p>
    <w:p w14:paraId="70C06279" w14:textId="77777777" w:rsidR="003665DB" w:rsidRPr="007A79ED" w:rsidRDefault="003665DB" w:rsidP="00616A26">
      <w:pPr>
        <w:pStyle w:val="NoSpacing"/>
        <w:ind w:left="709" w:hanging="709"/>
        <w:rPr>
          <w:rFonts w:asciiTheme="minorHAnsi" w:hAnsiTheme="minorHAnsi"/>
          <w:sz w:val="22"/>
          <w:szCs w:val="22"/>
        </w:rPr>
      </w:pPr>
    </w:p>
    <w:p w14:paraId="1F8EC00F" w14:textId="77777777" w:rsidR="0096011C" w:rsidRPr="007A79ED" w:rsidRDefault="00453C6B" w:rsidP="00616A26">
      <w:pPr>
        <w:pStyle w:val="NoSpacing"/>
        <w:ind w:left="709" w:hanging="709"/>
        <w:rPr>
          <w:rFonts w:asciiTheme="minorHAnsi" w:hAnsiTheme="minorHAnsi"/>
          <w:sz w:val="22"/>
          <w:szCs w:val="22"/>
        </w:rPr>
      </w:pPr>
      <w:r w:rsidRPr="007A79ED">
        <w:rPr>
          <w:rFonts w:asciiTheme="minorHAnsi" w:hAnsiTheme="minorHAnsi"/>
          <w:sz w:val="22"/>
          <w:szCs w:val="22"/>
        </w:rPr>
        <w:t>26.2</w:t>
      </w:r>
      <w:r w:rsidRPr="007A79ED">
        <w:rPr>
          <w:rFonts w:asciiTheme="minorHAnsi" w:hAnsiTheme="minorHAnsi"/>
          <w:sz w:val="22"/>
          <w:szCs w:val="22"/>
        </w:rPr>
        <w:tab/>
      </w:r>
      <w:r w:rsidR="00217987" w:rsidRPr="007A79ED">
        <w:rPr>
          <w:rFonts w:asciiTheme="minorHAnsi" w:hAnsiTheme="minorHAnsi"/>
          <w:sz w:val="22"/>
          <w:szCs w:val="22"/>
        </w:rPr>
        <w:t xml:space="preserve">If a </w:t>
      </w:r>
      <w:r w:rsidR="00471B18" w:rsidRPr="007A79ED">
        <w:rPr>
          <w:rFonts w:asciiTheme="minorHAnsi" w:hAnsiTheme="minorHAnsi"/>
          <w:sz w:val="22"/>
          <w:szCs w:val="22"/>
        </w:rPr>
        <w:t>Director</w:t>
      </w:r>
      <w:r w:rsidR="00217987" w:rsidRPr="007A79ED">
        <w:rPr>
          <w:rFonts w:asciiTheme="minorHAnsi" w:hAnsiTheme="minorHAnsi"/>
          <w:sz w:val="22"/>
          <w:szCs w:val="22"/>
        </w:rPr>
        <w:t xml:space="preserve">’s interest or duty cannot reasonably be regarded as likely to give rise to a conflict of interest or a conflict of duties with or in respect of the </w:t>
      </w:r>
      <w:r w:rsidR="0096011C" w:rsidRPr="007A79ED">
        <w:rPr>
          <w:rFonts w:asciiTheme="minorHAnsi" w:hAnsiTheme="minorHAnsi"/>
          <w:sz w:val="22"/>
          <w:szCs w:val="22"/>
        </w:rPr>
        <w:t>Company</w:t>
      </w:r>
      <w:r w:rsidR="00217987" w:rsidRPr="007A79ED">
        <w:rPr>
          <w:rFonts w:asciiTheme="minorHAnsi" w:hAnsiTheme="minorHAnsi"/>
          <w:sz w:val="22"/>
          <w:szCs w:val="22"/>
        </w:rPr>
        <w:t xml:space="preserve">, he or she is entitled to participate in the decision-making process, to be counted in the quorum and to vote in relation to the matter. Any uncertainty about whether a </w:t>
      </w:r>
      <w:r w:rsidR="00471B18" w:rsidRPr="007A79ED">
        <w:rPr>
          <w:rFonts w:asciiTheme="minorHAnsi" w:hAnsiTheme="minorHAnsi"/>
          <w:sz w:val="22"/>
          <w:szCs w:val="22"/>
        </w:rPr>
        <w:t>Director</w:t>
      </w:r>
      <w:r w:rsidR="00217987" w:rsidRPr="007A79ED">
        <w:rPr>
          <w:rFonts w:asciiTheme="minorHAnsi" w:hAnsiTheme="minorHAnsi"/>
          <w:sz w:val="22"/>
          <w:szCs w:val="22"/>
        </w:rPr>
        <w:t xml:space="preserve">’s interest or duty is likely to give rise to a conflict shall be determined by a majority decision of the other </w:t>
      </w:r>
      <w:r w:rsidR="00471B18" w:rsidRPr="007A79ED">
        <w:rPr>
          <w:rFonts w:asciiTheme="minorHAnsi" w:hAnsiTheme="minorHAnsi"/>
          <w:sz w:val="22"/>
          <w:szCs w:val="22"/>
        </w:rPr>
        <w:t>Director</w:t>
      </w:r>
      <w:r w:rsidR="00217987" w:rsidRPr="007A79ED">
        <w:rPr>
          <w:rFonts w:asciiTheme="minorHAnsi" w:hAnsiTheme="minorHAnsi"/>
          <w:sz w:val="22"/>
          <w:szCs w:val="22"/>
        </w:rPr>
        <w:t>s taking part in the decision-making process.</w:t>
      </w:r>
    </w:p>
    <w:p w14:paraId="426ABBEB" w14:textId="77777777" w:rsidR="003665DB" w:rsidRPr="007A79ED" w:rsidRDefault="003665DB" w:rsidP="00616A26">
      <w:pPr>
        <w:pStyle w:val="NoSpacing"/>
        <w:ind w:left="709" w:hanging="709"/>
        <w:rPr>
          <w:rFonts w:asciiTheme="minorHAnsi" w:hAnsiTheme="minorHAnsi"/>
          <w:sz w:val="22"/>
          <w:szCs w:val="22"/>
        </w:rPr>
      </w:pPr>
    </w:p>
    <w:p w14:paraId="13B7F041" w14:textId="77777777" w:rsidR="00D02020" w:rsidRPr="007A79ED" w:rsidRDefault="00453C6B" w:rsidP="00616A26">
      <w:pPr>
        <w:pStyle w:val="NoSpacing"/>
        <w:ind w:left="709" w:hanging="709"/>
        <w:rPr>
          <w:rFonts w:asciiTheme="minorHAnsi" w:hAnsiTheme="minorHAnsi"/>
          <w:sz w:val="22"/>
          <w:szCs w:val="22"/>
        </w:rPr>
      </w:pPr>
      <w:r w:rsidRPr="007A79ED">
        <w:rPr>
          <w:rFonts w:asciiTheme="minorHAnsi" w:hAnsiTheme="minorHAnsi"/>
          <w:sz w:val="22"/>
          <w:szCs w:val="22"/>
        </w:rPr>
        <w:t>26.3</w:t>
      </w:r>
      <w:r w:rsidRPr="007A79ED">
        <w:rPr>
          <w:rFonts w:asciiTheme="minorHAnsi" w:hAnsiTheme="minorHAnsi"/>
          <w:sz w:val="22"/>
          <w:szCs w:val="22"/>
        </w:rPr>
        <w:tab/>
      </w:r>
      <w:r w:rsidR="00217987" w:rsidRPr="007A79ED">
        <w:rPr>
          <w:rFonts w:asciiTheme="minorHAnsi" w:hAnsiTheme="minorHAnsi"/>
          <w:sz w:val="22"/>
          <w:szCs w:val="22"/>
        </w:rPr>
        <w:t xml:space="preserve">If a </w:t>
      </w:r>
      <w:r w:rsidR="00471B18" w:rsidRPr="007A79ED">
        <w:rPr>
          <w:rFonts w:asciiTheme="minorHAnsi" w:hAnsiTheme="minorHAnsi"/>
          <w:sz w:val="22"/>
          <w:szCs w:val="22"/>
        </w:rPr>
        <w:t>Director</w:t>
      </w:r>
      <w:r w:rsidR="00217987" w:rsidRPr="007A79ED">
        <w:rPr>
          <w:rFonts w:asciiTheme="minorHAnsi" w:hAnsiTheme="minorHAnsi"/>
          <w:sz w:val="22"/>
          <w:szCs w:val="22"/>
        </w:rPr>
        <w:t xml:space="preserve">’s interest or duty gives rise (or could reasonably be regarded as likely to give rise) to a conflict of interest or a conflict of duties with or in respect of the </w:t>
      </w:r>
      <w:r w:rsidR="0096011C" w:rsidRPr="007A79ED">
        <w:rPr>
          <w:rFonts w:asciiTheme="minorHAnsi" w:hAnsiTheme="minorHAnsi"/>
          <w:sz w:val="22"/>
          <w:szCs w:val="22"/>
        </w:rPr>
        <w:t>Company</w:t>
      </w:r>
      <w:r w:rsidR="00217987" w:rsidRPr="007A79ED">
        <w:rPr>
          <w:rFonts w:asciiTheme="minorHAnsi" w:hAnsiTheme="minorHAnsi"/>
          <w:sz w:val="22"/>
          <w:szCs w:val="22"/>
        </w:rPr>
        <w:t>, he or she may participate in the decision-making process and may be counted in the quorum and vote unless:</w:t>
      </w:r>
      <w:bookmarkStart w:id="116" w:name="_Ref263064598"/>
    </w:p>
    <w:p w14:paraId="1288A4D7" w14:textId="77777777" w:rsidR="003665DB" w:rsidRPr="007A79ED" w:rsidRDefault="003665DB" w:rsidP="00616A26">
      <w:pPr>
        <w:pStyle w:val="NoSpacing"/>
        <w:ind w:left="709" w:hanging="709"/>
        <w:rPr>
          <w:rFonts w:asciiTheme="minorHAnsi" w:hAnsiTheme="minorHAnsi"/>
          <w:sz w:val="22"/>
          <w:szCs w:val="22"/>
        </w:rPr>
      </w:pPr>
    </w:p>
    <w:p w14:paraId="1F287A90" w14:textId="3FC173EC" w:rsidR="003665DB" w:rsidRPr="007A79ED" w:rsidRDefault="00453C6B" w:rsidP="006D3381">
      <w:pPr>
        <w:pStyle w:val="NoSpacing"/>
        <w:tabs>
          <w:tab w:val="left" w:pos="1560"/>
        </w:tabs>
        <w:ind w:left="1560" w:hanging="851"/>
        <w:rPr>
          <w:rFonts w:asciiTheme="minorHAnsi" w:hAnsiTheme="minorHAnsi"/>
          <w:sz w:val="22"/>
          <w:szCs w:val="22"/>
        </w:rPr>
      </w:pPr>
      <w:r w:rsidRPr="007A79ED">
        <w:rPr>
          <w:rFonts w:asciiTheme="minorHAnsi" w:hAnsiTheme="minorHAnsi"/>
          <w:sz w:val="22"/>
          <w:szCs w:val="22"/>
        </w:rPr>
        <w:t>26.3.1</w:t>
      </w:r>
      <w:r w:rsidRPr="007A79ED">
        <w:rPr>
          <w:rFonts w:asciiTheme="minorHAnsi" w:hAnsiTheme="minorHAnsi"/>
          <w:sz w:val="22"/>
          <w:szCs w:val="22"/>
        </w:rPr>
        <w:tab/>
      </w:r>
      <w:r w:rsidR="00D02020" w:rsidRPr="007A79ED">
        <w:rPr>
          <w:rFonts w:asciiTheme="minorHAnsi" w:hAnsiTheme="minorHAnsi"/>
          <w:sz w:val="22"/>
          <w:szCs w:val="22"/>
        </w:rPr>
        <w:t xml:space="preserve">the decision could result in the Director or any person who is Connected with him or her receiving a benefit other than: (a) the payment of premiums in respect of indemnity insurance; (b) payment under the indemnity set out at Article </w:t>
      </w:r>
      <w:r w:rsidR="000B0B61" w:rsidRPr="007A79ED">
        <w:rPr>
          <w:rFonts w:asciiTheme="minorHAnsi" w:hAnsiTheme="minorHAnsi"/>
          <w:sz w:val="22"/>
          <w:szCs w:val="22"/>
        </w:rPr>
        <w:t>6</w:t>
      </w:r>
      <w:r w:rsidR="00D02020" w:rsidRPr="007A79ED">
        <w:rPr>
          <w:rFonts w:asciiTheme="minorHAnsi" w:hAnsiTheme="minorHAnsi"/>
          <w:iCs/>
          <w:sz w:val="22"/>
          <w:szCs w:val="22"/>
        </w:rPr>
        <w:t xml:space="preserve">; and (c) </w:t>
      </w:r>
      <w:r w:rsidR="00D02020" w:rsidRPr="007A79ED">
        <w:rPr>
          <w:rFonts w:asciiTheme="minorHAnsi" w:hAnsiTheme="minorHAnsi"/>
          <w:sz w:val="22"/>
          <w:szCs w:val="22"/>
        </w:rPr>
        <w:t xml:space="preserve">reimbursement of expenses in accordance with Article </w:t>
      </w:r>
      <w:r w:rsidR="003665DB" w:rsidRPr="007A79ED">
        <w:rPr>
          <w:rFonts w:asciiTheme="minorHAnsi" w:hAnsiTheme="minorHAnsi"/>
          <w:sz w:val="22"/>
          <w:szCs w:val="22"/>
        </w:rPr>
        <w:t>4.2</w:t>
      </w:r>
      <w:r w:rsidR="00D02020" w:rsidRPr="007A79ED">
        <w:rPr>
          <w:rFonts w:asciiTheme="minorHAnsi" w:hAnsiTheme="minorHAnsi"/>
          <w:sz w:val="22"/>
          <w:szCs w:val="22"/>
        </w:rPr>
        <w:t>; or</w:t>
      </w:r>
      <w:r w:rsidR="00616A26">
        <w:rPr>
          <w:rFonts w:asciiTheme="minorHAnsi" w:hAnsiTheme="minorHAnsi"/>
          <w:sz w:val="22"/>
          <w:szCs w:val="22"/>
        </w:rPr>
        <w:t>,</w:t>
      </w:r>
      <w:r w:rsidR="00D02020" w:rsidRPr="007A79ED">
        <w:rPr>
          <w:rFonts w:asciiTheme="minorHAnsi" w:hAnsiTheme="minorHAnsi"/>
          <w:sz w:val="22"/>
          <w:szCs w:val="22"/>
        </w:rPr>
        <w:t xml:space="preserve"> </w:t>
      </w:r>
    </w:p>
    <w:p w14:paraId="6EF2B177" w14:textId="77777777" w:rsidR="003665DB" w:rsidRPr="007A79ED" w:rsidRDefault="003665DB" w:rsidP="006D3381">
      <w:pPr>
        <w:pStyle w:val="NoSpacing"/>
        <w:tabs>
          <w:tab w:val="left" w:pos="1560"/>
        </w:tabs>
        <w:ind w:left="1560" w:hanging="851"/>
        <w:rPr>
          <w:rFonts w:asciiTheme="minorHAnsi" w:hAnsiTheme="minorHAnsi"/>
          <w:sz w:val="22"/>
          <w:szCs w:val="22"/>
        </w:rPr>
      </w:pPr>
    </w:p>
    <w:p w14:paraId="6F8F032F" w14:textId="77777777" w:rsidR="00D02020" w:rsidRPr="007A79ED" w:rsidRDefault="00453C6B" w:rsidP="006D3381">
      <w:pPr>
        <w:pStyle w:val="NoSpacing"/>
        <w:tabs>
          <w:tab w:val="left" w:pos="1560"/>
        </w:tabs>
        <w:ind w:left="1560" w:hanging="851"/>
        <w:rPr>
          <w:rFonts w:asciiTheme="minorHAnsi" w:hAnsiTheme="minorHAnsi"/>
          <w:sz w:val="22"/>
          <w:szCs w:val="22"/>
        </w:rPr>
      </w:pPr>
      <w:r w:rsidRPr="007A79ED">
        <w:rPr>
          <w:rFonts w:asciiTheme="minorHAnsi" w:hAnsiTheme="minorHAnsi"/>
          <w:sz w:val="22"/>
          <w:szCs w:val="22"/>
        </w:rPr>
        <w:t>26.3.2</w:t>
      </w:r>
      <w:r w:rsidRPr="007A79ED">
        <w:rPr>
          <w:rFonts w:asciiTheme="minorHAnsi" w:hAnsiTheme="minorHAnsi"/>
          <w:sz w:val="22"/>
          <w:szCs w:val="22"/>
        </w:rPr>
        <w:tab/>
      </w:r>
      <w:proofErr w:type="gramStart"/>
      <w:r w:rsidR="00D02020" w:rsidRPr="007A79ED">
        <w:rPr>
          <w:rFonts w:asciiTheme="minorHAnsi" w:hAnsiTheme="minorHAnsi"/>
          <w:sz w:val="22"/>
          <w:szCs w:val="22"/>
        </w:rPr>
        <w:t>a majority of</w:t>
      </w:r>
      <w:proofErr w:type="gramEnd"/>
      <w:r w:rsidR="00D02020" w:rsidRPr="007A79ED">
        <w:rPr>
          <w:rFonts w:asciiTheme="minorHAnsi" w:hAnsiTheme="minorHAnsi"/>
          <w:sz w:val="22"/>
          <w:szCs w:val="22"/>
        </w:rPr>
        <w:t xml:space="preserve"> the other Directors participating in the decision-making process decide to the contrary;</w:t>
      </w:r>
    </w:p>
    <w:p w14:paraId="5C7A2413" w14:textId="77777777" w:rsidR="003665DB" w:rsidRPr="007A79ED" w:rsidRDefault="003665DB" w:rsidP="007A79ED">
      <w:pPr>
        <w:pStyle w:val="NoSpacing"/>
        <w:rPr>
          <w:rFonts w:asciiTheme="minorHAnsi" w:hAnsiTheme="minorHAnsi"/>
          <w:sz w:val="22"/>
          <w:szCs w:val="22"/>
        </w:rPr>
      </w:pPr>
    </w:p>
    <w:p w14:paraId="54C6CC6F" w14:textId="77777777" w:rsidR="00D02020" w:rsidRPr="007A79ED" w:rsidRDefault="00D02020" w:rsidP="006D3381">
      <w:pPr>
        <w:pStyle w:val="NoSpacing"/>
        <w:ind w:left="709"/>
        <w:rPr>
          <w:rFonts w:asciiTheme="minorHAnsi" w:hAnsiTheme="minorHAnsi"/>
          <w:sz w:val="22"/>
          <w:szCs w:val="22"/>
        </w:rPr>
      </w:pPr>
      <w:r w:rsidRPr="007A79ED">
        <w:rPr>
          <w:rFonts w:asciiTheme="minorHAnsi" w:hAnsiTheme="minorHAnsi"/>
          <w:sz w:val="22"/>
          <w:szCs w:val="22"/>
        </w:rPr>
        <w:t>in which case he or she must comply with Article 2</w:t>
      </w:r>
      <w:r w:rsidR="007B4CB3" w:rsidRPr="007A79ED">
        <w:rPr>
          <w:rFonts w:asciiTheme="minorHAnsi" w:hAnsiTheme="minorHAnsi"/>
          <w:sz w:val="22"/>
          <w:szCs w:val="22"/>
        </w:rPr>
        <w:t>6</w:t>
      </w:r>
      <w:r w:rsidRPr="007A79ED">
        <w:rPr>
          <w:rFonts w:asciiTheme="minorHAnsi" w:hAnsiTheme="minorHAnsi"/>
          <w:sz w:val="22"/>
          <w:szCs w:val="22"/>
        </w:rPr>
        <w:t>.4.</w:t>
      </w:r>
    </w:p>
    <w:p w14:paraId="699DAEDD" w14:textId="77777777" w:rsidR="00A147BB" w:rsidRPr="007A79ED" w:rsidRDefault="00A147BB" w:rsidP="007A79ED">
      <w:pPr>
        <w:pStyle w:val="NoSpacing"/>
        <w:rPr>
          <w:rFonts w:asciiTheme="minorHAnsi" w:hAnsiTheme="minorHAnsi"/>
          <w:sz w:val="22"/>
          <w:szCs w:val="22"/>
        </w:rPr>
      </w:pPr>
    </w:p>
    <w:p w14:paraId="614A4DBE" w14:textId="77777777" w:rsidR="00A147BB" w:rsidRPr="007A79ED" w:rsidRDefault="00453C6B" w:rsidP="00616A26">
      <w:pPr>
        <w:pStyle w:val="NoSpacing"/>
        <w:ind w:left="709" w:hanging="709"/>
        <w:rPr>
          <w:rFonts w:asciiTheme="minorHAnsi" w:hAnsiTheme="minorHAnsi"/>
          <w:sz w:val="22"/>
          <w:szCs w:val="22"/>
        </w:rPr>
      </w:pPr>
      <w:r w:rsidRPr="007A79ED">
        <w:rPr>
          <w:rFonts w:asciiTheme="minorHAnsi" w:hAnsiTheme="minorHAnsi"/>
          <w:sz w:val="22"/>
          <w:szCs w:val="22"/>
        </w:rPr>
        <w:t>26.4</w:t>
      </w:r>
      <w:r w:rsidRPr="007A79ED">
        <w:rPr>
          <w:rFonts w:asciiTheme="minorHAnsi" w:hAnsiTheme="minorHAnsi"/>
          <w:sz w:val="22"/>
          <w:szCs w:val="22"/>
        </w:rPr>
        <w:tab/>
      </w:r>
      <w:r w:rsidR="00217987" w:rsidRPr="007A79ED">
        <w:rPr>
          <w:rFonts w:asciiTheme="minorHAnsi" w:hAnsiTheme="minorHAnsi"/>
          <w:sz w:val="22"/>
          <w:szCs w:val="22"/>
        </w:rPr>
        <w:t xml:space="preserve">If a </w:t>
      </w:r>
      <w:r w:rsidR="00471B18" w:rsidRPr="007A79ED">
        <w:rPr>
          <w:rFonts w:asciiTheme="minorHAnsi" w:hAnsiTheme="minorHAnsi"/>
          <w:sz w:val="22"/>
          <w:szCs w:val="22"/>
        </w:rPr>
        <w:t>Director</w:t>
      </w:r>
      <w:r w:rsidR="00217987" w:rsidRPr="007A79ED">
        <w:rPr>
          <w:rFonts w:asciiTheme="minorHAnsi" w:hAnsiTheme="minorHAnsi"/>
          <w:sz w:val="22"/>
          <w:szCs w:val="22"/>
        </w:rPr>
        <w:t xml:space="preserve"> with a conflict of interest or conflict of duties is required to comply with this Article</w:t>
      </w:r>
      <w:r w:rsidR="0096011C" w:rsidRPr="007A79ED">
        <w:rPr>
          <w:rFonts w:asciiTheme="minorHAnsi" w:hAnsiTheme="minorHAnsi"/>
          <w:sz w:val="22"/>
          <w:szCs w:val="22"/>
        </w:rPr>
        <w:t xml:space="preserve"> 2</w:t>
      </w:r>
      <w:r w:rsidR="007B4CB3" w:rsidRPr="007A79ED">
        <w:rPr>
          <w:rFonts w:asciiTheme="minorHAnsi" w:hAnsiTheme="minorHAnsi"/>
          <w:sz w:val="22"/>
          <w:szCs w:val="22"/>
        </w:rPr>
        <w:t>6</w:t>
      </w:r>
      <w:r w:rsidR="0096011C" w:rsidRPr="007A79ED">
        <w:rPr>
          <w:rFonts w:asciiTheme="minorHAnsi" w:hAnsiTheme="minorHAnsi"/>
          <w:sz w:val="22"/>
          <w:szCs w:val="22"/>
        </w:rPr>
        <w:t>.4</w:t>
      </w:r>
      <w:r w:rsidR="00217987" w:rsidRPr="007A79ED">
        <w:rPr>
          <w:rFonts w:asciiTheme="minorHAnsi" w:hAnsiTheme="minorHAnsi"/>
          <w:sz w:val="22"/>
          <w:szCs w:val="22"/>
        </w:rPr>
        <w:t>, he or she must:</w:t>
      </w:r>
      <w:bookmarkEnd w:id="116"/>
      <w:r w:rsidR="0096011C" w:rsidRPr="007A79ED">
        <w:rPr>
          <w:rFonts w:asciiTheme="minorHAnsi" w:hAnsiTheme="minorHAnsi"/>
          <w:sz w:val="22"/>
          <w:szCs w:val="22"/>
        </w:rPr>
        <w:t xml:space="preserve"> (a) </w:t>
      </w:r>
      <w:r w:rsidR="00217987" w:rsidRPr="007A79ED">
        <w:rPr>
          <w:rFonts w:asciiTheme="minorHAnsi" w:hAnsiTheme="minorHAnsi"/>
          <w:sz w:val="22"/>
          <w:szCs w:val="22"/>
        </w:rPr>
        <w:t xml:space="preserve">take part in the decision-making process only to such extent </w:t>
      </w:r>
      <w:r w:rsidR="00217987" w:rsidRPr="007A79ED">
        <w:rPr>
          <w:rFonts w:asciiTheme="minorHAnsi" w:hAnsiTheme="minorHAnsi"/>
          <w:sz w:val="22"/>
          <w:szCs w:val="22"/>
        </w:rPr>
        <w:lastRenderedPageBreak/>
        <w:t xml:space="preserve">as in the view of the other </w:t>
      </w:r>
      <w:r w:rsidR="00471B18" w:rsidRPr="007A79ED">
        <w:rPr>
          <w:rFonts w:asciiTheme="minorHAnsi" w:hAnsiTheme="minorHAnsi"/>
          <w:sz w:val="22"/>
          <w:szCs w:val="22"/>
        </w:rPr>
        <w:t>Director</w:t>
      </w:r>
      <w:r w:rsidR="00217987" w:rsidRPr="007A79ED">
        <w:rPr>
          <w:rFonts w:asciiTheme="minorHAnsi" w:hAnsiTheme="minorHAnsi"/>
          <w:sz w:val="22"/>
          <w:szCs w:val="22"/>
        </w:rPr>
        <w:t>s is necessary to inform the debate;</w:t>
      </w:r>
      <w:r w:rsidR="0096011C" w:rsidRPr="007A79ED">
        <w:rPr>
          <w:rFonts w:asciiTheme="minorHAnsi" w:hAnsiTheme="minorHAnsi"/>
          <w:sz w:val="22"/>
          <w:szCs w:val="22"/>
        </w:rPr>
        <w:t xml:space="preserve"> (b) </w:t>
      </w:r>
      <w:r w:rsidR="00217987" w:rsidRPr="007A79ED">
        <w:rPr>
          <w:rFonts w:asciiTheme="minorHAnsi" w:hAnsiTheme="minorHAnsi"/>
          <w:sz w:val="22"/>
          <w:szCs w:val="22"/>
        </w:rPr>
        <w:t>not be counted in the quorum for that part of the process; and</w:t>
      </w:r>
      <w:r w:rsidR="0096011C" w:rsidRPr="007A79ED">
        <w:rPr>
          <w:rFonts w:asciiTheme="minorHAnsi" w:hAnsiTheme="minorHAnsi"/>
          <w:sz w:val="22"/>
          <w:szCs w:val="22"/>
        </w:rPr>
        <w:t xml:space="preserve"> (c) </w:t>
      </w:r>
      <w:r w:rsidR="00217987" w:rsidRPr="007A79ED">
        <w:rPr>
          <w:rFonts w:asciiTheme="minorHAnsi" w:hAnsiTheme="minorHAnsi"/>
          <w:sz w:val="22"/>
          <w:szCs w:val="22"/>
        </w:rPr>
        <w:t xml:space="preserve">withdraw during the vote </w:t>
      </w:r>
      <w:r w:rsidR="00CD6C7D" w:rsidRPr="007A79ED">
        <w:rPr>
          <w:rFonts w:asciiTheme="minorHAnsi" w:hAnsiTheme="minorHAnsi"/>
          <w:sz w:val="22"/>
          <w:szCs w:val="22"/>
        </w:rPr>
        <w:t>and have no vote on the matter.</w:t>
      </w:r>
    </w:p>
    <w:p w14:paraId="7A955CB8" w14:textId="77777777" w:rsidR="00A147BB" w:rsidRPr="007A79ED" w:rsidRDefault="00A147BB" w:rsidP="00616A26">
      <w:pPr>
        <w:pStyle w:val="NoSpacing"/>
        <w:ind w:left="709" w:hanging="709"/>
        <w:rPr>
          <w:rFonts w:asciiTheme="minorHAnsi" w:hAnsiTheme="minorHAnsi"/>
          <w:sz w:val="22"/>
          <w:szCs w:val="22"/>
        </w:rPr>
      </w:pPr>
    </w:p>
    <w:p w14:paraId="4F12F1DC" w14:textId="77777777" w:rsidR="00217987" w:rsidRPr="007A79ED" w:rsidRDefault="00453C6B" w:rsidP="00616A26">
      <w:pPr>
        <w:pStyle w:val="NoSpacing"/>
        <w:ind w:left="709" w:hanging="709"/>
        <w:rPr>
          <w:rFonts w:asciiTheme="minorHAnsi" w:hAnsiTheme="minorHAnsi"/>
          <w:sz w:val="22"/>
          <w:szCs w:val="22"/>
        </w:rPr>
      </w:pPr>
      <w:r w:rsidRPr="007A79ED">
        <w:rPr>
          <w:rFonts w:asciiTheme="minorHAnsi" w:hAnsiTheme="minorHAnsi"/>
          <w:sz w:val="22"/>
          <w:szCs w:val="22"/>
        </w:rPr>
        <w:t>26.5</w:t>
      </w:r>
      <w:r w:rsidRPr="007A79ED">
        <w:rPr>
          <w:rFonts w:asciiTheme="minorHAnsi" w:hAnsiTheme="minorHAnsi"/>
          <w:sz w:val="22"/>
          <w:szCs w:val="22"/>
        </w:rPr>
        <w:tab/>
      </w:r>
      <w:r w:rsidR="00217987" w:rsidRPr="007A79ED">
        <w:rPr>
          <w:rFonts w:asciiTheme="minorHAnsi" w:hAnsiTheme="minorHAnsi"/>
          <w:sz w:val="22"/>
          <w:szCs w:val="22"/>
        </w:rPr>
        <w:t xml:space="preserve">Where a </w:t>
      </w:r>
      <w:r w:rsidR="00471B18" w:rsidRPr="007A79ED">
        <w:rPr>
          <w:rFonts w:asciiTheme="minorHAnsi" w:hAnsiTheme="minorHAnsi"/>
          <w:sz w:val="22"/>
          <w:szCs w:val="22"/>
        </w:rPr>
        <w:t>Director</w:t>
      </w:r>
      <w:r w:rsidR="00217987" w:rsidRPr="007A79ED">
        <w:rPr>
          <w:rFonts w:asciiTheme="minorHAnsi" w:hAnsiTheme="minorHAnsi"/>
          <w:sz w:val="22"/>
          <w:szCs w:val="22"/>
        </w:rPr>
        <w:t xml:space="preserve"> has a conflict of interest or conflict of duties and the </w:t>
      </w:r>
      <w:r w:rsidR="00471B18" w:rsidRPr="007A79ED">
        <w:rPr>
          <w:rFonts w:asciiTheme="minorHAnsi" w:hAnsiTheme="minorHAnsi"/>
          <w:sz w:val="22"/>
          <w:szCs w:val="22"/>
        </w:rPr>
        <w:t>Director</w:t>
      </w:r>
      <w:r w:rsidR="00217987" w:rsidRPr="007A79ED">
        <w:rPr>
          <w:rFonts w:asciiTheme="minorHAnsi" w:hAnsiTheme="minorHAnsi"/>
          <w:sz w:val="22"/>
          <w:szCs w:val="22"/>
        </w:rPr>
        <w:t xml:space="preserve"> has complied with his or her obligations under these Articles in respect of that conflict:</w:t>
      </w:r>
      <w:r w:rsidR="00E9013B" w:rsidRPr="007A79ED">
        <w:rPr>
          <w:rFonts w:asciiTheme="minorHAnsi" w:hAnsiTheme="minorHAnsi"/>
          <w:sz w:val="22"/>
          <w:szCs w:val="22"/>
        </w:rPr>
        <w:t xml:space="preserve"> (a) </w:t>
      </w:r>
      <w:r w:rsidR="00217987" w:rsidRPr="007A79ED">
        <w:rPr>
          <w:rFonts w:asciiTheme="minorHAnsi" w:hAnsiTheme="minorHAnsi"/>
          <w:sz w:val="22"/>
          <w:szCs w:val="22"/>
        </w:rPr>
        <w:t xml:space="preserve">the </w:t>
      </w:r>
      <w:r w:rsidR="00471B18" w:rsidRPr="007A79ED">
        <w:rPr>
          <w:rFonts w:asciiTheme="minorHAnsi" w:hAnsiTheme="minorHAnsi"/>
          <w:sz w:val="22"/>
          <w:szCs w:val="22"/>
        </w:rPr>
        <w:t>Director</w:t>
      </w:r>
      <w:r w:rsidR="00217987" w:rsidRPr="007A79ED">
        <w:rPr>
          <w:rFonts w:asciiTheme="minorHAnsi" w:hAnsiTheme="minorHAnsi"/>
          <w:sz w:val="22"/>
          <w:szCs w:val="22"/>
        </w:rPr>
        <w:t xml:space="preserve"> shall not be in breach of his or her duties to the </w:t>
      </w:r>
      <w:r w:rsidR="00E9013B" w:rsidRPr="007A79ED">
        <w:rPr>
          <w:rFonts w:asciiTheme="minorHAnsi" w:hAnsiTheme="minorHAnsi"/>
          <w:sz w:val="22"/>
          <w:szCs w:val="22"/>
        </w:rPr>
        <w:t>Company</w:t>
      </w:r>
      <w:r w:rsidR="00217987" w:rsidRPr="007A79ED">
        <w:rPr>
          <w:rFonts w:asciiTheme="minorHAnsi" w:hAnsiTheme="minorHAnsi"/>
          <w:sz w:val="22"/>
          <w:szCs w:val="22"/>
        </w:rPr>
        <w:t xml:space="preserve"> by withholding </w:t>
      </w:r>
      <w:smartTag w:uri="schemas-workshare-com/workshare" w:element="PolicySmartTags.CWSPolicyTagAction_6">
        <w:smartTagPr>
          <w:attr w:name="TagType" w:val="5"/>
        </w:smartTagPr>
        <w:r w:rsidR="00217987" w:rsidRPr="007A79ED">
          <w:rPr>
            <w:rFonts w:asciiTheme="minorHAnsi" w:hAnsiTheme="minorHAnsi"/>
            <w:sz w:val="22"/>
            <w:szCs w:val="22"/>
          </w:rPr>
          <w:t>confidential</w:t>
        </w:r>
      </w:smartTag>
      <w:r w:rsidR="00217987" w:rsidRPr="007A79ED">
        <w:rPr>
          <w:rFonts w:asciiTheme="minorHAnsi" w:hAnsiTheme="minorHAnsi"/>
          <w:sz w:val="22"/>
          <w:szCs w:val="22"/>
        </w:rPr>
        <w:t xml:space="preserve"> information from the </w:t>
      </w:r>
      <w:r w:rsidR="00E9013B" w:rsidRPr="007A79ED">
        <w:rPr>
          <w:rFonts w:asciiTheme="minorHAnsi" w:hAnsiTheme="minorHAnsi"/>
          <w:sz w:val="22"/>
          <w:szCs w:val="22"/>
        </w:rPr>
        <w:t xml:space="preserve">Company </w:t>
      </w:r>
      <w:r w:rsidR="00217987" w:rsidRPr="007A79ED">
        <w:rPr>
          <w:rFonts w:asciiTheme="minorHAnsi" w:hAnsiTheme="minorHAnsi"/>
          <w:sz w:val="22"/>
          <w:szCs w:val="22"/>
        </w:rPr>
        <w:t>if to disclose it would result in a breach of any other duty or obligation of confidence owed by him or her; and</w:t>
      </w:r>
      <w:r w:rsidR="00E9013B" w:rsidRPr="007A79ED">
        <w:rPr>
          <w:rFonts w:asciiTheme="minorHAnsi" w:hAnsiTheme="minorHAnsi"/>
          <w:sz w:val="22"/>
          <w:szCs w:val="22"/>
        </w:rPr>
        <w:t xml:space="preserve"> (b) t</w:t>
      </w:r>
      <w:r w:rsidR="00217987" w:rsidRPr="007A79ED">
        <w:rPr>
          <w:rFonts w:asciiTheme="minorHAnsi" w:hAnsiTheme="minorHAnsi"/>
          <w:sz w:val="22"/>
          <w:szCs w:val="22"/>
        </w:rPr>
        <w:t xml:space="preserve">he </w:t>
      </w:r>
      <w:r w:rsidR="00471B18" w:rsidRPr="007A79ED">
        <w:rPr>
          <w:rFonts w:asciiTheme="minorHAnsi" w:hAnsiTheme="minorHAnsi"/>
          <w:sz w:val="22"/>
          <w:szCs w:val="22"/>
        </w:rPr>
        <w:t>Director</w:t>
      </w:r>
      <w:r w:rsidR="00217987" w:rsidRPr="007A79ED">
        <w:rPr>
          <w:rFonts w:asciiTheme="minorHAnsi" w:hAnsiTheme="minorHAnsi"/>
          <w:sz w:val="22"/>
          <w:szCs w:val="22"/>
        </w:rPr>
        <w:t xml:space="preserve"> shall not be accountable to the </w:t>
      </w:r>
      <w:r w:rsidR="00E9013B" w:rsidRPr="007A79ED">
        <w:rPr>
          <w:rFonts w:asciiTheme="minorHAnsi" w:hAnsiTheme="minorHAnsi"/>
          <w:sz w:val="22"/>
          <w:szCs w:val="22"/>
        </w:rPr>
        <w:t xml:space="preserve">Company </w:t>
      </w:r>
      <w:r w:rsidR="00217987" w:rsidRPr="007A79ED">
        <w:rPr>
          <w:rFonts w:asciiTheme="minorHAnsi" w:hAnsiTheme="minorHAnsi"/>
          <w:sz w:val="22"/>
          <w:szCs w:val="22"/>
        </w:rPr>
        <w:t>for any benefit expressly permitted under these Articles which he or she or any person Connected with him or her derives from any matter or from any office, employment or position.</w:t>
      </w:r>
      <w:bookmarkEnd w:id="115"/>
    </w:p>
    <w:p w14:paraId="24D557DF" w14:textId="77777777" w:rsidR="00E9013B" w:rsidRPr="007A79ED" w:rsidRDefault="00E9013B" w:rsidP="007A79ED">
      <w:pPr>
        <w:pStyle w:val="NoSpacing"/>
        <w:rPr>
          <w:rFonts w:asciiTheme="minorHAnsi" w:hAnsiTheme="minorHAnsi"/>
          <w:sz w:val="22"/>
          <w:szCs w:val="22"/>
        </w:rPr>
      </w:pPr>
      <w:bookmarkStart w:id="117" w:name="_Toc398194825"/>
      <w:bookmarkStart w:id="118" w:name="_Toc410994175"/>
    </w:p>
    <w:p w14:paraId="2798BC69" w14:textId="77777777" w:rsidR="007645AC" w:rsidRPr="00616A26" w:rsidRDefault="00E9013B" w:rsidP="00616A26">
      <w:pPr>
        <w:pStyle w:val="Heading1"/>
        <w:rPr>
          <w:rFonts w:asciiTheme="minorHAnsi" w:hAnsiTheme="minorHAnsi"/>
          <w:b/>
          <w:bCs/>
          <w:sz w:val="22"/>
        </w:rPr>
      </w:pPr>
      <w:bookmarkStart w:id="119" w:name="_Toc33534122"/>
      <w:r w:rsidRPr="00616A26">
        <w:rPr>
          <w:rFonts w:asciiTheme="minorHAnsi" w:hAnsiTheme="minorHAnsi"/>
          <w:b/>
          <w:bCs/>
          <w:sz w:val="22"/>
        </w:rPr>
        <w:t>2</w:t>
      </w:r>
      <w:r w:rsidR="00453C6B" w:rsidRPr="00616A26">
        <w:rPr>
          <w:rFonts w:asciiTheme="minorHAnsi" w:hAnsiTheme="minorHAnsi"/>
          <w:b/>
          <w:bCs/>
          <w:sz w:val="22"/>
        </w:rPr>
        <w:t>7</w:t>
      </w:r>
      <w:r w:rsidRPr="00616A26">
        <w:rPr>
          <w:rFonts w:asciiTheme="minorHAnsi" w:hAnsiTheme="minorHAnsi"/>
          <w:b/>
          <w:bCs/>
          <w:sz w:val="22"/>
        </w:rPr>
        <w:t xml:space="preserve">. </w:t>
      </w:r>
      <w:r w:rsidR="007645AC" w:rsidRPr="00616A26">
        <w:rPr>
          <w:rFonts w:asciiTheme="minorHAnsi" w:hAnsiTheme="minorHAnsi"/>
          <w:b/>
          <w:bCs/>
          <w:sz w:val="22"/>
        </w:rPr>
        <w:t xml:space="preserve">Register of </w:t>
      </w:r>
      <w:r w:rsidR="00471B18" w:rsidRPr="00616A26">
        <w:rPr>
          <w:rFonts w:asciiTheme="minorHAnsi" w:hAnsiTheme="minorHAnsi"/>
          <w:b/>
          <w:bCs/>
          <w:sz w:val="22"/>
        </w:rPr>
        <w:t>Director</w:t>
      </w:r>
      <w:r w:rsidR="007645AC" w:rsidRPr="00616A26">
        <w:rPr>
          <w:rFonts w:asciiTheme="minorHAnsi" w:hAnsiTheme="minorHAnsi"/>
          <w:b/>
          <w:bCs/>
          <w:sz w:val="22"/>
        </w:rPr>
        <w:t>s’ interests</w:t>
      </w:r>
      <w:bookmarkEnd w:id="117"/>
      <w:bookmarkEnd w:id="118"/>
      <w:bookmarkEnd w:id="119"/>
    </w:p>
    <w:p w14:paraId="4FAC9AC1" w14:textId="77777777" w:rsidR="00916BBA" w:rsidRPr="007A79ED" w:rsidRDefault="007645AC" w:rsidP="007A79ED">
      <w:pPr>
        <w:pStyle w:val="NoSpacing"/>
        <w:rPr>
          <w:rFonts w:asciiTheme="minorHAnsi" w:hAnsiTheme="minorHAnsi"/>
          <w:sz w:val="22"/>
          <w:szCs w:val="22"/>
        </w:rPr>
      </w:pPr>
      <w:bookmarkStart w:id="120" w:name="_Toc230758133"/>
      <w:r w:rsidRPr="007A79ED">
        <w:rPr>
          <w:rFonts w:asciiTheme="minorHAnsi" w:hAnsiTheme="minorHAnsi"/>
          <w:sz w:val="22"/>
          <w:szCs w:val="22"/>
        </w:rPr>
        <w:t xml:space="preserve">The </w:t>
      </w:r>
      <w:r w:rsidR="00471B18" w:rsidRPr="007A79ED">
        <w:rPr>
          <w:rFonts w:asciiTheme="minorHAnsi" w:hAnsiTheme="minorHAnsi"/>
          <w:sz w:val="22"/>
          <w:szCs w:val="22"/>
        </w:rPr>
        <w:t>Director</w:t>
      </w:r>
      <w:r w:rsidRPr="007A79ED">
        <w:rPr>
          <w:rFonts w:asciiTheme="minorHAnsi" w:hAnsiTheme="minorHAnsi"/>
          <w:sz w:val="22"/>
          <w:szCs w:val="22"/>
        </w:rPr>
        <w:t xml:space="preserve">s </w:t>
      </w:r>
      <w:r w:rsidR="007177F5" w:rsidRPr="007A79ED">
        <w:rPr>
          <w:rFonts w:asciiTheme="minorHAnsi" w:hAnsiTheme="minorHAnsi"/>
          <w:sz w:val="22"/>
          <w:szCs w:val="22"/>
        </w:rPr>
        <w:t>must</w:t>
      </w:r>
      <w:r w:rsidRPr="007A79ED">
        <w:rPr>
          <w:rFonts w:asciiTheme="minorHAnsi" w:hAnsiTheme="minorHAnsi"/>
          <w:sz w:val="22"/>
          <w:szCs w:val="22"/>
        </w:rPr>
        <w:t xml:space="preserve"> cause a register of </w:t>
      </w:r>
      <w:r w:rsidR="00471B18" w:rsidRPr="007A79ED">
        <w:rPr>
          <w:rFonts w:asciiTheme="minorHAnsi" w:hAnsiTheme="minorHAnsi"/>
          <w:sz w:val="22"/>
          <w:szCs w:val="22"/>
        </w:rPr>
        <w:t>Director</w:t>
      </w:r>
      <w:r w:rsidRPr="007A79ED">
        <w:rPr>
          <w:rFonts w:asciiTheme="minorHAnsi" w:hAnsiTheme="minorHAnsi"/>
          <w:sz w:val="22"/>
          <w:szCs w:val="22"/>
        </w:rPr>
        <w:t>s’ interests to be kept.</w:t>
      </w:r>
      <w:bookmarkEnd w:id="120"/>
    </w:p>
    <w:p w14:paraId="2BB9BAF3" w14:textId="77777777" w:rsidR="00E9013B" w:rsidRPr="007A79ED" w:rsidRDefault="00E9013B" w:rsidP="007A79ED">
      <w:pPr>
        <w:pStyle w:val="NoSpacing"/>
        <w:rPr>
          <w:rFonts w:asciiTheme="minorHAnsi" w:hAnsiTheme="minorHAnsi"/>
          <w:sz w:val="22"/>
          <w:szCs w:val="22"/>
        </w:rPr>
      </w:pPr>
      <w:bookmarkStart w:id="121" w:name="_Toc398194826"/>
      <w:bookmarkStart w:id="122" w:name="_Toc410994176"/>
    </w:p>
    <w:p w14:paraId="0F45D825" w14:textId="77777777" w:rsidR="00916BBA" w:rsidRPr="00616A26" w:rsidRDefault="00E9013B" w:rsidP="00616A26">
      <w:pPr>
        <w:pStyle w:val="Heading1"/>
        <w:rPr>
          <w:rFonts w:asciiTheme="minorHAnsi" w:hAnsiTheme="minorHAnsi"/>
          <w:b/>
          <w:bCs/>
          <w:sz w:val="22"/>
        </w:rPr>
      </w:pPr>
      <w:bookmarkStart w:id="123" w:name="_Toc33534123"/>
      <w:r w:rsidRPr="00616A26">
        <w:rPr>
          <w:rFonts w:asciiTheme="minorHAnsi" w:hAnsiTheme="minorHAnsi"/>
          <w:b/>
          <w:bCs/>
          <w:sz w:val="22"/>
        </w:rPr>
        <w:t>2</w:t>
      </w:r>
      <w:r w:rsidR="00453C6B" w:rsidRPr="00616A26">
        <w:rPr>
          <w:rFonts w:asciiTheme="minorHAnsi" w:hAnsiTheme="minorHAnsi"/>
          <w:b/>
          <w:bCs/>
          <w:sz w:val="22"/>
        </w:rPr>
        <w:t>8</w:t>
      </w:r>
      <w:r w:rsidRPr="00616A26">
        <w:rPr>
          <w:rFonts w:asciiTheme="minorHAnsi" w:hAnsiTheme="minorHAnsi"/>
          <w:b/>
          <w:bCs/>
          <w:sz w:val="22"/>
        </w:rPr>
        <w:t xml:space="preserve">. </w:t>
      </w:r>
      <w:r w:rsidR="00916BBA" w:rsidRPr="00616A26">
        <w:rPr>
          <w:rFonts w:asciiTheme="minorHAnsi" w:hAnsiTheme="minorHAnsi"/>
          <w:b/>
          <w:bCs/>
          <w:sz w:val="22"/>
        </w:rPr>
        <w:t xml:space="preserve">Validity of </w:t>
      </w:r>
      <w:r w:rsidR="00471B18" w:rsidRPr="00616A26">
        <w:rPr>
          <w:rFonts w:asciiTheme="minorHAnsi" w:hAnsiTheme="minorHAnsi"/>
          <w:b/>
          <w:bCs/>
          <w:sz w:val="22"/>
        </w:rPr>
        <w:t>Director</w:t>
      </w:r>
      <w:r w:rsidR="00916BBA" w:rsidRPr="00616A26">
        <w:rPr>
          <w:rFonts w:asciiTheme="minorHAnsi" w:hAnsiTheme="minorHAnsi"/>
          <w:b/>
          <w:bCs/>
          <w:sz w:val="22"/>
        </w:rPr>
        <w:t xml:space="preserve"> actions</w:t>
      </w:r>
      <w:bookmarkEnd w:id="121"/>
      <w:bookmarkEnd w:id="122"/>
      <w:bookmarkEnd w:id="123"/>
    </w:p>
    <w:p w14:paraId="5A8CFB7A" w14:textId="77777777" w:rsidR="00E117E9" w:rsidRPr="007A79ED" w:rsidRDefault="00916BBA" w:rsidP="007A79ED">
      <w:pPr>
        <w:pStyle w:val="NoSpacing"/>
        <w:rPr>
          <w:rFonts w:asciiTheme="minorHAnsi" w:hAnsiTheme="minorHAnsi"/>
          <w:sz w:val="22"/>
          <w:szCs w:val="22"/>
        </w:rPr>
      </w:pPr>
      <w:r w:rsidRPr="007A79ED">
        <w:rPr>
          <w:rFonts w:asciiTheme="minorHAnsi" w:hAnsiTheme="minorHAnsi"/>
          <w:sz w:val="22"/>
          <w:szCs w:val="22"/>
        </w:rPr>
        <w:t xml:space="preserve">All acts done by a person acting as a </w:t>
      </w:r>
      <w:r w:rsidR="00471B18" w:rsidRPr="007A79ED">
        <w:rPr>
          <w:rFonts w:asciiTheme="minorHAnsi" w:hAnsiTheme="minorHAnsi"/>
          <w:sz w:val="22"/>
          <w:szCs w:val="22"/>
        </w:rPr>
        <w:t>Director</w:t>
      </w:r>
      <w:r w:rsidRPr="007A79ED">
        <w:rPr>
          <w:rFonts w:asciiTheme="minorHAnsi" w:hAnsiTheme="minorHAnsi"/>
          <w:sz w:val="22"/>
          <w:szCs w:val="22"/>
        </w:rPr>
        <w:t xml:space="preserve"> shall, even if afterwards discovered that there was a defect in his or her appointment or that he or she was disqualified from holding office or had vacated office, be as valid as if such person had been duly appointed and was qualified and had continued to be a </w:t>
      </w:r>
      <w:r w:rsidR="00471B18" w:rsidRPr="007A79ED">
        <w:rPr>
          <w:rFonts w:asciiTheme="minorHAnsi" w:hAnsiTheme="minorHAnsi"/>
          <w:sz w:val="22"/>
          <w:szCs w:val="22"/>
        </w:rPr>
        <w:t>Director</w:t>
      </w:r>
    </w:p>
    <w:p w14:paraId="6D984FA9" w14:textId="77777777" w:rsidR="00A147BB" w:rsidRPr="007A79ED" w:rsidRDefault="00A147BB" w:rsidP="007A79ED">
      <w:pPr>
        <w:pStyle w:val="NoSpacing"/>
        <w:rPr>
          <w:rFonts w:asciiTheme="minorHAnsi" w:hAnsiTheme="minorHAnsi"/>
          <w:sz w:val="22"/>
          <w:szCs w:val="22"/>
        </w:rPr>
      </w:pPr>
      <w:bookmarkStart w:id="124" w:name="_Toc398194827"/>
      <w:bookmarkStart w:id="125" w:name="_Toc410994177"/>
    </w:p>
    <w:p w14:paraId="0734E628" w14:textId="77777777" w:rsidR="00002421" w:rsidRPr="00616A26" w:rsidRDefault="00E9013B" w:rsidP="00616A26">
      <w:pPr>
        <w:pStyle w:val="Heading1"/>
        <w:rPr>
          <w:rFonts w:asciiTheme="minorHAnsi" w:hAnsiTheme="minorHAnsi"/>
          <w:b/>
          <w:bCs/>
          <w:sz w:val="22"/>
        </w:rPr>
      </w:pPr>
      <w:bookmarkStart w:id="126" w:name="_Toc33534124"/>
      <w:r w:rsidRPr="00616A26">
        <w:rPr>
          <w:rFonts w:asciiTheme="minorHAnsi" w:hAnsiTheme="minorHAnsi"/>
          <w:b/>
          <w:bCs/>
          <w:sz w:val="22"/>
        </w:rPr>
        <w:t>2</w:t>
      </w:r>
      <w:r w:rsidR="00453C6B" w:rsidRPr="00616A26">
        <w:rPr>
          <w:rFonts w:asciiTheme="minorHAnsi" w:hAnsiTheme="minorHAnsi"/>
          <w:b/>
          <w:bCs/>
          <w:sz w:val="22"/>
        </w:rPr>
        <w:t>9</w:t>
      </w:r>
      <w:r w:rsidRPr="00616A26">
        <w:rPr>
          <w:rFonts w:asciiTheme="minorHAnsi" w:hAnsiTheme="minorHAnsi"/>
          <w:b/>
          <w:bCs/>
          <w:sz w:val="22"/>
        </w:rPr>
        <w:t xml:space="preserve">. </w:t>
      </w:r>
      <w:r w:rsidR="00471B18" w:rsidRPr="00616A26">
        <w:rPr>
          <w:rFonts w:asciiTheme="minorHAnsi" w:hAnsiTheme="minorHAnsi"/>
          <w:b/>
          <w:bCs/>
          <w:sz w:val="22"/>
        </w:rPr>
        <w:t>Director</w:t>
      </w:r>
      <w:r w:rsidR="00002421" w:rsidRPr="00616A26">
        <w:rPr>
          <w:rFonts w:asciiTheme="minorHAnsi" w:hAnsiTheme="minorHAnsi"/>
          <w:b/>
          <w:bCs/>
          <w:sz w:val="22"/>
        </w:rPr>
        <w:t>’s discretion to make further rules</w:t>
      </w:r>
      <w:bookmarkEnd w:id="124"/>
      <w:bookmarkEnd w:id="125"/>
      <w:bookmarkEnd w:id="126"/>
    </w:p>
    <w:p w14:paraId="08695517" w14:textId="77777777" w:rsidR="00002421" w:rsidRPr="007A79ED" w:rsidRDefault="00002421" w:rsidP="007A79ED">
      <w:pPr>
        <w:pStyle w:val="NoSpacing"/>
        <w:rPr>
          <w:rFonts w:asciiTheme="minorHAnsi" w:hAnsiTheme="minorHAnsi"/>
          <w:sz w:val="22"/>
          <w:szCs w:val="22"/>
        </w:rPr>
      </w:pPr>
      <w:r w:rsidRPr="007A79ED">
        <w:rPr>
          <w:rFonts w:asciiTheme="minorHAnsi" w:hAnsiTheme="minorHAnsi"/>
          <w:sz w:val="22"/>
          <w:szCs w:val="22"/>
        </w:rPr>
        <w:t xml:space="preserve">Subject to the Articles, the </w:t>
      </w:r>
      <w:r w:rsidR="00471B18" w:rsidRPr="007A79ED">
        <w:rPr>
          <w:rFonts w:asciiTheme="minorHAnsi" w:hAnsiTheme="minorHAnsi"/>
          <w:sz w:val="22"/>
          <w:szCs w:val="22"/>
        </w:rPr>
        <w:t>Director</w:t>
      </w:r>
      <w:r w:rsidRPr="007A79ED">
        <w:rPr>
          <w:rFonts w:asciiTheme="minorHAnsi" w:hAnsiTheme="minorHAnsi"/>
          <w:sz w:val="22"/>
          <w:szCs w:val="22"/>
        </w:rPr>
        <w:t xml:space="preserve">s may make any rule which they think fit about how they take decisions, and about how such rules are to be recorded or communicated to </w:t>
      </w:r>
      <w:r w:rsidR="00471B18" w:rsidRPr="007A79ED">
        <w:rPr>
          <w:rFonts w:asciiTheme="minorHAnsi" w:hAnsiTheme="minorHAnsi"/>
          <w:sz w:val="22"/>
          <w:szCs w:val="22"/>
        </w:rPr>
        <w:t>Director</w:t>
      </w:r>
      <w:r w:rsidRPr="007A79ED">
        <w:rPr>
          <w:rFonts w:asciiTheme="minorHAnsi" w:hAnsiTheme="minorHAnsi"/>
          <w:sz w:val="22"/>
          <w:szCs w:val="22"/>
        </w:rPr>
        <w:t>s.</w:t>
      </w:r>
    </w:p>
    <w:p w14:paraId="4BF21092" w14:textId="77777777" w:rsidR="00E9013B" w:rsidRPr="007A79ED" w:rsidRDefault="00E9013B" w:rsidP="007A79ED">
      <w:pPr>
        <w:pStyle w:val="NoSpacing"/>
        <w:rPr>
          <w:rFonts w:asciiTheme="minorHAnsi" w:hAnsiTheme="minorHAnsi"/>
          <w:bCs/>
          <w:i/>
          <w:iCs/>
          <w:sz w:val="22"/>
          <w:szCs w:val="22"/>
        </w:rPr>
      </w:pPr>
      <w:bookmarkStart w:id="127" w:name="_Toc398194828"/>
      <w:bookmarkStart w:id="128" w:name="_Toc410994178"/>
    </w:p>
    <w:p w14:paraId="20729A3E" w14:textId="77777777" w:rsidR="007645AC" w:rsidRPr="00616A26" w:rsidRDefault="007645AC" w:rsidP="007A79ED">
      <w:pPr>
        <w:pStyle w:val="NoSpacing"/>
        <w:rPr>
          <w:rFonts w:asciiTheme="minorHAnsi" w:hAnsiTheme="minorHAnsi"/>
          <w:b/>
          <w:iCs/>
          <w:sz w:val="22"/>
          <w:szCs w:val="22"/>
        </w:rPr>
      </w:pPr>
      <w:r w:rsidRPr="00616A26">
        <w:rPr>
          <w:rFonts w:asciiTheme="minorHAnsi" w:hAnsiTheme="minorHAnsi"/>
          <w:b/>
          <w:iCs/>
          <w:sz w:val="22"/>
          <w:szCs w:val="22"/>
        </w:rPr>
        <w:t xml:space="preserve">APPOINTMENT AND RETIREMENT OF </w:t>
      </w:r>
      <w:r w:rsidR="00471B18" w:rsidRPr="00616A26">
        <w:rPr>
          <w:rFonts w:asciiTheme="minorHAnsi" w:hAnsiTheme="minorHAnsi"/>
          <w:b/>
          <w:iCs/>
          <w:sz w:val="22"/>
          <w:szCs w:val="22"/>
        </w:rPr>
        <w:t>DIRECTOR</w:t>
      </w:r>
      <w:r w:rsidRPr="00616A26">
        <w:rPr>
          <w:rFonts w:asciiTheme="minorHAnsi" w:hAnsiTheme="minorHAnsi"/>
          <w:b/>
          <w:iCs/>
          <w:sz w:val="22"/>
          <w:szCs w:val="22"/>
        </w:rPr>
        <w:t>S</w:t>
      </w:r>
      <w:bookmarkEnd w:id="127"/>
      <w:bookmarkEnd w:id="128"/>
    </w:p>
    <w:p w14:paraId="6793F0E5" w14:textId="77777777" w:rsidR="00E9013B" w:rsidRPr="007A79ED" w:rsidRDefault="00E9013B" w:rsidP="007A79ED">
      <w:pPr>
        <w:pStyle w:val="NoSpacing"/>
        <w:rPr>
          <w:rFonts w:asciiTheme="minorHAnsi" w:hAnsiTheme="minorHAnsi"/>
          <w:sz w:val="22"/>
          <w:szCs w:val="22"/>
        </w:rPr>
      </w:pPr>
      <w:bookmarkStart w:id="129" w:name="_Ref242464633"/>
      <w:bookmarkStart w:id="130" w:name="_Toc398194829"/>
      <w:bookmarkStart w:id="131" w:name="_Toc410994179"/>
      <w:bookmarkStart w:id="132" w:name="_Ref49679027"/>
      <w:bookmarkStart w:id="133" w:name="_Toc225832309"/>
    </w:p>
    <w:p w14:paraId="318D801F" w14:textId="77777777" w:rsidR="00E117E9" w:rsidRPr="00616A26" w:rsidRDefault="00453C6B" w:rsidP="00616A26">
      <w:pPr>
        <w:pStyle w:val="Heading1"/>
        <w:rPr>
          <w:rFonts w:asciiTheme="minorHAnsi" w:hAnsiTheme="minorHAnsi"/>
          <w:b/>
          <w:bCs/>
          <w:sz w:val="22"/>
        </w:rPr>
      </w:pPr>
      <w:bookmarkStart w:id="134" w:name="_Toc33534125"/>
      <w:r w:rsidRPr="00616A26">
        <w:rPr>
          <w:rFonts w:asciiTheme="minorHAnsi" w:hAnsiTheme="minorHAnsi"/>
          <w:b/>
          <w:bCs/>
          <w:sz w:val="22"/>
        </w:rPr>
        <w:t>30</w:t>
      </w:r>
      <w:r w:rsidR="00E9013B" w:rsidRPr="00616A26">
        <w:rPr>
          <w:rFonts w:asciiTheme="minorHAnsi" w:hAnsiTheme="minorHAnsi"/>
          <w:b/>
          <w:bCs/>
          <w:sz w:val="22"/>
        </w:rPr>
        <w:t xml:space="preserve">. </w:t>
      </w:r>
      <w:r w:rsidR="007645AC" w:rsidRPr="00616A26">
        <w:rPr>
          <w:rFonts w:asciiTheme="minorHAnsi" w:hAnsiTheme="minorHAnsi"/>
          <w:b/>
          <w:bCs/>
          <w:sz w:val="22"/>
        </w:rPr>
        <w:t xml:space="preserve">Number of </w:t>
      </w:r>
      <w:r w:rsidR="00471B18" w:rsidRPr="00616A26">
        <w:rPr>
          <w:rFonts w:asciiTheme="minorHAnsi" w:hAnsiTheme="minorHAnsi"/>
          <w:b/>
          <w:bCs/>
          <w:sz w:val="22"/>
        </w:rPr>
        <w:t>Director</w:t>
      </w:r>
      <w:r w:rsidR="007645AC" w:rsidRPr="00616A26">
        <w:rPr>
          <w:rFonts w:asciiTheme="minorHAnsi" w:hAnsiTheme="minorHAnsi"/>
          <w:b/>
          <w:bCs/>
          <w:sz w:val="22"/>
        </w:rPr>
        <w:t>s</w:t>
      </w:r>
      <w:bookmarkStart w:id="135" w:name="_Toc230758136"/>
      <w:bookmarkEnd w:id="129"/>
      <w:bookmarkEnd w:id="130"/>
      <w:bookmarkEnd w:id="131"/>
      <w:bookmarkEnd w:id="134"/>
    </w:p>
    <w:p w14:paraId="6724AE08" w14:textId="204626A8" w:rsidR="007645AC" w:rsidRPr="007A79ED" w:rsidRDefault="00975AF0" w:rsidP="007A79ED">
      <w:pPr>
        <w:pStyle w:val="NoSpacing"/>
        <w:rPr>
          <w:rFonts w:asciiTheme="minorHAnsi" w:hAnsiTheme="minorHAnsi"/>
          <w:sz w:val="22"/>
          <w:szCs w:val="22"/>
        </w:rPr>
      </w:pPr>
      <w:r w:rsidRPr="007A79ED">
        <w:rPr>
          <w:rFonts w:asciiTheme="minorHAnsi" w:hAnsiTheme="minorHAnsi"/>
          <w:sz w:val="22"/>
          <w:szCs w:val="22"/>
        </w:rPr>
        <w:t>The</w:t>
      </w:r>
      <w:r w:rsidR="007645AC" w:rsidRPr="007A79ED">
        <w:rPr>
          <w:rFonts w:asciiTheme="minorHAnsi" w:hAnsiTheme="minorHAnsi"/>
          <w:sz w:val="22"/>
          <w:szCs w:val="22"/>
        </w:rPr>
        <w:t xml:space="preserve"> </w:t>
      </w:r>
      <w:r w:rsidR="00E117E9" w:rsidRPr="007A79ED">
        <w:rPr>
          <w:rFonts w:asciiTheme="minorHAnsi" w:hAnsiTheme="minorHAnsi"/>
          <w:sz w:val="22"/>
          <w:szCs w:val="22"/>
        </w:rPr>
        <w:t xml:space="preserve">minimum </w:t>
      </w:r>
      <w:r w:rsidR="00B078EC" w:rsidRPr="007A79ED">
        <w:rPr>
          <w:rFonts w:asciiTheme="minorHAnsi" w:hAnsiTheme="minorHAnsi"/>
          <w:sz w:val="22"/>
          <w:szCs w:val="22"/>
        </w:rPr>
        <w:t xml:space="preserve">number of Directors shall be </w:t>
      </w:r>
      <w:r w:rsidR="00E9013B" w:rsidRPr="007A79ED">
        <w:rPr>
          <w:rFonts w:asciiTheme="minorHAnsi" w:hAnsiTheme="minorHAnsi"/>
          <w:sz w:val="22"/>
          <w:szCs w:val="22"/>
        </w:rPr>
        <w:t>three,</w:t>
      </w:r>
      <w:r w:rsidR="007645AC" w:rsidRPr="007A79ED">
        <w:rPr>
          <w:rFonts w:asciiTheme="minorHAnsi" w:hAnsiTheme="minorHAnsi"/>
          <w:sz w:val="22"/>
          <w:szCs w:val="22"/>
        </w:rPr>
        <w:t xml:space="preserve"> </w:t>
      </w:r>
      <w:bookmarkEnd w:id="132"/>
      <w:bookmarkEnd w:id="135"/>
      <w:r w:rsidR="00E117E9" w:rsidRPr="007A79ED">
        <w:rPr>
          <w:rFonts w:asciiTheme="minorHAnsi" w:hAnsiTheme="minorHAnsi"/>
          <w:sz w:val="22"/>
          <w:szCs w:val="22"/>
        </w:rPr>
        <w:t xml:space="preserve">and </w:t>
      </w:r>
      <w:r w:rsidR="00B078EC" w:rsidRPr="007A79ED">
        <w:rPr>
          <w:rFonts w:asciiTheme="minorHAnsi" w:hAnsiTheme="minorHAnsi"/>
          <w:sz w:val="22"/>
          <w:szCs w:val="22"/>
        </w:rPr>
        <w:t xml:space="preserve">the </w:t>
      </w:r>
      <w:r w:rsidR="00E117E9" w:rsidRPr="007A79ED">
        <w:rPr>
          <w:rFonts w:asciiTheme="minorHAnsi" w:hAnsiTheme="minorHAnsi"/>
          <w:sz w:val="22"/>
          <w:szCs w:val="22"/>
        </w:rPr>
        <w:t xml:space="preserve">maximum </w:t>
      </w:r>
      <w:r w:rsidR="00B078EC" w:rsidRPr="007A79ED">
        <w:rPr>
          <w:rFonts w:asciiTheme="minorHAnsi" w:hAnsiTheme="minorHAnsi"/>
          <w:sz w:val="22"/>
          <w:szCs w:val="22"/>
        </w:rPr>
        <w:t>number of Directors</w:t>
      </w:r>
      <w:r w:rsidR="00F3463C" w:rsidRPr="007A79ED">
        <w:rPr>
          <w:rFonts w:asciiTheme="minorHAnsi" w:hAnsiTheme="minorHAnsi"/>
          <w:sz w:val="22"/>
          <w:szCs w:val="22"/>
        </w:rPr>
        <w:t xml:space="preserve"> shall be eight</w:t>
      </w:r>
      <w:r w:rsidR="00E117E9" w:rsidRPr="007A79ED">
        <w:rPr>
          <w:rFonts w:asciiTheme="minorHAnsi" w:hAnsiTheme="minorHAnsi"/>
          <w:sz w:val="22"/>
          <w:szCs w:val="22"/>
        </w:rPr>
        <w:t>.</w:t>
      </w:r>
    </w:p>
    <w:p w14:paraId="05355721" w14:textId="77777777" w:rsidR="00E9013B" w:rsidRPr="007A79ED" w:rsidRDefault="00E9013B" w:rsidP="007A79ED">
      <w:pPr>
        <w:pStyle w:val="NoSpacing"/>
        <w:rPr>
          <w:rFonts w:asciiTheme="minorHAnsi" w:hAnsiTheme="minorHAnsi"/>
          <w:sz w:val="22"/>
          <w:szCs w:val="22"/>
        </w:rPr>
      </w:pPr>
      <w:bookmarkStart w:id="136" w:name="_Ref238004774"/>
      <w:bookmarkStart w:id="137" w:name="_Toc398194830"/>
      <w:bookmarkStart w:id="138" w:name="_Toc410994180"/>
    </w:p>
    <w:p w14:paraId="6A5C47E1" w14:textId="77777777" w:rsidR="007645AC" w:rsidRPr="00616A26" w:rsidRDefault="00453C6B" w:rsidP="00616A26">
      <w:pPr>
        <w:pStyle w:val="Heading1"/>
        <w:rPr>
          <w:rFonts w:asciiTheme="minorHAnsi" w:hAnsiTheme="minorHAnsi"/>
          <w:b/>
          <w:bCs/>
          <w:sz w:val="22"/>
        </w:rPr>
      </w:pPr>
      <w:bookmarkStart w:id="139" w:name="_Toc33534126"/>
      <w:r w:rsidRPr="00616A26">
        <w:rPr>
          <w:rFonts w:asciiTheme="minorHAnsi" w:hAnsiTheme="minorHAnsi"/>
          <w:b/>
          <w:bCs/>
          <w:sz w:val="22"/>
        </w:rPr>
        <w:t>31</w:t>
      </w:r>
      <w:r w:rsidR="00E9013B" w:rsidRPr="00616A26">
        <w:rPr>
          <w:rFonts w:asciiTheme="minorHAnsi" w:hAnsiTheme="minorHAnsi"/>
          <w:b/>
          <w:bCs/>
          <w:sz w:val="22"/>
        </w:rPr>
        <w:t xml:space="preserve">. </w:t>
      </w:r>
      <w:r w:rsidR="007645AC" w:rsidRPr="00616A26">
        <w:rPr>
          <w:rFonts w:asciiTheme="minorHAnsi" w:hAnsiTheme="minorHAnsi"/>
          <w:b/>
          <w:bCs/>
          <w:sz w:val="22"/>
        </w:rPr>
        <w:t xml:space="preserve">Appointment of </w:t>
      </w:r>
      <w:r w:rsidR="00471B18" w:rsidRPr="00616A26">
        <w:rPr>
          <w:rFonts w:asciiTheme="minorHAnsi" w:hAnsiTheme="minorHAnsi"/>
          <w:b/>
          <w:bCs/>
          <w:sz w:val="22"/>
        </w:rPr>
        <w:t>Director</w:t>
      </w:r>
      <w:r w:rsidR="007645AC" w:rsidRPr="00616A26">
        <w:rPr>
          <w:rFonts w:asciiTheme="minorHAnsi" w:hAnsiTheme="minorHAnsi"/>
          <w:b/>
          <w:bCs/>
          <w:sz w:val="22"/>
        </w:rPr>
        <w:t xml:space="preserve">s and retirement of </w:t>
      </w:r>
      <w:r w:rsidR="00471B18" w:rsidRPr="00616A26">
        <w:rPr>
          <w:rFonts w:asciiTheme="minorHAnsi" w:hAnsiTheme="minorHAnsi"/>
          <w:b/>
          <w:bCs/>
          <w:sz w:val="22"/>
        </w:rPr>
        <w:t>Director</w:t>
      </w:r>
      <w:r w:rsidR="007645AC" w:rsidRPr="00616A26">
        <w:rPr>
          <w:rFonts w:asciiTheme="minorHAnsi" w:hAnsiTheme="minorHAnsi"/>
          <w:b/>
          <w:bCs/>
          <w:sz w:val="22"/>
        </w:rPr>
        <w:t>s by rotation</w:t>
      </w:r>
      <w:bookmarkEnd w:id="136"/>
      <w:bookmarkEnd w:id="137"/>
      <w:bookmarkEnd w:id="138"/>
      <w:bookmarkEnd w:id="139"/>
    </w:p>
    <w:p w14:paraId="04DEF87D" w14:textId="3E45C4C3" w:rsidR="007645AC" w:rsidRPr="007A79ED" w:rsidRDefault="00453C6B" w:rsidP="00616A26">
      <w:pPr>
        <w:pStyle w:val="NoSpacing"/>
        <w:ind w:left="709" w:hanging="709"/>
        <w:rPr>
          <w:rFonts w:asciiTheme="minorHAnsi" w:hAnsiTheme="minorHAnsi"/>
          <w:sz w:val="22"/>
          <w:szCs w:val="22"/>
        </w:rPr>
      </w:pPr>
      <w:bookmarkStart w:id="140" w:name="_Ref419383193"/>
      <w:r w:rsidRPr="007A79ED">
        <w:rPr>
          <w:rFonts w:asciiTheme="minorHAnsi" w:hAnsiTheme="minorHAnsi"/>
          <w:sz w:val="22"/>
          <w:szCs w:val="22"/>
        </w:rPr>
        <w:t>31.1</w:t>
      </w:r>
      <w:r w:rsidRPr="007A79ED">
        <w:rPr>
          <w:rFonts w:asciiTheme="minorHAnsi" w:hAnsiTheme="minorHAnsi"/>
          <w:sz w:val="22"/>
          <w:szCs w:val="22"/>
        </w:rPr>
        <w:tab/>
      </w:r>
      <w:r w:rsidR="007645AC" w:rsidRPr="007A79ED">
        <w:rPr>
          <w:rFonts w:asciiTheme="minorHAnsi" w:hAnsiTheme="minorHAnsi"/>
          <w:sz w:val="22"/>
          <w:szCs w:val="22"/>
        </w:rPr>
        <w:t xml:space="preserve">Any person who is willing to act as a </w:t>
      </w:r>
      <w:r w:rsidR="00471B18" w:rsidRPr="007A79ED">
        <w:rPr>
          <w:rFonts w:asciiTheme="minorHAnsi" w:hAnsiTheme="minorHAnsi"/>
          <w:sz w:val="22"/>
          <w:szCs w:val="22"/>
        </w:rPr>
        <w:t>Director</w:t>
      </w:r>
      <w:r w:rsidR="007645AC" w:rsidRPr="007A79ED">
        <w:rPr>
          <w:rFonts w:asciiTheme="minorHAnsi" w:hAnsiTheme="minorHAnsi"/>
          <w:sz w:val="22"/>
          <w:szCs w:val="22"/>
        </w:rPr>
        <w:t xml:space="preserve">, and </w:t>
      </w:r>
      <w:r w:rsidR="007B33A9" w:rsidRPr="007A79ED">
        <w:rPr>
          <w:rFonts w:asciiTheme="minorHAnsi" w:hAnsiTheme="minorHAnsi"/>
          <w:sz w:val="22"/>
          <w:szCs w:val="22"/>
        </w:rPr>
        <w:t>who would not be disqualified from acting under the provisions of Article</w:t>
      </w:r>
      <w:r w:rsidR="00002421" w:rsidRPr="007A79ED">
        <w:rPr>
          <w:rFonts w:asciiTheme="minorHAnsi" w:hAnsiTheme="minorHAnsi"/>
          <w:sz w:val="22"/>
          <w:szCs w:val="22"/>
        </w:rPr>
        <w:t xml:space="preserve"> </w:t>
      </w:r>
      <w:r w:rsidR="007B4CB3" w:rsidRPr="007A79ED">
        <w:rPr>
          <w:rFonts w:asciiTheme="minorHAnsi" w:hAnsiTheme="minorHAnsi"/>
          <w:sz w:val="22"/>
          <w:szCs w:val="22"/>
        </w:rPr>
        <w:t>32</w:t>
      </w:r>
      <w:r w:rsidR="007645AC" w:rsidRPr="007A79ED">
        <w:rPr>
          <w:rFonts w:asciiTheme="minorHAnsi" w:hAnsiTheme="minorHAnsi"/>
          <w:sz w:val="22"/>
          <w:szCs w:val="22"/>
        </w:rPr>
        <w:t xml:space="preserve">, may be appointed to be a </w:t>
      </w:r>
      <w:r w:rsidR="00471B18" w:rsidRPr="007A79ED">
        <w:rPr>
          <w:rFonts w:asciiTheme="minorHAnsi" w:hAnsiTheme="minorHAnsi"/>
          <w:sz w:val="22"/>
          <w:szCs w:val="22"/>
        </w:rPr>
        <w:t>Director</w:t>
      </w:r>
      <w:r w:rsidR="00D30DB4" w:rsidRPr="007A79ED">
        <w:rPr>
          <w:rFonts w:asciiTheme="minorHAnsi" w:hAnsiTheme="minorHAnsi"/>
          <w:sz w:val="22"/>
          <w:szCs w:val="22"/>
        </w:rPr>
        <w:t xml:space="preserve"> </w:t>
      </w:r>
      <w:bookmarkStart w:id="141" w:name="_Ref230746418"/>
      <w:r w:rsidR="0003372C" w:rsidRPr="007A79ED">
        <w:rPr>
          <w:rFonts w:asciiTheme="minorHAnsi" w:hAnsiTheme="minorHAnsi"/>
          <w:sz w:val="22"/>
          <w:szCs w:val="22"/>
        </w:rPr>
        <w:t xml:space="preserve">by a decision </w:t>
      </w:r>
      <w:r w:rsidR="007645AC" w:rsidRPr="007A79ED">
        <w:rPr>
          <w:rFonts w:asciiTheme="minorHAnsi" w:hAnsiTheme="minorHAnsi"/>
          <w:sz w:val="22"/>
          <w:szCs w:val="22"/>
        </w:rPr>
        <w:t xml:space="preserve">of the </w:t>
      </w:r>
      <w:r w:rsidR="00471B18" w:rsidRPr="007A79ED">
        <w:rPr>
          <w:rFonts w:asciiTheme="minorHAnsi" w:hAnsiTheme="minorHAnsi"/>
          <w:sz w:val="22"/>
          <w:szCs w:val="22"/>
        </w:rPr>
        <w:t>Director</w:t>
      </w:r>
      <w:r w:rsidR="007645AC" w:rsidRPr="007A79ED">
        <w:rPr>
          <w:rFonts w:asciiTheme="minorHAnsi" w:hAnsiTheme="minorHAnsi"/>
          <w:sz w:val="22"/>
          <w:szCs w:val="22"/>
        </w:rPr>
        <w:t>s</w:t>
      </w:r>
      <w:r w:rsidR="0003372C" w:rsidRPr="007A79ED">
        <w:rPr>
          <w:rFonts w:asciiTheme="minorHAnsi" w:hAnsiTheme="minorHAnsi"/>
          <w:sz w:val="22"/>
          <w:szCs w:val="22"/>
        </w:rPr>
        <w:t>, passed by a majority of two-thirds</w:t>
      </w:r>
      <w:r w:rsidR="00042103" w:rsidRPr="007A79ED">
        <w:rPr>
          <w:rFonts w:asciiTheme="minorHAnsi" w:hAnsiTheme="minorHAnsi"/>
          <w:sz w:val="22"/>
          <w:szCs w:val="22"/>
        </w:rPr>
        <w:t xml:space="preserve"> of those Directors present and eligible to vote on the matter</w:t>
      </w:r>
      <w:r w:rsidR="007645AC" w:rsidRPr="007A79ED">
        <w:rPr>
          <w:rFonts w:asciiTheme="minorHAnsi" w:hAnsiTheme="minorHAnsi"/>
          <w:sz w:val="22"/>
          <w:szCs w:val="22"/>
        </w:rPr>
        <w:t>.</w:t>
      </w:r>
      <w:bookmarkEnd w:id="140"/>
      <w:bookmarkEnd w:id="141"/>
      <w:r w:rsidR="00191492" w:rsidRPr="007A79ED">
        <w:rPr>
          <w:rFonts w:asciiTheme="minorHAnsi" w:hAnsiTheme="minorHAnsi"/>
          <w:sz w:val="22"/>
          <w:szCs w:val="22"/>
        </w:rPr>
        <w:t xml:space="preserve">  The Directors may from time to time adopt policies or rules setting out the process for appointments to be made, including provision for an open application process for candidates for appointment as a Director.</w:t>
      </w:r>
    </w:p>
    <w:p w14:paraId="78EF79FF" w14:textId="77777777" w:rsidR="00A147BB" w:rsidRPr="007A79ED" w:rsidRDefault="00A147BB" w:rsidP="00616A26">
      <w:pPr>
        <w:pStyle w:val="NoSpacing"/>
        <w:ind w:left="709" w:hanging="709"/>
        <w:rPr>
          <w:rFonts w:asciiTheme="minorHAnsi" w:hAnsiTheme="minorHAnsi"/>
          <w:sz w:val="22"/>
          <w:szCs w:val="22"/>
        </w:rPr>
      </w:pPr>
    </w:p>
    <w:p w14:paraId="16281A62" w14:textId="77777777" w:rsidR="00191492" w:rsidRPr="007A79ED" w:rsidRDefault="00453C6B" w:rsidP="00616A26">
      <w:pPr>
        <w:pStyle w:val="NoSpacing"/>
        <w:ind w:left="709" w:hanging="709"/>
        <w:rPr>
          <w:rFonts w:asciiTheme="minorHAnsi" w:hAnsiTheme="minorHAnsi"/>
          <w:sz w:val="22"/>
          <w:szCs w:val="22"/>
        </w:rPr>
      </w:pPr>
      <w:r w:rsidRPr="007A79ED">
        <w:rPr>
          <w:rFonts w:asciiTheme="minorHAnsi" w:hAnsiTheme="minorHAnsi"/>
          <w:sz w:val="22"/>
          <w:szCs w:val="22"/>
        </w:rPr>
        <w:t>31.2</w:t>
      </w:r>
      <w:r w:rsidRPr="007A79ED">
        <w:rPr>
          <w:rFonts w:asciiTheme="minorHAnsi" w:hAnsiTheme="minorHAnsi"/>
          <w:sz w:val="22"/>
          <w:szCs w:val="22"/>
        </w:rPr>
        <w:tab/>
      </w:r>
      <w:r w:rsidR="00191492" w:rsidRPr="007A79ED">
        <w:rPr>
          <w:rFonts w:asciiTheme="minorHAnsi" w:hAnsiTheme="minorHAnsi"/>
          <w:sz w:val="22"/>
          <w:szCs w:val="22"/>
        </w:rPr>
        <w:t xml:space="preserve">In making arrangements for the appointment of new Directors, the Directors shall have regard to the range of skills and experience required by the board as a whole, and to factors such as diversity, gender balance and the desirability of ensuring that Directors are drawn from different regions of the world.  </w:t>
      </w:r>
    </w:p>
    <w:p w14:paraId="1B88E710" w14:textId="77777777" w:rsidR="00A147BB" w:rsidRPr="007A79ED" w:rsidRDefault="00A147BB" w:rsidP="00616A26">
      <w:pPr>
        <w:pStyle w:val="NoSpacing"/>
        <w:ind w:left="709" w:hanging="709"/>
        <w:rPr>
          <w:rFonts w:asciiTheme="minorHAnsi" w:hAnsiTheme="minorHAnsi"/>
          <w:sz w:val="22"/>
          <w:szCs w:val="22"/>
        </w:rPr>
      </w:pPr>
      <w:bookmarkStart w:id="142" w:name="_Ref230746476"/>
    </w:p>
    <w:p w14:paraId="6E1512E6" w14:textId="77777777" w:rsidR="002D02D0" w:rsidRPr="007A79ED" w:rsidRDefault="00453C6B" w:rsidP="00616A26">
      <w:pPr>
        <w:pStyle w:val="NoSpacing"/>
        <w:ind w:left="709" w:hanging="709"/>
        <w:rPr>
          <w:rFonts w:asciiTheme="minorHAnsi" w:hAnsiTheme="minorHAnsi"/>
          <w:sz w:val="22"/>
          <w:szCs w:val="22"/>
        </w:rPr>
      </w:pPr>
      <w:r w:rsidRPr="007A79ED">
        <w:rPr>
          <w:rFonts w:asciiTheme="minorHAnsi" w:hAnsiTheme="minorHAnsi"/>
          <w:sz w:val="22"/>
          <w:szCs w:val="22"/>
        </w:rPr>
        <w:lastRenderedPageBreak/>
        <w:t>31.3</w:t>
      </w:r>
      <w:r w:rsidRPr="007A79ED">
        <w:rPr>
          <w:rFonts w:asciiTheme="minorHAnsi" w:hAnsiTheme="minorHAnsi"/>
          <w:sz w:val="22"/>
          <w:szCs w:val="22"/>
        </w:rPr>
        <w:tab/>
      </w:r>
      <w:r w:rsidR="002D02D0" w:rsidRPr="007A79ED">
        <w:rPr>
          <w:rFonts w:asciiTheme="minorHAnsi" w:hAnsiTheme="minorHAnsi"/>
          <w:sz w:val="22"/>
          <w:szCs w:val="22"/>
        </w:rPr>
        <w:t>E</w:t>
      </w:r>
      <w:r w:rsidR="00D30DB4" w:rsidRPr="007A79ED">
        <w:rPr>
          <w:rFonts w:asciiTheme="minorHAnsi" w:hAnsiTheme="minorHAnsi"/>
          <w:sz w:val="22"/>
          <w:szCs w:val="22"/>
        </w:rPr>
        <w:t xml:space="preserve">ach </w:t>
      </w:r>
      <w:r w:rsidR="00471B18" w:rsidRPr="007A79ED">
        <w:rPr>
          <w:rFonts w:asciiTheme="minorHAnsi" w:hAnsiTheme="minorHAnsi"/>
          <w:sz w:val="22"/>
          <w:szCs w:val="22"/>
        </w:rPr>
        <w:t>Director</w:t>
      </w:r>
      <w:r w:rsidR="00D30DB4" w:rsidRPr="007A79ED">
        <w:rPr>
          <w:rFonts w:asciiTheme="minorHAnsi" w:hAnsiTheme="minorHAnsi"/>
          <w:sz w:val="22"/>
          <w:szCs w:val="22"/>
        </w:rPr>
        <w:t xml:space="preserve"> shall retire from office at the third </w:t>
      </w:r>
      <w:r w:rsidR="002037C6" w:rsidRPr="007A79ED">
        <w:rPr>
          <w:rFonts w:asciiTheme="minorHAnsi" w:hAnsiTheme="minorHAnsi"/>
          <w:sz w:val="22"/>
          <w:szCs w:val="22"/>
        </w:rPr>
        <w:t>anniversary</w:t>
      </w:r>
      <w:r w:rsidR="00D30DB4" w:rsidRPr="007A79ED">
        <w:rPr>
          <w:rFonts w:asciiTheme="minorHAnsi" w:hAnsiTheme="minorHAnsi"/>
          <w:sz w:val="22"/>
          <w:szCs w:val="22"/>
        </w:rPr>
        <w:t xml:space="preserve"> of his or her </w:t>
      </w:r>
      <w:r w:rsidR="002037C6" w:rsidRPr="007A79ED">
        <w:rPr>
          <w:rFonts w:asciiTheme="minorHAnsi" w:hAnsiTheme="minorHAnsi"/>
          <w:sz w:val="22"/>
          <w:szCs w:val="22"/>
        </w:rPr>
        <w:t xml:space="preserve">appointment to </w:t>
      </w:r>
      <w:r w:rsidR="00D30DB4" w:rsidRPr="007A79ED">
        <w:rPr>
          <w:rFonts w:asciiTheme="minorHAnsi" w:hAnsiTheme="minorHAnsi"/>
          <w:sz w:val="22"/>
          <w:szCs w:val="22"/>
        </w:rPr>
        <w:t>office</w:t>
      </w:r>
      <w:r w:rsidR="00E8749D" w:rsidRPr="007A79ED">
        <w:rPr>
          <w:rFonts w:asciiTheme="minorHAnsi" w:hAnsiTheme="minorHAnsi"/>
          <w:sz w:val="22"/>
          <w:szCs w:val="22"/>
        </w:rPr>
        <w:t xml:space="preserve">. At the expiry of such term of office, these Directors’ eligibility for reappointment shall be determined in accordance with these Articles. </w:t>
      </w:r>
    </w:p>
    <w:p w14:paraId="3982E356" w14:textId="77777777" w:rsidR="00A147BB" w:rsidRPr="007A79ED" w:rsidRDefault="00A147BB" w:rsidP="007A79ED">
      <w:pPr>
        <w:pStyle w:val="NoSpacing"/>
        <w:rPr>
          <w:rFonts w:asciiTheme="minorHAnsi" w:hAnsiTheme="minorHAnsi"/>
          <w:sz w:val="22"/>
          <w:szCs w:val="22"/>
        </w:rPr>
      </w:pPr>
    </w:p>
    <w:p w14:paraId="6D5835BA" w14:textId="77777777" w:rsidR="00270976" w:rsidRPr="007A79ED" w:rsidRDefault="00453C6B" w:rsidP="00616A26">
      <w:pPr>
        <w:pStyle w:val="NoSpacing"/>
        <w:ind w:left="709" w:hanging="709"/>
        <w:rPr>
          <w:rFonts w:asciiTheme="minorHAnsi" w:hAnsiTheme="minorHAnsi"/>
          <w:sz w:val="22"/>
          <w:szCs w:val="22"/>
        </w:rPr>
      </w:pPr>
      <w:r w:rsidRPr="007A79ED">
        <w:rPr>
          <w:rFonts w:asciiTheme="minorHAnsi" w:hAnsiTheme="minorHAnsi"/>
          <w:sz w:val="22"/>
          <w:szCs w:val="22"/>
        </w:rPr>
        <w:t>31.4</w:t>
      </w:r>
      <w:r w:rsidRPr="007A79ED">
        <w:rPr>
          <w:rFonts w:asciiTheme="minorHAnsi" w:hAnsiTheme="minorHAnsi"/>
          <w:sz w:val="22"/>
          <w:szCs w:val="22"/>
        </w:rPr>
        <w:tab/>
      </w:r>
      <w:r w:rsidR="00270976" w:rsidRPr="007A79ED">
        <w:rPr>
          <w:rFonts w:asciiTheme="minorHAnsi" w:hAnsiTheme="minorHAnsi"/>
          <w:sz w:val="22"/>
          <w:szCs w:val="22"/>
        </w:rPr>
        <w:t xml:space="preserve">If Article </w:t>
      </w:r>
      <w:r w:rsidR="007B4CB3" w:rsidRPr="007A79ED">
        <w:rPr>
          <w:rFonts w:asciiTheme="minorHAnsi" w:hAnsiTheme="minorHAnsi"/>
          <w:sz w:val="22"/>
          <w:szCs w:val="22"/>
        </w:rPr>
        <w:t>31</w:t>
      </w:r>
      <w:r w:rsidR="00E9013B" w:rsidRPr="007A79ED">
        <w:rPr>
          <w:rFonts w:asciiTheme="minorHAnsi" w:hAnsiTheme="minorHAnsi"/>
          <w:sz w:val="22"/>
          <w:szCs w:val="22"/>
        </w:rPr>
        <w:t xml:space="preserve">.3 </w:t>
      </w:r>
      <w:r w:rsidR="00270976" w:rsidRPr="007A79ED">
        <w:rPr>
          <w:rFonts w:asciiTheme="minorHAnsi" w:hAnsiTheme="minorHAnsi"/>
          <w:sz w:val="22"/>
          <w:szCs w:val="22"/>
        </w:rPr>
        <w:t xml:space="preserve">causes the number of Directors to fall below that set out in Article </w:t>
      </w:r>
      <w:r w:rsidR="007B4CB3" w:rsidRPr="007A79ED">
        <w:rPr>
          <w:rFonts w:asciiTheme="minorHAnsi" w:hAnsiTheme="minorHAnsi"/>
          <w:sz w:val="22"/>
          <w:szCs w:val="22"/>
        </w:rPr>
        <w:t>30</w:t>
      </w:r>
      <w:r w:rsidR="00270976" w:rsidRPr="007A79ED">
        <w:rPr>
          <w:rFonts w:asciiTheme="minorHAnsi" w:hAnsiTheme="minorHAnsi"/>
          <w:sz w:val="22"/>
          <w:szCs w:val="22"/>
        </w:rPr>
        <w:t xml:space="preserve"> then the retiring Director shall remain in office until a new appointment is made.</w:t>
      </w:r>
    </w:p>
    <w:p w14:paraId="6C121874" w14:textId="77777777" w:rsidR="00A147BB" w:rsidRPr="007A79ED" w:rsidRDefault="00A147BB" w:rsidP="00616A26">
      <w:pPr>
        <w:pStyle w:val="NoSpacing"/>
        <w:ind w:left="709" w:hanging="709"/>
        <w:rPr>
          <w:rFonts w:asciiTheme="minorHAnsi" w:hAnsiTheme="minorHAnsi"/>
          <w:sz w:val="22"/>
          <w:szCs w:val="22"/>
        </w:rPr>
      </w:pPr>
      <w:bookmarkStart w:id="143" w:name="_Ref203277091"/>
      <w:bookmarkStart w:id="144" w:name="_Ref237322413"/>
      <w:bookmarkStart w:id="145" w:name="_Ref409789452"/>
      <w:bookmarkEnd w:id="142"/>
    </w:p>
    <w:p w14:paraId="7A370A7E" w14:textId="77777777" w:rsidR="000B5FB3" w:rsidRPr="007A79ED" w:rsidRDefault="00453C6B" w:rsidP="00616A26">
      <w:pPr>
        <w:pStyle w:val="NoSpacing"/>
        <w:ind w:left="709" w:hanging="709"/>
        <w:rPr>
          <w:rFonts w:asciiTheme="minorHAnsi" w:hAnsiTheme="minorHAnsi"/>
          <w:sz w:val="22"/>
          <w:szCs w:val="22"/>
        </w:rPr>
      </w:pPr>
      <w:r w:rsidRPr="007A79ED">
        <w:rPr>
          <w:rFonts w:asciiTheme="minorHAnsi" w:hAnsiTheme="minorHAnsi"/>
          <w:sz w:val="22"/>
          <w:szCs w:val="22"/>
        </w:rPr>
        <w:t>31.5</w:t>
      </w:r>
      <w:r w:rsidRPr="007A79ED">
        <w:rPr>
          <w:rFonts w:asciiTheme="minorHAnsi" w:hAnsiTheme="minorHAnsi"/>
          <w:sz w:val="22"/>
          <w:szCs w:val="22"/>
        </w:rPr>
        <w:tab/>
      </w:r>
      <w:r w:rsidR="00BB3F07" w:rsidRPr="007A79ED">
        <w:rPr>
          <w:rFonts w:asciiTheme="minorHAnsi" w:hAnsiTheme="minorHAnsi"/>
          <w:sz w:val="22"/>
          <w:szCs w:val="22"/>
        </w:rPr>
        <w:t xml:space="preserve">Retiring </w:t>
      </w:r>
      <w:r w:rsidR="00471B18" w:rsidRPr="007A79ED">
        <w:rPr>
          <w:rFonts w:asciiTheme="minorHAnsi" w:hAnsiTheme="minorHAnsi"/>
          <w:sz w:val="22"/>
          <w:szCs w:val="22"/>
        </w:rPr>
        <w:t>Director</w:t>
      </w:r>
      <w:r w:rsidR="00BB3F07" w:rsidRPr="007A79ED">
        <w:rPr>
          <w:rFonts w:asciiTheme="minorHAnsi" w:hAnsiTheme="minorHAnsi"/>
          <w:sz w:val="22"/>
          <w:szCs w:val="22"/>
        </w:rPr>
        <w:t>s may be reappointed</w:t>
      </w:r>
      <w:r w:rsidR="00A268FD" w:rsidRPr="007A79ED">
        <w:rPr>
          <w:rFonts w:asciiTheme="minorHAnsi" w:hAnsiTheme="minorHAnsi"/>
          <w:sz w:val="22"/>
          <w:szCs w:val="22"/>
        </w:rPr>
        <w:t xml:space="preserve"> for one further consecutive term of office</w:t>
      </w:r>
      <w:r w:rsidR="002037C6" w:rsidRPr="007A79ED">
        <w:rPr>
          <w:rFonts w:asciiTheme="minorHAnsi" w:hAnsiTheme="minorHAnsi"/>
          <w:sz w:val="22"/>
          <w:szCs w:val="22"/>
        </w:rPr>
        <w:t>.</w:t>
      </w:r>
      <w:bookmarkStart w:id="146" w:name="_Ref237326278"/>
      <w:bookmarkEnd w:id="143"/>
      <w:bookmarkEnd w:id="144"/>
      <w:bookmarkEnd w:id="145"/>
      <w:r w:rsidR="00A268FD" w:rsidRPr="007A79ED">
        <w:rPr>
          <w:rFonts w:asciiTheme="minorHAnsi" w:hAnsiTheme="minorHAnsi"/>
          <w:sz w:val="22"/>
          <w:szCs w:val="22"/>
        </w:rPr>
        <w:t xml:space="preserve"> A period of </w:t>
      </w:r>
      <w:r w:rsidR="00097886" w:rsidRPr="007A79ED">
        <w:rPr>
          <w:rFonts w:asciiTheme="minorHAnsi" w:hAnsiTheme="minorHAnsi"/>
          <w:sz w:val="22"/>
          <w:szCs w:val="22"/>
        </w:rPr>
        <w:t xml:space="preserve">at least thirty-six months must elapse before a </w:t>
      </w:r>
      <w:r w:rsidR="00A268FD" w:rsidRPr="007A79ED">
        <w:rPr>
          <w:rFonts w:asciiTheme="minorHAnsi" w:hAnsiTheme="minorHAnsi"/>
          <w:sz w:val="22"/>
          <w:szCs w:val="22"/>
        </w:rPr>
        <w:t xml:space="preserve">retiring Director </w:t>
      </w:r>
      <w:r w:rsidR="00097886" w:rsidRPr="007A79ED">
        <w:rPr>
          <w:rFonts w:asciiTheme="minorHAnsi" w:hAnsiTheme="minorHAnsi"/>
          <w:sz w:val="22"/>
          <w:szCs w:val="22"/>
        </w:rPr>
        <w:t>may then be reappointed.</w:t>
      </w:r>
      <w:r w:rsidR="00A268FD" w:rsidRPr="007A79ED">
        <w:rPr>
          <w:rFonts w:asciiTheme="minorHAnsi" w:hAnsiTheme="minorHAnsi"/>
          <w:sz w:val="22"/>
          <w:szCs w:val="22"/>
        </w:rPr>
        <w:t xml:space="preserve"> </w:t>
      </w:r>
      <w:bookmarkStart w:id="147" w:name="_Ref409789439"/>
    </w:p>
    <w:p w14:paraId="3E30664B" w14:textId="77777777" w:rsidR="000B5FB3" w:rsidRPr="007A79ED" w:rsidRDefault="000B5FB3" w:rsidP="00616A26">
      <w:pPr>
        <w:pStyle w:val="NoSpacing"/>
        <w:ind w:left="709" w:hanging="709"/>
        <w:rPr>
          <w:rFonts w:asciiTheme="minorHAnsi" w:hAnsiTheme="minorHAnsi"/>
          <w:sz w:val="22"/>
          <w:szCs w:val="22"/>
        </w:rPr>
      </w:pPr>
    </w:p>
    <w:p w14:paraId="61B8698F" w14:textId="764AB50E" w:rsidR="000B5FB3" w:rsidRPr="007A79ED" w:rsidRDefault="000B5FB3" w:rsidP="00616A26">
      <w:pPr>
        <w:pStyle w:val="NoSpacing"/>
        <w:ind w:left="709" w:hanging="709"/>
        <w:rPr>
          <w:rFonts w:asciiTheme="minorHAnsi" w:hAnsiTheme="minorHAnsi"/>
          <w:sz w:val="22"/>
          <w:szCs w:val="22"/>
        </w:rPr>
      </w:pPr>
      <w:r w:rsidRPr="007A79ED">
        <w:rPr>
          <w:rFonts w:asciiTheme="minorHAnsi" w:hAnsiTheme="minorHAnsi"/>
          <w:sz w:val="22"/>
          <w:szCs w:val="22"/>
        </w:rPr>
        <w:t>31.6</w:t>
      </w:r>
      <w:r w:rsidRPr="007A79ED">
        <w:rPr>
          <w:rFonts w:asciiTheme="minorHAnsi" w:hAnsiTheme="minorHAnsi"/>
          <w:sz w:val="22"/>
          <w:szCs w:val="22"/>
        </w:rPr>
        <w:tab/>
      </w:r>
      <w:r w:rsidR="004F3A66" w:rsidRPr="007A79ED">
        <w:rPr>
          <w:rFonts w:asciiTheme="minorHAnsi" w:hAnsiTheme="minorHAnsi"/>
          <w:sz w:val="22"/>
          <w:szCs w:val="22"/>
        </w:rPr>
        <w:t>A Director may serve for longer than the maximum term of office stated in Article</w:t>
      </w:r>
      <w:r w:rsidRPr="007A79ED">
        <w:rPr>
          <w:rFonts w:asciiTheme="minorHAnsi" w:hAnsiTheme="minorHAnsi"/>
          <w:sz w:val="22"/>
          <w:szCs w:val="22"/>
        </w:rPr>
        <w:t>s</w:t>
      </w:r>
      <w:r w:rsidR="004F3A66" w:rsidRPr="007A79ED">
        <w:rPr>
          <w:rFonts w:asciiTheme="minorHAnsi" w:hAnsiTheme="minorHAnsi"/>
          <w:sz w:val="22"/>
          <w:szCs w:val="22"/>
        </w:rPr>
        <w:t xml:space="preserve"> </w:t>
      </w:r>
      <w:r w:rsidRPr="007A79ED">
        <w:rPr>
          <w:rFonts w:asciiTheme="minorHAnsi" w:hAnsiTheme="minorHAnsi"/>
          <w:sz w:val="22"/>
          <w:szCs w:val="22"/>
        </w:rPr>
        <w:t>31.3 and 31.5</w:t>
      </w:r>
      <w:r w:rsidR="004F3A66" w:rsidRPr="007A79ED">
        <w:rPr>
          <w:rFonts w:asciiTheme="minorHAnsi" w:hAnsiTheme="minorHAnsi"/>
          <w:sz w:val="22"/>
          <w:szCs w:val="22"/>
        </w:rPr>
        <w:t xml:space="preserve"> if </w:t>
      </w:r>
      <w:bookmarkEnd w:id="147"/>
      <w:r w:rsidR="005F0E84" w:rsidRPr="007A79ED">
        <w:rPr>
          <w:rFonts w:asciiTheme="minorHAnsi" w:hAnsiTheme="minorHAnsi"/>
          <w:sz w:val="22"/>
          <w:szCs w:val="22"/>
        </w:rPr>
        <w:t xml:space="preserve">the Directors resolve that special circumstances apply such that he or she should be permitted to be reappointed for a further </w:t>
      </w:r>
      <w:r w:rsidRPr="007A79ED">
        <w:rPr>
          <w:rFonts w:asciiTheme="minorHAnsi" w:hAnsiTheme="minorHAnsi"/>
          <w:sz w:val="22"/>
          <w:szCs w:val="22"/>
        </w:rPr>
        <w:t>12 months</w:t>
      </w:r>
      <w:r w:rsidR="00AD639C" w:rsidRPr="007A79ED">
        <w:rPr>
          <w:rFonts w:asciiTheme="minorHAnsi" w:hAnsiTheme="minorHAnsi"/>
          <w:sz w:val="22"/>
          <w:szCs w:val="22"/>
        </w:rPr>
        <w:t>.</w:t>
      </w:r>
    </w:p>
    <w:p w14:paraId="464412DA" w14:textId="77777777" w:rsidR="000B5FB3" w:rsidRPr="007A79ED" w:rsidRDefault="000B5FB3" w:rsidP="00616A26">
      <w:pPr>
        <w:pStyle w:val="NoSpacing"/>
        <w:ind w:left="709" w:hanging="709"/>
        <w:rPr>
          <w:rFonts w:asciiTheme="minorHAnsi" w:hAnsiTheme="minorHAnsi"/>
          <w:sz w:val="22"/>
          <w:szCs w:val="22"/>
        </w:rPr>
      </w:pPr>
    </w:p>
    <w:p w14:paraId="65BF01F8" w14:textId="18760DE8" w:rsidR="00A147BB" w:rsidRPr="007A79ED" w:rsidRDefault="00453C6B" w:rsidP="00616A26">
      <w:pPr>
        <w:pStyle w:val="NoSpacing"/>
        <w:ind w:left="709" w:hanging="709"/>
        <w:rPr>
          <w:rFonts w:asciiTheme="minorHAnsi" w:hAnsiTheme="minorHAnsi"/>
          <w:sz w:val="22"/>
          <w:szCs w:val="22"/>
        </w:rPr>
      </w:pPr>
      <w:r w:rsidRPr="007A79ED">
        <w:rPr>
          <w:rFonts w:asciiTheme="minorHAnsi" w:hAnsiTheme="minorHAnsi"/>
          <w:sz w:val="22"/>
          <w:szCs w:val="22"/>
        </w:rPr>
        <w:t>31.</w:t>
      </w:r>
      <w:r w:rsidR="000B5FB3" w:rsidRPr="007A79ED">
        <w:rPr>
          <w:rFonts w:asciiTheme="minorHAnsi" w:hAnsiTheme="minorHAnsi"/>
          <w:sz w:val="22"/>
          <w:szCs w:val="22"/>
        </w:rPr>
        <w:t>7</w:t>
      </w:r>
      <w:r w:rsidRPr="007A79ED">
        <w:rPr>
          <w:rFonts w:asciiTheme="minorHAnsi" w:hAnsiTheme="minorHAnsi"/>
          <w:sz w:val="22"/>
          <w:szCs w:val="22"/>
        </w:rPr>
        <w:tab/>
      </w:r>
      <w:r w:rsidR="007645AC" w:rsidRPr="007A79ED">
        <w:rPr>
          <w:rFonts w:asciiTheme="minorHAnsi" w:hAnsiTheme="minorHAnsi"/>
          <w:sz w:val="22"/>
          <w:szCs w:val="22"/>
        </w:rPr>
        <w:t xml:space="preserve">No person may be appointed as a </w:t>
      </w:r>
      <w:r w:rsidR="00471B18" w:rsidRPr="007A79ED">
        <w:rPr>
          <w:rFonts w:asciiTheme="minorHAnsi" w:hAnsiTheme="minorHAnsi"/>
          <w:sz w:val="22"/>
          <w:szCs w:val="22"/>
        </w:rPr>
        <w:t>Director</w:t>
      </w:r>
      <w:r w:rsidR="007645AC" w:rsidRPr="007A79ED">
        <w:rPr>
          <w:rFonts w:asciiTheme="minorHAnsi" w:hAnsiTheme="minorHAnsi"/>
          <w:sz w:val="22"/>
          <w:szCs w:val="22"/>
        </w:rPr>
        <w:t xml:space="preserve"> unless he or she has reached the age of </w:t>
      </w:r>
      <w:r w:rsidR="000D2487" w:rsidRPr="007A79ED">
        <w:rPr>
          <w:rFonts w:asciiTheme="minorHAnsi" w:hAnsiTheme="minorHAnsi"/>
          <w:sz w:val="22"/>
          <w:szCs w:val="22"/>
        </w:rPr>
        <w:t>18</w:t>
      </w:r>
      <w:r w:rsidR="007645AC" w:rsidRPr="007A79ED">
        <w:rPr>
          <w:rFonts w:asciiTheme="minorHAnsi" w:hAnsiTheme="minorHAnsi"/>
          <w:sz w:val="22"/>
          <w:szCs w:val="22"/>
        </w:rPr>
        <w:t xml:space="preserve"> years.</w:t>
      </w:r>
      <w:bookmarkEnd w:id="146"/>
    </w:p>
    <w:p w14:paraId="6BBB81AD" w14:textId="77777777" w:rsidR="00A147BB" w:rsidRPr="007A79ED" w:rsidRDefault="00A147BB" w:rsidP="00616A26">
      <w:pPr>
        <w:pStyle w:val="NoSpacing"/>
        <w:ind w:left="709" w:hanging="709"/>
        <w:rPr>
          <w:rFonts w:asciiTheme="minorHAnsi" w:hAnsiTheme="minorHAnsi"/>
          <w:sz w:val="22"/>
          <w:szCs w:val="22"/>
        </w:rPr>
      </w:pPr>
    </w:p>
    <w:p w14:paraId="136AA9FC" w14:textId="1A3267EC" w:rsidR="001E540F" w:rsidRPr="007A79ED" w:rsidRDefault="00453C6B" w:rsidP="00616A26">
      <w:pPr>
        <w:pStyle w:val="NoSpacing"/>
        <w:ind w:left="709" w:hanging="709"/>
        <w:rPr>
          <w:rFonts w:asciiTheme="minorHAnsi" w:hAnsiTheme="minorHAnsi"/>
          <w:sz w:val="22"/>
          <w:szCs w:val="22"/>
        </w:rPr>
      </w:pPr>
      <w:r w:rsidRPr="007A79ED">
        <w:rPr>
          <w:rFonts w:asciiTheme="minorHAnsi" w:hAnsiTheme="minorHAnsi"/>
          <w:sz w:val="22"/>
          <w:szCs w:val="22"/>
        </w:rPr>
        <w:t>31.</w:t>
      </w:r>
      <w:r w:rsidR="000B5FB3" w:rsidRPr="007A79ED">
        <w:rPr>
          <w:rFonts w:asciiTheme="minorHAnsi" w:hAnsiTheme="minorHAnsi"/>
          <w:sz w:val="22"/>
          <w:szCs w:val="22"/>
        </w:rPr>
        <w:t>8</w:t>
      </w:r>
      <w:r w:rsidRPr="007A79ED">
        <w:rPr>
          <w:rFonts w:asciiTheme="minorHAnsi" w:hAnsiTheme="minorHAnsi"/>
          <w:sz w:val="22"/>
          <w:szCs w:val="22"/>
        </w:rPr>
        <w:tab/>
      </w:r>
      <w:r w:rsidR="001E540F" w:rsidRPr="007A79ED">
        <w:rPr>
          <w:rFonts w:asciiTheme="minorHAnsi" w:hAnsiTheme="minorHAnsi"/>
          <w:sz w:val="22"/>
          <w:szCs w:val="22"/>
        </w:rPr>
        <w:t xml:space="preserve">A </w:t>
      </w:r>
      <w:r w:rsidR="00471B18" w:rsidRPr="007A79ED">
        <w:rPr>
          <w:rFonts w:asciiTheme="minorHAnsi" w:hAnsiTheme="minorHAnsi"/>
          <w:sz w:val="22"/>
          <w:szCs w:val="22"/>
        </w:rPr>
        <w:t>Director</w:t>
      </w:r>
      <w:r w:rsidR="001E540F" w:rsidRPr="007A79ED">
        <w:rPr>
          <w:rFonts w:asciiTheme="minorHAnsi" w:hAnsiTheme="minorHAnsi"/>
          <w:sz w:val="22"/>
          <w:szCs w:val="22"/>
        </w:rPr>
        <w:t xml:space="preserve"> may not appoint an alternate director or anyone to act on his or her behalf at meetings of the </w:t>
      </w:r>
      <w:r w:rsidR="00471B18" w:rsidRPr="007A79ED">
        <w:rPr>
          <w:rFonts w:asciiTheme="minorHAnsi" w:hAnsiTheme="minorHAnsi"/>
          <w:sz w:val="22"/>
          <w:szCs w:val="22"/>
        </w:rPr>
        <w:t>Director</w:t>
      </w:r>
      <w:r w:rsidR="001E540F" w:rsidRPr="007A79ED">
        <w:rPr>
          <w:rFonts w:asciiTheme="minorHAnsi" w:hAnsiTheme="minorHAnsi"/>
          <w:sz w:val="22"/>
          <w:szCs w:val="22"/>
        </w:rPr>
        <w:t>s.</w:t>
      </w:r>
    </w:p>
    <w:p w14:paraId="7E07DDD1" w14:textId="77777777" w:rsidR="00E9013B" w:rsidRPr="007A79ED" w:rsidRDefault="00E9013B" w:rsidP="007A79ED">
      <w:pPr>
        <w:pStyle w:val="NoSpacing"/>
        <w:rPr>
          <w:rFonts w:asciiTheme="minorHAnsi" w:hAnsiTheme="minorHAnsi"/>
          <w:sz w:val="22"/>
          <w:szCs w:val="22"/>
        </w:rPr>
      </w:pPr>
    </w:p>
    <w:p w14:paraId="0ED5A0C0" w14:textId="77777777" w:rsidR="007645AC" w:rsidRPr="00616A26" w:rsidRDefault="00453C6B" w:rsidP="00616A26">
      <w:pPr>
        <w:pStyle w:val="Heading1"/>
        <w:rPr>
          <w:rFonts w:asciiTheme="minorHAnsi" w:hAnsiTheme="minorHAnsi"/>
          <w:b/>
          <w:bCs/>
          <w:sz w:val="22"/>
        </w:rPr>
      </w:pPr>
      <w:bookmarkStart w:id="148" w:name="_Toc225832310"/>
      <w:bookmarkStart w:id="149" w:name="_Ref255895616"/>
      <w:bookmarkStart w:id="150" w:name="_Toc398194831"/>
      <w:bookmarkStart w:id="151" w:name="_Toc410994181"/>
      <w:bookmarkStart w:id="152" w:name="_Toc33534127"/>
      <w:bookmarkEnd w:id="133"/>
      <w:r w:rsidRPr="00616A26">
        <w:rPr>
          <w:rFonts w:asciiTheme="minorHAnsi" w:hAnsiTheme="minorHAnsi"/>
          <w:b/>
          <w:bCs/>
          <w:sz w:val="22"/>
        </w:rPr>
        <w:t>32</w:t>
      </w:r>
      <w:r w:rsidR="00E9013B" w:rsidRPr="00616A26">
        <w:rPr>
          <w:rFonts w:asciiTheme="minorHAnsi" w:hAnsiTheme="minorHAnsi"/>
          <w:b/>
          <w:bCs/>
          <w:sz w:val="22"/>
        </w:rPr>
        <w:t xml:space="preserve">. </w:t>
      </w:r>
      <w:r w:rsidR="00B31E18" w:rsidRPr="00616A26">
        <w:rPr>
          <w:rFonts w:asciiTheme="minorHAnsi" w:hAnsiTheme="minorHAnsi"/>
          <w:b/>
          <w:bCs/>
          <w:sz w:val="22"/>
        </w:rPr>
        <w:t xml:space="preserve">Disqualification and removal </w:t>
      </w:r>
      <w:r w:rsidR="007645AC" w:rsidRPr="00616A26">
        <w:rPr>
          <w:rFonts w:asciiTheme="minorHAnsi" w:hAnsiTheme="minorHAnsi"/>
          <w:b/>
          <w:bCs/>
          <w:sz w:val="22"/>
        </w:rPr>
        <w:t xml:space="preserve">of </w:t>
      </w:r>
      <w:r w:rsidR="00471B18" w:rsidRPr="00616A26">
        <w:rPr>
          <w:rFonts w:asciiTheme="minorHAnsi" w:hAnsiTheme="minorHAnsi"/>
          <w:b/>
          <w:bCs/>
          <w:sz w:val="22"/>
        </w:rPr>
        <w:t>Director</w:t>
      </w:r>
      <w:r w:rsidR="007645AC" w:rsidRPr="00616A26">
        <w:rPr>
          <w:rFonts w:asciiTheme="minorHAnsi" w:hAnsiTheme="minorHAnsi"/>
          <w:b/>
          <w:bCs/>
          <w:sz w:val="22"/>
        </w:rPr>
        <w:t>s</w:t>
      </w:r>
      <w:bookmarkEnd w:id="148"/>
      <w:bookmarkEnd w:id="149"/>
      <w:bookmarkEnd w:id="150"/>
      <w:bookmarkEnd w:id="151"/>
      <w:bookmarkEnd w:id="152"/>
    </w:p>
    <w:p w14:paraId="60587C53" w14:textId="77777777" w:rsidR="007645AC" w:rsidRPr="007A79ED" w:rsidRDefault="007645AC" w:rsidP="007A79ED">
      <w:pPr>
        <w:pStyle w:val="NoSpacing"/>
        <w:rPr>
          <w:rFonts w:asciiTheme="minorHAnsi" w:hAnsiTheme="minorHAnsi"/>
          <w:sz w:val="22"/>
          <w:szCs w:val="22"/>
        </w:rPr>
      </w:pPr>
      <w:bookmarkStart w:id="153" w:name="_Toc225832311"/>
      <w:r w:rsidRPr="007A79ED">
        <w:rPr>
          <w:rFonts w:asciiTheme="minorHAnsi" w:hAnsiTheme="minorHAnsi"/>
          <w:sz w:val="22"/>
          <w:szCs w:val="22"/>
        </w:rPr>
        <w:t xml:space="preserve">A </w:t>
      </w:r>
      <w:r w:rsidR="00471B18" w:rsidRPr="007A79ED">
        <w:rPr>
          <w:rFonts w:asciiTheme="minorHAnsi" w:hAnsiTheme="minorHAnsi"/>
          <w:sz w:val="22"/>
          <w:szCs w:val="22"/>
        </w:rPr>
        <w:t>Director</w:t>
      </w:r>
      <w:r w:rsidRPr="007A79ED">
        <w:rPr>
          <w:rFonts w:asciiTheme="minorHAnsi" w:hAnsiTheme="minorHAnsi"/>
          <w:sz w:val="22"/>
          <w:szCs w:val="22"/>
        </w:rPr>
        <w:t xml:space="preserve"> </w:t>
      </w:r>
      <w:r w:rsidR="00B31E18" w:rsidRPr="007A79ED">
        <w:rPr>
          <w:rFonts w:asciiTheme="minorHAnsi" w:hAnsiTheme="minorHAnsi"/>
          <w:sz w:val="22"/>
          <w:szCs w:val="22"/>
        </w:rPr>
        <w:t>shall cease to hold office if</w:t>
      </w:r>
      <w:r w:rsidRPr="007A79ED">
        <w:rPr>
          <w:rFonts w:asciiTheme="minorHAnsi" w:hAnsiTheme="minorHAnsi"/>
          <w:sz w:val="22"/>
          <w:szCs w:val="22"/>
        </w:rPr>
        <w:t>:</w:t>
      </w:r>
      <w:bookmarkEnd w:id="153"/>
    </w:p>
    <w:p w14:paraId="3DA65E3C" w14:textId="77777777" w:rsidR="00F334DC" w:rsidRPr="007A79ED" w:rsidRDefault="00F334DC" w:rsidP="007A79ED">
      <w:pPr>
        <w:pStyle w:val="NoSpacing"/>
        <w:rPr>
          <w:rFonts w:asciiTheme="minorHAnsi" w:hAnsiTheme="minorHAnsi"/>
          <w:sz w:val="22"/>
          <w:szCs w:val="22"/>
        </w:rPr>
      </w:pPr>
    </w:p>
    <w:p w14:paraId="3279F4B8" w14:textId="77777777" w:rsidR="007645AC" w:rsidRPr="007A79ED" w:rsidRDefault="00453C6B" w:rsidP="00616A26">
      <w:pPr>
        <w:pStyle w:val="NoSpacing"/>
        <w:ind w:left="709" w:hanging="709"/>
        <w:rPr>
          <w:rFonts w:asciiTheme="minorHAnsi" w:hAnsiTheme="minorHAnsi"/>
          <w:sz w:val="22"/>
          <w:szCs w:val="22"/>
        </w:rPr>
      </w:pPr>
      <w:r w:rsidRPr="007A79ED">
        <w:rPr>
          <w:rFonts w:asciiTheme="minorHAnsi" w:hAnsiTheme="minorHAnsi"/>
          <w:sz w:val="22"/>
          <w:szCs w:val="22"/>
        </w:rPr>
        <w:t>32.1</w:t>
      </w:r>
      <w:r w:rsidRPr="007A79ED">
        <w:rPr>
          <w:rFonts w:asciiTheme="minorHAnsi" w:hAnsiTheme="minorHAnsi"/>
          <w:sz w:val="22"/>
          <w:szCs w:val="22"/>
        </w:rPr>
        <w:tab/>
      </w:r>
      <w:r w:rsidR="00E9013B" w:rsidRPr="007A79ED">
        <w:rPr>
          <w:rFonts w:asciiTheme="minorHAnsi" w:hAnsiTheme="minorHAnsi"/>
          <w:sz w:val="22"/>
          <w:szCs w:val="22"/>
        </w:rPr>
        <w:t>H</w:t>
      </w:r>
      <w:r w:rsidR="00B31E18" w:rsidRPr="007A79ED">
        <w:rPr>
          <w:rFonts w:asciiTheme="minorHAnsi" w:hAnsiTheme="minorHAnsi"/>
          <w:sz w:val="22"/>
          <w:szCs w:val="22"/>
        </w:rPr>
        <w:t>e or she</w:t>
      </w:r>
      <w:r w:rsidR="007645AC" w:rsidRPr="007A79ED">
        <w:rPr>
          <w:rFonts w:asciiTheme="minorHAnsi" w:hAnsiTheme="minorHAnsi"/>
          <w:sz w:val="22"/>
          <w:szCs w:val="22"/>
        </w:rPr>
        <w:t xml:space="preserve"> ceases to be a </w:t>
      </w:r>
      <w:r w:rsidR="00A73EBE" w:rsidRPr="007A79ED">
        <w:rPr>
          <w:rFonts w:asciiTheme="minorHAnsi" w:hAnsiTheme="minorHAnsi"/>
          <w:sz w:val="22"/>
          <w:szCs w:val="22"/>
        </w:rPr>
        <w:t>director</w:t>
      </w:r>
      <w:r w:rsidR="007645AC" w:rsidRPr="007A79ED">
        <w:rPr>
          <w:rFonts w:asciiTheme="minorHAnsi" w:hAnsiTheme="minorHAnsi"/>
          <w:sz w:val="22"/>
          <w:szCs w:val="22"/>
        </w:rPr>
        <w:t xml:space="preserve"> by virtue of any provision of the Companies Act 2006</w:t>
      </w:r>
      <w:r w:rsidR="00176F19" w:rsidRPr="007A79ED">
        <w:rPr>
          <w:rFonts w:asciiTheme="minorHAnsi" w:hAnsiTheme="minorHAnsi"/>
          <w:sz w:val="22"/>
          <w:szCs w:val="22"/>
        </w:rPr>
        <w:t>,</w:t>
      </w:r>
      <w:r w:rsidR="007645AC" w:rsidRPr="007A79ED">
        <w:rPr>
          <w:rFonts w:asciiTheme="minorHAnsi" w:hAnsiTheme="minorHAnsi"/>
          <w:sz w:val="22"/>
          <w:szCs w:val="22"/>
        </w:rPr>
        <w:t xml:space="preserve"> or is prohibited from being a </w:t>
      </w:r>
      <w:r w:rsidR="00176F19" w:rsidRPr="007A79ED">
        <w:rPr>
          <w:rFonts w:asciiTheme="minorHAnsi" w:hAnsiTheme="minorHAnsi"/>
          <w:sz w:val="22"/>
          <w:szCs w:val="22"/>
        </w:rPr>
        <w:t>director</w:t>
      </w:r>
      <w:r w:rsidR="007645AC" w:rsidRPr="007A79ED">
        <w:rPr>
          <w:rFonts w:asciiTheme="minorHAnsi" w:hAnsiTheme="minorHAnsi"/>
          <w:sz w:val="22"/>
          <w:szCs w:val="22"/>
        </w:rPr>
        <w:t xml:space="preserve"> by law;</w:t>
      </w:r>
    </w:p>
    <w:p w14:paraId="0BAE1748" w14:textId="77777777" w:rsidR="00A147BB" w:rsidRPr="007A79ED" w:rsidRDefault="00A147BB" w:rsidP="00616A26">
      <w:pPr>
        <w:pStyle w:val="NoSpacing"/>
        <w:ind w:left="709" w:hanging="709"/>
        <w:rPr>
          <w:rFonts w:asciiTheme="minorHAnsi" w:hAnsiTheme="minorHAnsi"/>
          <w:sz w:val="22"/>
          <w:szCs w:val="22"/>
        </w:rPr>
      </w:pPr>
    </w:p>
    <w:p w14:paraId="30BFCFDE" w14:textId="14EDC016" w:rsidR="007645AC" w:rsidRPr="007A79ED" w:rsidRDefault="00453C6B" w:rsidP="00616A26">
      <w:pPr>
        <w:pStyle w:val="NoSpacing"/>
        <w:ind w:left="709" w:hanging="709"/>
        <w:rPr>
          <w:rFonts w:asciiTheme="minorHAnsi" w:hAnsiTheme="minorHAnsi"/>
          <w:sz w:val="22"/>
          <w:szCs w:val="22"/>
        </w:rPr>
      </w:pPr>
      <w:r w:rsidRPr="007A79ED">
        <w:rPr>
          <w:rFonts w:asciiTheme="minorHAnsi" w:hAnsiTheme="minorHAnsi"/>
          <w:sz w:val="22"/>
          <w:szCs w:val="22"/>
        </w:rPr>
        <w:t>32.2</w:t>
      </w:r>
      <w:r w:rsidRPr="007A79ED">
        <w:rPr>
          <w:rFonts w:asciiTheme="minorHAnsi" w:hAnsiTheme="minorHAnsi"/>
          <w:sz w:val="22"/>
          <w:szCs w:val="22"/>
        </w:rPr>
        <w:tab/>
      </w:r>
      <w:r w:rsidR="00E9013B" w:rsidRPr="007A79ED">
        <w:rPr>
          <w:rFonts w:asciiTheme="minorHAnsi" w:hAnsiTheme="minorHAnsi"/>
          <w:sz w:val="22"/>
          <w:szCs w:val="22"/>
        </w:rPr>
        <w:t>H</w:t>
      </w:r>
      <w:r w:rsidR="00B31E18" w:rsidRPr="007A79ED">
        <w:rPr>
          <w:rFonts w:asciiTheme="minorHAnsi" w:hAnsiTheme="minorHAnsi"/>
          <w:sz w:val="22"/>
          <w:szCs w:val="22"/>
        </w:rPr>
        <w:t>e or she</w:t>
      </w:r>
      <w:r w:rsidR="007645AC" w:rsidRPr="007A79ED">
        <w:rPr>
          <w:rFonts w:asciiTheme="minorHAnsi" w:hAnsiTheme="minorHAnsi"/>
          <w:sz w:val="22"/>
          <w:szCs w:val="22"/>
        </w:rPr>
        <w:t xml:space="preserve"> is disqualified under the </w:t>
      </w:r>
      <w:r w:rsidR="00D97F4C" w:rsidRPr="007A79ED">
        <w:rPr>
          <w:rFonts w:asciiTheme="minorHAnsi" w:hAnsiTheme="minorHAnsi"/>
          <w:color w:val="FF0000"/>
          <w:sz w:val="22"/>
          <w:szCs w:val="22"/>
        </w:rPr>
        <w:t xml:space="preserve">[insert the name of the relevant national legislation] </w:t>
      </w:r>
      <w:r w:rsidR="007645AC" w:rsidRPr="007A79ED">
        <w:rPr>
          <w:rFonts w:asciiTheme="minorHAnsi" w:hAnsiTheme="minorHAnsi"/>
          <w:sz w:val="22"/>
          <w:szCs w:val="22"/>
        </w:rPr>
        <w:t xml:space="preserve">from acting as a </w:t>
      </w:r>
      <w:r w:rsidR="0048504D" w:rsidRPr="007A79ED">
        <w:rPr>
          <w:rFonts w:asciiTheme="minorHAnsi" w:hAnsiTheme="minorHAnsi"/>
          <w:sz w:val="22"/>
          <w:szCs w:val="22"/>
        </w:rPr>
        <w:t xml:space="preserve">trustee </w:t>
      </w:r>
      <w:r w:rsidR="007645AC" w:rsidRPr="007A79ED">
        <w:rPr>
          <w:rFonts w:asciiTheme="minorHAnsi" w:hAnsiTheme="minorHAnsi"/>
          <w:sz w:val="22"/>
          <w:szCs w:val="22"/>
        </w:rPr>
        <w:t xml:space="preserve">of a </w:t>
      </w:r>
      <w:r w:rsidR="00F334DC" w:rsidRPr="007A79ED">
        <w:rPr>
          <w:rFonts w:asciiTheme="minorHAnsi" w:hAnsiTheme="minorHAnsi"/>
          <w:sz w:val="22"/>
          <w:szCs w:val="22"/>
        </w:rPr>
        <w:t>c</w:t>
      </w:r>
      <w:r w:rsidR="003665DB" w:rsidRPr="007A79ED">
        <w:rPr>
          <w:rFonts w:asciiTheme="minorHAnsi" w:hAnsiTheme="minorHAnsi"/>
          <w:sz w:val="22"/>
          <w:szCs w:val="22"/>
        </w:rPr>
        <w:t>harity</w:t>
      </w:r>
      <w:r w:rsidR="007645AC" w:rsidRPr="007A79ED">
        <w:rPr>
          <w:rFonts w:asciiTheme="minorHAnsi" w:hAnsiTheme="minorHAnsi"/>
          <w:sz w:val="22"/>
          <w:szCs w:val="22"/>
        </w:rPr>
        <w:t>;</w:t>
      </w:r>
    </w:p>
    <w:p w14:paraId="49963FA7" w14:textId="77777777" w:rsidR="00A147BB" w:rsidRPr="007A79ED" w:rsidRDefault="00A147BB" w:rsidP="00616A26">
      <w:pPr>
        <w:pStyle w:val="NoSpacing"/>
        <w:ind w:left="709" w:hanging="709"/>
        <w:rPr>
          <w:rFonts w:asciiTheme="minorHAnsi" w:hAnsiTheme="minorHAnsi"/>
          <w:sz w:val="22"/>
          <w:szCs w:val="22"/>
        </w:rPr>
      </w:pPr>
    </w:p>
    <w:p w14:paraId="2414D8DD" w14:textId="77777777" w:rsidR="007645AC" w:rsidRPr="007A79ED" w:rsidRDefault="00453C6B" w:rsidP="00616A26">
      <w:pPr>
        <w:pStyle w:val="NoSpacing"/>
        <w:ind w:left="709" w:hanging="709"/>
        <w:rPr>
          <w:rFonts w:asciiTheme="minorHAnsi" w:hAnsiTheme="minorHAnsi"/>
          <w:sz w:val="22"/>
          <w:szCs w:val="22"/>
        </w:rPr>
      </w:pPr>
      <w:r w:rsidRPr="007A79ED">
        <w:rPr>
          <w:rFonts w:asciiTheme="minorHAnsi" w:hAnsiTheme="minorHAnsi"/>
          <w:sz w:val="22"/>
          <w:szCs w:val="22"/>
        </w:rPr>
        <w:t>32.3</w:t>
      </w:r>
      <w:r w:rsidRPr="007A79ED">
        <w:rPr>
          <w:rFonts w:asciiTheme="minorHAnsi" w:hAnsiTheme="minorHAnsi"/>
          <w:sz w:val="22"/>
          <w:szCs w:val="22"/>
        </w:rPr>
        <w:tab/>
      </w:r>
      <w:r w:rsidR="00E9013B" w:rsidRPr="007A79ED">
        <w:rPr>
          <w:rFonts w:asciiTheme="minorHAnsi" w:hAnsiTheme="minorHAnsi"/>
          <w:sz w:val="22"/>
          <w:szCs w:val="22"/>
        </w:rPr>
        <w:t>T</w:t>
      </w:r>
      <w:r w:rsidR="00176F19" w:rsidRPr="007A79ED">
        <w:rPr>
          <w:rFonts w:asciiTheme="minorHAnsi" w:hAnsiTheme="minorHAnsi"/>
          <w:sz w:val="22"/>
          <w:szCs w:val="22"/>
        </w:rPr>
        <w:t xml:space="preserve">he </w:t>
      </w:r>
      <w:r w:rsidR="00471B18" w:rsidRPr="007A79ED">
        <w:rPr>
          <w:rFonts w:asciiTheme="minorHAnsi" w:hAnsiTheme="minorHAnsi"/>
          <w:sz w:val="22"/>
          <w:szCs w:val="22"/>
        </w:rPr>
        <w:t>Director</w:t>
      </w:r>
      <w:r w:rsidR="00176F19" w:rsidRPr="007A79ED">
        <w:rPr>
          <w:rFonts w:asciiTheme="minorHAnsi" w:hAnsiTheme="minorHAnsi"/>
          <w:sz w:val="22"/>
          <w:szCs w:val="22"/>
        </w:rPr>
        <w:t xml:space="preserve">s reasonably believe he or she </w:t>
      </w:r>
      <w:r w:rsidR="00B31E18" w:rsidRPr="007A79ED">
        <w:rPr>
          <w:rFonts w:asciiTheme="minorHAnsi" w:hAnsiTheme="minorHAnsi"/>
          <w:sz w:val="22"/>
          <w:szCs w:val="22"/>
        </w:rPr>
        <w:t>has become physically or mentally</w:t>
      </w:r>
      <w:r w:rsidR="00176F19" w:rsidRPr="007A79ED">
        <w:rPr>
          <w:rFonts w:asciiTheme="minorHAnsi" w:hAnsiTheme="minorHAnsi"/>
          <w:sz w:val="22"/>
          <w:szCs w:val="22"/>
        </w:rPr>
        <w:t xml:space="preserve"> incapable of </w:t>
      </w:r>
      <w:r w:rsidR="00B31E18" w:rsidRPr="007A79ED">
        <w:rPr>
          <w:rFonts w:asciiTheme="minorHAnsi" w:hAnsiTheme="minorHAnsi"/>
          <w:sz w:val="22"/>
          <w:szCs w:val="22"/>
        </w:rPr>
        <w:t>managing his or her own affairs</w:t>
      </w:r>
      <w:r w:rsidR="00176F19" w:rsidRPr="007A79ED">
        <w:rPr>
          <w:rFonts w:asciiTheme="minorHAnsi" w:hAnsiTheme="minorHAnsi"/>
          <w:sz w:val="22"/>
          <w:szCs w:val="22"/>
        </w:rPr>
        <w:t xml:space="preserve"> and they resolve that he or she be removed from office;</w:t>
      </w:r>
    </w:p>
    <w:p w14:paraId="4ED05F0A" w14:textId="77777777" w:rsidR="00A147BB" w:rsidRPr="007A79ED" w:rsidRDefault="00A147BB" w:rsidP="00616A26">
      <w:pPr>
        <w:pStyle w:val="NoSpacing"/>
        <w:ind w:left="709" w:hanging="709"/>
        <w:rPr>
          <w:rFonts w:asciiTheme="minorHAnsi" w:hAnsiTheme="minorHAnsi"/>
          <w:sz w:val="22"/>
          <w:szCs w:val="22"/>
        </w:rPr>
      </w:pPr>
    </w:p>
    <w:p w14:paraId="2ADAEAC9" w14:textId="77777777" w:rsidR="007645AC" w:rsidRPr="007A79ED" w:rsidRDefault="00453C6B" w:rsidP="00616A26">
      <w:pPr>
        <w:pStyle w:val="NoSpacing"/>
        <w:ind w:left="709" w:hanging="709"/>
        <w:rPr>
          <w:rFonts w:asciiTheme="minorHAnsi" w:hAnsiTheme="minorHAnsi"/>
          <w:sz w:val="22"/>
          <w:szCs w:val="22"/>
        </w:rPr>
      </w:pPr>
      <w:r w:rsidRPr="007A79ED">
        <w:rPr>
          <w:rFonts w:asciiTheme="minorHAnsi" w:hAnsiTheme="minorHAnsi"/>
          <w:sz w:val="22"/>
          <w:szCs w:val="22"/>
        </w:rPr>
        <w:t>32.4</w:t>
      </w:r>
      <w:r w:rsidRPr="007A79ED">
        <w:rPr>
          <w:rFonts w:asciiTheme="minorHAnsi" w:hAnsiTheme="minorHAnsi"/>
          <w:sz w:val="22"/>
          <w:szCs w:val="22"/>
        </w:rPr>
        <w:tab/>
      </w:r>
      <w:r w:rsidR="00E9013B" w:rsidRPr="007A79ED">
        <w:rPr>
          <w:rFonts w:asciiTheme="minorHAnsi" w:hAnsiTheme="minorHAnsi"/>
          <w:sz w:val="22"/>
          <w:szCs w:val="22"/>
        </w:rPr>
        <w:t>N</w:t>
      </w:r>
      <w:r w:rsidR="007645AC" w:rsidRPr="007A79ED">
        <w:rPr>
          <w:rFonts w:asciiTheme="minorHAnsi" w:hAnsiTheme="minorHAnsi"/>
          <w:sz w:val="22"/>
          <w:szCs w:val="22"/>
        </w:rPr>
        <w:t xml:space="preserve">otification is received by the </w:t>
      </w:r>
      <w:r w:rsidR="00E9013B" w:rsidRPr="007A79ED">
        <w:rPr>
          <w:rFonts w:asciiTheme="minorHAnsi" w:hAnsiTheme="minorHAnsi"/>
          <w:sz w:val="22"/>
          <w:szCs w:val="22"/>
        </w:rPr>
        <w:t xml:space="preserve">Company </w:t>
      </w:r>
      <w:r w:rsidR="007645AC" w:rsidRPr="007A79ED">
        <w:rPr>
          <w:rFonts w:asciiTheme="minorHAnsi" w:hAnsiTheme="minorHAnsi"/>
          <w:sz w:val="22"/>
          <w:szCs w:val="22"/>
        </w:rPr>
        <w:t xml:space="preserve">from </w:t>
      </w:r>
      <w:r w:rsidR="00B31E18" w:rsidRPr="007A79ED">
        <w:rPr>
          <w:rFonts w:asciiTheme="minorHAnsi" w:hAnsiTheme="minorHAnsi"/>
          <w:sz w:val="22"/>
          <w:szCs w:val="22"/>
        </w:rPr>
        <w:t>him or her</w:t>
      </w:r>
      <w:r w:rsidR="007645AC" w:rsidRPr="007A79ED">
        <w:rPr>
          <w:rFonts w:asciiTheme="minorHAnsi" w:hAnsiTheme="minorHAnsi"/>
          <w:sz w:val="22"/>
          <w:szCs w:val="22"/>
        </w:rPr>
        <w:t xml:space="preserve"> that </w:t>
      </w:r>
      <w:r w:rsidR="00B31E18" w:rsidRPr="007A79ED">
        <w:rPr>
          <w:rFonts w:asciiTheme="minorHAnsi" w:hAnsiTheme="minorHAnsi"/>
          <w:sz w:val="22"/>
          <w:szCs w:val="22"/>
        </w:rPr>
        <w:t>he or she</w:t>
      </w:r>
      <w:r w:rsidR="007645AC" w:rsidRPr="007A79ED">
        <w:rPr>
          <w:rFonts w:asciiTheme="minorHAnsi" w:hAnsiTheme="minorHAnsi"/>
          <w:sz w:val="22"/>
          <w:szCs w:val="22"/>
        </w:rPr>
        <w:t xml:space="preserve"> is resigning from office, and such resignation has taken effect in accordance with its terms;</w:t>
      </w:r>
    </w:p>
    <w:p w14:paraId="2B6DE6EE" w14:textId="77777777" w:rsidR="00A147BB" w:rsidRPr="007A79ED" w:rsidRDefault="00A147BB" w:rsidP="00616A26">
      <w:pPr>
        <w:pStyle w:val="NoSpacing"/>
        <w:ind w:left="709" w:hanging="709"/>
        <w:rPr>
          <w:rFonts w:asciiTheme="minorHAnsi" w:hAnsiTheme="minorHAnsi"/>
          <w:sz w:val="22"/>
          <w:szCs w:val="22"/>
        </w:rPr>
      </w:pPr>
      <w:bookmarkStart w:id="154" w:name="_Toc225832312"/>
    </w:p>
    <w:p w14:paraId="3240FDFF" w14:textId="77777777" w:rsidR="007645AC" w:rsidRPr="007A79ED" w:rsidRDefault="00453C6B" w:rsidP="00616A26">
      <w:pPr>
        <w:pStyle w:val="NoSpacing"/>
        <w:ind w:left="709" w:hanging="709"/>
        <w:rPr>
          <w:rFonts w:asciiTheme="minorHAnsi" w:hAnsiTheme="minorHAnsi"/>
          <w:sz w:val="22"/>
          <w:szCs w:val="22"/>
        </w:rPr>
      </w:pPr>
      <w:r w:rsidRPr="007A79ED">
        <w:rPr>
          <w:rFonts w:asciiTheme="minorHAnsi" w:hAnsiTheme="minorHAnsi"/>
          <w:sz w:val="22"/>
          <w:szCs w:val="22"/>
        </w:rPr>
        <w:t>32.5</w:t>
      </w:r>
      <w:r w:rsidRPr="007A79ED">
        <w:rPr>
          <w:rFonts w:asciiTheme="minorHAnsi" w:hAnsiTheme="minorHAnsi"/>
          <w:sz w:val="22"/>
          <w:szCs w:val="22"/>
        </w:rPr>
        <w:tab/>
      </w:r>
      <w:r w:rsidR="00E9013B" w:rsidRPr="007A79ED">
        <w:rPr>
          <w:rFonts w:asciiTheme="minorHAnsi" w:hAnsiTheme="minorHAnsi"/>
          <w:sz w:val="22"/>
          <w:szCs w:val="22"/>
        </w:rPr>
        <w:t>H</w:t>
      </w:r>
      <w:r w:rsidR="00B31E18" w:rsidRPr="007A79ED">
        <w:rPr>
          <w:rFonts w:asciiTheme="minorHAnsi" w:hAnsiTheme="minorHAnsi"/>
          <w:sz w:val="22"/>
          <w:szCs w:val="22"/>
        </w:rPr>
        <w:t>e or she</w:t>
      </w:r>
      <w:r w:rsidR="007645AC" w:rsidRPr="007A79ED">
        <w:rPr>
          <w:rFonts w:asciiTheme="minorHAnsi" w:hAnsiTheme="minorHAnsi"/>
          <w:sz w:val="22"/>
          <w:szCs w:val="22"/>
        </w:rPr>
        <w:t xml:space="preserve"> fails to attend three consecutive meetings of the </w:t>
      </w:r>
      <w:r w:rsidR="00471B18" w:rsidRPr="007A79ED">
        <w:rPr>
          <w:rFonts w:asciiTheme="minorHAnsi" w:hAnsiTheme="minorHAnsi"/>
          <w:sz w:val="22"/>
          <w:szCs w:val="22"/>
        </w:rPr>
        <w:t>Director</w:t>
      </w:r>
      <w:r w:rsidR="007645AC" w:rsidRPr="007A79ED">
        <w:rPr>
          <w:rFonts w:asciiTheme="minorHAnsi" w:hAnsiTheme="minorHAnsi"/>
          <w:sz w:val="22"/>
          <w:szCs w:val="22"/>
        </w:rPr>
        <w:t xml:space="preserve">s and the </w:t>
      </w:r>
      <w:r w:rsidR="00471B18" w:rsidRPr="007A79ED">
        <w:rPr>
          <w:rFonts w:asciiTheme="minorHAnsi" w:hAnsiTheme="minorHAnsi"/>
          <w:sz w:val="22"/>
          <w:szCs w:val="22"/>
        </w:rPr>
        <w:t>Director</w:t>
      </w:r>
      <w:r w:rsidR="007645AC" w:rsidRPr="007A79ED">
        <w:rPr>
          <w:rFonts w:asciiTheme="minorHAnsi" w:hAnsiTheme="minorHAnsi"/>
          <w:sz w:val="22"/>
          <w:szCs w:val="22"/>
        </w:rPr>
        <w:t xml:space="preserve">s resolve that </w:t>
      </w:r>
      <w:r w:rsidR="00B31E18" w:rsidRPr="007A79ED">
        <w:rPr>
          <w:rFonts w:asciiTheme="minorHAnsi" w:hAnsiTheme="minorHAnsi"/>
          <w:sz w:val="22"/>
          <w:szCs w:val="22"/>
        </w:rPr>
        <w:t>he or she</w:t>
      </w:r>
      <w:r w:rsidR="00CD6C7D" w:rsidRPr="007A79ED">
        <w:rPr>
          <w:rFonts w:asciiTheme="minorHAnsi" w:hAnsiTheme="minorHAnsi"/>
          <w:sz w:val="22"/>
          <w:szCs w:val="22"/>
        </w:rPr>
        <w:t xml:space="preserve"> be removed for this reason;</w:t>
      </w:r>
      <w:r w:rsidR="00E9013B" w:rsidRPr="007A79ED">
        <w:rPr>
          <w:rFonts w:asciiTheme="minorHAnsi" w:hAnsiTheme="minorHAnsi"/>
          <w:sz w:val="22"/>
          <w:szCs w:val="22"/>
        </w:rPr>
        <w:t xml:space="preserve"> or</w:t>
      </w:r>
    </w:p>
    <w:p w14:paraId="025CE8B2" w14:textId="77777777" w:rsidR="00A147BB" w:rsidRPr="007A79ED" w:rsidRDefault="00A147BB" w:rsidP="00616A26">
      <w:pPr>
        <w:pStyle w:val="NoSpacing"/>
        <w:ind w:left="709" w:hanging="709"/>
        <w:rPr>
          <w:rFonts w:asciiTheme="minorHAnsi" w:hAnsiTheme="minorHAnsi"/>
          <w:sz w:val="22"/>
          <w:szCs w:val="22"/>
        </w:rPr>
      </w:pPr>
    </w:p>
    <w:p w14:paraId="4157ABF6" w14:textId="4B202F86" w:rsidR="00E9013B" w:rsidRPr="007A79ED" w:rsidRDefault="00453C6B" w:rsidP="00616A26">
      <w:pPr>
        <w:pStyle w:val="NoSpacing"/>
        <w:ind w:left="709" w:hanging="709"/>
        <w:rPr>
          <w:rFonts w:asciiTheme="minorHAnsi" w:hAnsiTheme="minorHAnsi"/>
          <w:sz w:val="22"/>
          <w:szCs w:val="22"/>
        </w:rPr>
      </w:pPr>
      <w:r w:rsidRPr="007A79ED">
        <w:rPr>
          <w:rFonts w:asciiTheme="minorHAnsi" w:hAnsiTheme="minorHAnsi"/>
          <w:sz w:val="22"/>
          <w:szCs w:val="22"/>
        </w:rPr>
        <w:t>32.6</w:t>
      </w:r>
      <w:r w:rsidRPr="007A79ED">
        <w:rPr>
          <w:rFonts w:asciiTheme="minorHAnsi" w:hAnsiTheme="minorHAnsi"/>
          <w:sz w:val="22"/>
          <w:szCs w:val="22"/>
        </w:rPr>
        <w:tab/>
      </w:r>
      <w:r w:rsidR="00E9013B" w:rsidRPr="007A79ED">
        <w:rPr>
          <w:rFonts w:asciiTheme="minorHAnsi" w:hAnsiTheme="minorHAnsi"/>
          <w:sz w:val="22"/>
          <w:szCs w:val="22"/>
        </w:rPr>
        <w:t>A</w:t>
      </w:r>
      <w:r w:rsidR="007645AC" w:rsidRPr="007A79ED">
        <w:rPr>
          <w:rFonts w:asciiTheme="minorHAnsi" w:hAnsiTheme="minorHAnsi"/>
          <w:sz w:val="22"/>
          <w:szCs w:val="22"/>
        </w:rPr>
        <w:t xml:space="preserve">t a meeting of the </w:t>
      </w:r>
      <w:r w:rsidR="00471B18" w:rsidRPr="007A79ED">
        <w:rPr>
          <w:rFonts w:asciiTheme="minorHAnsi" w:hAnsiTheme="minorHAnsi"/>
          <w:sz w:val="22"/>
          <w:szCs w:val="22"/>
        </w:rPr>
        <w:t>Director</w:t>
      </w:r>
      <w:r w:rsidR="007645AC" w:rsidRPr="007A79ED">
        <w:rPr>
          <w:rFonts w:asciiTheme="minorHAnsi" w:hAnsiTheme="minorHAnsi"/>
          <w:sz w:val="22"/>
          <w:szCs w:val="22"/>
        </w:rPr>
        <w:t xml:space="preserve">s a resolution is passed </w:t>
      </w:r>
      <w:r w:rsidR="00E404F6" w:rsidRPr="007A79ED">
        <w:rPr>
          <w:rFonts w:asciiTheme="minorHAnsi" w:hAnsiTheme="minorHAnsi"/>
          <w:sz w:val="22"/>
          <w:szCs w:val="22"/>
        </w:rPr>
        <w:t xml:space="preserve">by </w:t>
      </w:r>
      <w:proofErr w:type="gramStart"/>
      <w:r w:rsidR="00E404F6" w:rsidRPr="007A79ED">
        <w:rPr>
          <w:rFonts w:asciiTheme="minorHAnsi" w:hAnsiTheme="minorHAnsi"/>
          <w:sz w:val="22"/>
          <w:szCs w:val="22"/>
        </w:rPr>
        <w:t>a majority of</w:t>
      </w:r>
      <w:proofErr w:type="gramEnd"/>
      <w:r w:rsidR="00E404F6" w:rsidRPr="007A79ED">
        <w:rPr>
          <w:rFonts w:asciiTheme="minorHAnsi" w:hAnsiTheme="minorHAnsi"/>
          <w:sz w:val="22"/>
          <w:szCs w:val="22"/>
        </w:rPr>
        <w:t xml:space="preserve"> two-thirds </w:t>
      </w:r>
      <w:r w:rsidR="00A268FD" w:rsidRPr="007A79ED">
        <w:rPr>
          <w:rFonts w:asciiTheme="minorHAnsi" w:hAnsiTheme="minorHAnsi"/>
          <w:sz w:val="22"/>
          <w:szCs w:val="22"/>
        </w:rPr>
        <w:t>of the total number of Directors for the time being (</w:t>
      </w:r>
      <w:r w:rsidR="00E56083" w:rsidRPr="007A79ED">
        <w:rPr>
          <w:rFonts w:asciiTheme="minorHAnsi" w:hAnsiTheme="minorHAnsi"/>
          <w:sz w:val="22"/>
          <w:szCs w:val="22"/>
        </w:rPr>
        <w:t>not counting</w:t>
      </w:r>
      <w:r w:rsidR="00A268FD" w:rsidRPr="007A79ED">
        <w:rPr>
          <w:rFonts w:asciiTheme="minorHAnsi" w:hAnsiTheme="minorHAnsi"/>
          <w:sz w:val="22"/>
          <w:szCs w:val="22"/>
        </w:rPr>
        <w:t xml:space="preserve"> the Director whose position is in question), </w:t>
      </w:r>
      <w:r w:rsidR="007645AC" w:rsidRPr="007A79ED">
        <w:rPr>
          <w:rFonts w:asciiTheme="minorHAnsi" w:hAnsiTheme="minorHAnsi"/>
          <w:sz w:val="22"/>
          <w:szCs w:val="22"/>
        </w:rPr>
        <w:t xml:space="preserve">that he </w:t>
      </w:r>
      <w:r w:rsidR="00E9013B" w:rsidRPr="007A79ED">
        <w:rPr>
          <w:rFonts w:asciiTheme="minorHAnsi" w:hAnsiTheme="minorHAnsi"/>
          <w:sz w:val="22"/>
          <w:szCs w:val="22"/>
        </w:rPr>
        <w:t xml:space="preserve">or she be removed from office. </w:t>
      </w:r>
      <w:r w:rsidR="007645AC" w:rsidRPr="007A79ED">
        <w:rPr>
          <w:rFonts w:asciiTheme="minorHAnsi" w:hAnsiTheme="minorHAnsi"/>
          <w:sz w:val="22"/>
          <w:szCs w:val="22"/>
        </w:rPr>
        <w:t xml:space="preserve">Such a resolution shall not be passed unless </w:t>
      </w:r>
      <w:r w:rsidR="00B31E18" w:rsidRPr="007A79ED">
        <w:rPr>
          <w:rFonts w:asciiTheme="minorHAnsi" w:hAnsiTheme="minorHAnsi"/>
          <w:sz w:val="22"/>
          <w:szCs w:val="22"/>
        </w:rPr>
        <w:t>he or she</w:t>
      </w:r>
      <w:r w:rsidR="007645AC" w:rsidRPr="007A79ED">
        <w:rPr>
          <w:rFonts w:asciiTheme="minorHAnsi" w:hAnsiTheme="minorHAnsi"/>
          <w:sz w:val="22"/>
          <w:szCs w:val="22"/>
        </w:rPr>
        <w:t xml:space="preserve"> has been given at least 14 </w:t>
      </w:r>
      <w:r w:rsidR="007177F5" w:rsidRPr="007A79ED">
        <w:rPr>
          <w:rFonts w:asciiTheme="minorHAnsi" w:hAnsiTheme="minorHAnsi"/>
          <w:sz w:val="22"/>
          <w:szCs w:val="22"/>
        </w:rPr>
        <w:t>C</w:t>
      </w:r>
      <w:r w:rsidR="007645AC" w:rsidRPr="007A79ED">
        <w:rPr>
          <w:rFonts w:asciiTheme="minorHAnsi" w:hAnsiTheme="minorHAnsi"/>
          <w:sz w:val="22"/>
          <w:szCs w:val="22"/>
        </w:rPr>
        <w:t xml:space="preserve">lear </w:t>
      </w:r>
      <w:r w:rsidR="007177F5" w:rsidRPr="007A79ED">
        <w:rPr>
          <w:rFonts w:asciiTheme="minorHAnsi" w:hAnsiTheme="minorHAnsi"/>
          <w:sz w:val="22"/>
          <w:szCs w:val="22"/>
        </w:rPr>
        <w:t>D</w:t>
      </w:r>
      <w:r w:rsidR="007645AC" w:rsidRPr="007A79ED">
        <w:rPr>
          <w:rFonts w:asciiTheme="minorHAnsi" w:hAnsiTheme="minorHAnsi"/>
          <w:sz w:val="22"/>
          <w:szCs w:val="22"/>
        </w:rPr>
        <w:t xml:space="preserve">ays’ notice that the resolution is to be proposed, specifying the circumstances alleged to justify removal from office, and has been afforded a reasonable opportunity of either </w:t>
      </w:r>
      <w:r w:rsidR="00B31E18" w:rsidRPr="007A79ED">
        <w:rPr>
          <w:rFonts w:asciiTheme="minorHAnsi" w:hAnsiTheme="minorHAnsi"/>
          <w:sz w:val="22"/>
          <w:szCs w:val="22"/>
        </w:rPr>
        <w:t>(</w:t>
      </w:r>
      <w:r w:rsidR="007645AC" w:rsidRPr="007A79ED">
        <w:rPr>
          <w:rFonts w:asciiTheme="minorHAnsi" w:hAnsiTheme="minorHAnsi"/>
          <w:sz w:val="22"/>
          <w:szCs w:val="22"/>
        </w:rPr>
        <w:t xml:space="preserve">at </w:t>
      </w:r>
      <w:r w:rsidR="00B31E18" w:rsidRPr="007A79ED">
        <w:rPr>
          <w:rFonts w:asciiTheme="minorHAnsi" w:hAnsiTheme="minorHAnsi"/>
          <w:sz w:val="22"/>
          <w:szCs w:val="22"/>
        </w:rPr>
        <w:t>his or her</w:t>
      </w:r>
      <w:r w:rsidR="007645AC" w:rsidRPr="007A79ED">
        <w:rPr>
          <w:rFonts w:asciiTheme="minorHAnsi" w:hAnsiTheme="minorHAnsi"/>
          <w:sz w:val="22"/>
          <w:szCs w:val="22"/>
        </w:rPr>
        <w:t xml:space="preserve"> option</w:t>
      </w:r>
      <w:r w:rsidR="00B31E18" w:rsidRPr="007A79ED">
        <w:rPr>
          <w:rFonts w:asciiTheme="minorHAnsi" w:hAnsiTheme="minorHAnsi"/>
          <w:sz w:val="22"/>
          <w:szCs w:val="22"/>
        </w:rPr>
        <w:t>)</w:t>
      </w:r>
      <w:r w:rsidR="007645AC" w:rsidRPr="007A79ED">
        <w:rPr>
          <w:rFonts w:asciiTheme="minorHAnsi" w:hAnsiTheme="minorHAnsi"/>
          <w:sz w:val="22"/>
          <w:szCs w:val="22"/>
        </w:rPr>
        <w:t xml:space="preserve"> being heard by or of making written representations to the </w:t>
      </w:r>
      <w:r w:rsidR="00471B18" w:rsidRPr="007A79ED">
        <w:rPr>
          <w:rFonts w:asciiTheme="minorHAnsi" w:hAnsiTheme="minorHAnsi"/>
          <w:sz w:val="22"/>
          <w:szCs w:val="22"/>
        </w:rPr>
        <w:t>Director</w:t>
      </w:r>
      <w:r w:rsidR="007645AC" w:rsidRPr="007A79ED">
        <w:rPr>
          <w:rFonts w:asciiTheme="minorHAnsi" w:hAnsiTheme="minorHAnsi"/>
          <w:sz w:val="22"/>
          <w:szCs w:val="22"/>
        </w:rPr>
        <w:t>s</w:t>
      </w:r>
      <w:bookmarkStart w:id="155" w:name="_Toc398194834"/>
      <w:bookmarkStart w:id="156" w:name="_Toc410994184"/>
      <w:bookmarkEnd w:id="154"/>
      <w:r w:rsidR="00E9013B" w:rsidRPr="007A79ED">
        <w:rPr>
          <w:rFonts w:asciiTheme="minorHAnsi" w:hAnsiTheme="minorHAnsi"/>
          <w:sz w:val="22"/>
          <w:szCs w:val="22"/>
        </w:rPr>
        <w:t>.</w:t>
      </w:r>
    </w:p>
    <w:p w14:paraId="5B6CD828" w14:textId="77777777" w:rsidR="00E9013B" w:rsidRPr="007A79ED" w:rsidRDefault="00E9013B" w:rsidP="007A79ED">
      <w:pPr>
        <w:pStyle w:val="NoSpacing"/>
        <w:rPr>
          <w:rFonts w:asciiTheme="minorHAnsi" w:hAnsiTheme="minorHAnsi"/>
          <w:sz w:val="22"/>
          <w:szCs w:val="22"/>
        </w:rPr>
      </w:pPr>
    </w:p>
    <w:p w14:paraId="79AD5490" w14:textId="77777777" w:rsidR="00272745" w:rsidRPr="00616A26" w:rsidRDefault="00272745" w:rsidP="007A79ED">
      <w:pPr>
        <w:pStyle w:val="NoSpacing"/>
        <w:rPr>
          <w:rFonts w:asciiTheme="minorHAnsi" w:hAnsiTheme="minorHAnsi"/>
          <w:b/>
          <w:bCs/>
          <w:sz w:val="22"/>
          <w:szCs w:val="22"/>
        </w:rPr>
      </w:pPr>
      <w:bookmarkStart w:id="157" w:name="_Toc398194860"/>
      <w:bookmarkStart w:id="158" w:name="_Toc410994194"/>
      <w:bookmarkEnd w:id="155"/>
      <w:bookmarkEnd w:id="156"/>
      <w:r w:rsidRPr="00616A26">
        <w:rPr>
          <w:rFonts w:asciiTheme="minorHAnsi" w:hAnsiTheme="minorHAnsi"/>
          <w:b/>
          <w:bCs/>
          <w:sz w:val="22"/>
          <w:szCs w:val="22"/>
        </w:rPr>
        <w:t>MEMBERS ADVISORY COUNCIL</w:t>
      </w:r>
    </w:p>
    <w:p w14:paraId="099216F2" w14:textId="77777777" w:rsidR="00031507" w:rsidRPr="007A79ED" w:rsidRDefault="00031507" w:rsidP="007A79ED">
      <w:pPr>
        <w:pStyle w:val="NoSpacing"/>
        <w:rPr>
          <w:rFonts w:asciiTheme="minorHAnsi" w:hAnsiTheme="minorHAnsi" w:cs="Calibri"/>
          <w:sz w:val="22"/>
          <w:szCs w:val="22"/>
        </w:rPr>
      </w:pPr>
    </w:p>
    <w:p w14:paraId="4486F47E" w14:textId="77777777" w:rsidR="00272745" w:rsidRPr="00616A26" w:rsidRDefault="007B4CB3" w:rsidP="00616A26">
      <w:pPr>
        <w:pStyle w:val="Heading1"/>
        <w:rPr>
          <w:rFonts w:asciiTheme="minorHAnsi" w:hAnsiTheme="minorHAnsi"/>
          <w:b/>
          <w:bCs/>
          <w:sz w:val="22"/>
        </w:rPr>
      </w:pPr>
      <w:bookmarkStart w:id="159" w:name="_Toc33534128"/>
      <w:r w:rsidRPr="00616A26">
        <w:rPr>
          <w:rFonts w:asciiTheme="minorHAnsi" w:hAnsiTheme="minorHAnsi"/>
          <w:b/>
          <w:bCs/>
          <w:sz w:val="22"/>
        </w:rPr>
        <w:t>33</w:t>
      </w:r>
      <w:r w:rsidR="00031507" w:rsidRPr="00616A26">
        <w:rPr>
          <w:rFonts w:asciiTheme="minorHAnsi" w:hAnsiTheme="minorHAnsi"/>
          <w:b/>
          <w:bCs/>
          <w:sz w:val="22"/>
        </w:rPr>
        <w:t>. Establishment of Members Advisory Council</w:t>
      </w:r>
      <w:bookmarkEnd w:id="159"/>
    </w:p>
    <w:p w14:paraId="085E508E" w14:textId="67E6A0D9" w:rsidR="00031507" w:rsidRDefault="00031507" w:rsidP="007A79ED">
      <w:pPr>
        <w:pStyle w:val="NoSpacing"/>
        <w:rPr>
          <w:rFonts w:asciiTheme="minorHAnsi" w:hAnsiTheme="minorHAnsi" w:cstheme="minorHAnsi"/>
          <w:sz w:val="22"/>
          <w:szCs w:val="22"/>
        </w:rPr>
      </w:pPr>
      <w:r w:rsidRPr="007A79ED">
        <w:rPr>
          <w:rFonts w:asciiTheme="minorHAnsi" w:hAnsiTheme="minorHAnsi" w:cstheme="minorHAnsi"/>
          <w:sz w:val="22"/>
          <w:szCs w:val="22"/>
        </w:rPr>
        <w:t xml:space="preserve">A Members Advisory Council is established for the purpose of acting as an interface between the Directors and the </w:t>
      </w:r>
      <w:r w:rsidR="00FD5E75" w:rsidRPr="007A79ED">
        <w:rPr>
          <w:rFonts w:asciiTheme="minorHAnsi" w:hAnsiTheme="minorHAnsi" w:cstheme="minorHAnsi"/>
          <w:sz w:val="22"/>
          <w:szCs w:val="22"/>
        </w:rPr>
        <w:t>s</w:t>
      </w:r>
      <w:r w:rsidRPr="007A79ED">
        <w:rPr>
          <w:rFonts w:asciiTheme="minorHAnsi" w:hAnsiTheme="minorHAnsi" w:cstheme="minorHAnsi"/>
          <w:sz w:val="22"/>
          <w:szCs w:val="22"/>
        </w:rPr>
        <w:t xml:space="preserve">ecretariat of the </w:t>
      </w:r>
      <w:r w:rsidR="00893BFF" w:rsidRPr="007A79ED">
        <w:rPr>
          <w:rFonts w:asciiTheme="minorHAnsi" w:hAnsiTheme="minorHAnsi" w:cstheme="minorHAnsi"/>
          <w:color w:val="FF0000"/>
          <w:sz w:val="22"/>
          <w:szCs w:val="22"/>
        </w:rPr>
        <w:t>[insert name of Company/Organisation]</w:t>
      </w:r>
      <w:r w:rsidRPr="007A79ED">
        <w:rPr>
          <w:rFonts w:asciiTheme="minorHAnsi" w:hAnsiTheme="minorHAnsi" w:cstheme="minorHAnsi"/>
          <w:sz w:val="22"/>
          <w:szCs w:val="22"/>
        </w:rPr>
        <w:t xml:space="preserve">, and member </w:t>
      </w:r>
      <w:r w:rsidRPr="007A79ED">
        <w:rPr>
          <w:rFonts w:asciiTheme="minorHAnsi" w:hAnsiTheme="minorHAnsi" w:cstheme="minorHAnsi"/>
          <w:sz w:val="22"/>
          <w:szCs w:val="22"/>
        </w:rPr>
        <w:lastRenderedPageBreak/>
        <w:t>organisations. The responsibilities of the Members Advisory Council, how it operates</w:t>
      </w:r>
      <w:r w:rsidR="00893BFF" w:rsidRPr="007A79ED">
        <w:rPr>
          <w:rFonts w:asciiTheme="minorHAnsi" w:hAnsiTheme="minorHAnsi" w:cstheme="minorHAnsi"/>
          <w:sz w:val="22"/>
          <w:szCs w:val="22"/>
        </w:rPr>
        <w:t>,</w:t>
      </w:r>
      <w:r w:rsidRPr="007A79ED">
        <w:rPr>
          <w:rFonts w:asciiTheme="minorHAnsi" w:hAnsiTheme="minorHAnsi" w:cstheme="minorHAnsi"/>
          <w:sz w:val="22"/>
          <w:szCs w:val="22"/>
        </w:rPr>
        <w:t xml:space="preserve"> and its membership shall be determined by a terms of reference document approved by the Directors from time to time. </w:t>
      </w:r>
      <w:r w:rsidR="00FD5E75" w:rsidRPr="007A79ED">
        <w:rPr>
          <w:rFonts w:asciiTheme="minorHAnsi" w:hAnsiTheme="minorHAnsi" w:cstheme="minorHAnsi"/>
          <w:sz w:val="22"/>
          <w:szCs w:val="22"/>
        </w:rPr>
        <w:t>(</w:t>
      </w:r>
      <w:r w:rsidRPr="007A79ED">
        <w:rPr>
          <w:rFonts w:asciiTheme="minorHAnsi" w:hAnsiTheme="minorHAnsi" w:cstheme="minorHAnsi"/>
          <w:sz w:val="22"/>
          <w:szCs w:val="22"/>
        </w:rPr>
        <w:t xml:space="preserve">For the avoidance of doubt, reference in this </w:t>
      </w:r>
      <w:r w:rsidR="00042103" w:rsidRPr="007A79ED">
        <w:rPr>
          <w:rFonts w:asciiTheme="minorHAnsi" w:hAnsiTheme="minorHAnsi" w:cstheme="minorHAnsi"/>
          <w:sz w:val="22"/>
          <w:szCs w:val="22"/>
        </w:rPr>
        <w:t>Article</w:t>
      </w:r>
      <w:r w:rsidRPr="007A79ED">
        <w:rPr>
          <w:rFonts w:asciiTheme="minorHAnsi" w:hAnsiTheme="minorHAnsi" w:cstheme="minorHAnsi"/>
          <w:sz w:val="22"/>
          <w:szCs w:val="22"/>
        </w:rPr>
        <w:t xml:space="preserve"> to ‘Member</w:t>
      </w:r>
      <w:r w:rsidR="00042103" w:rsidRPr="007A79ED">
        <w:rPr>
          <w:rFonts w:asciiTheme="minorHAnsi" w:hAnsiTheme="minorHAnsi" w:cstheme="minorHAnsi"/>
          <w:sz w:val="22"/>
          <w:szCs w:val="22"/>
        </w:rPr>
        <w:t>’, ‘member</w:t>
      </w:r>
      <w:r w:rsidRPr="007A79ED">
        <w:rPr>
          <w:rFonts w:asciiTheme="minorHAnsi" w:hAnsiTheme="minorHAnsi" w:cstheme="minorHAnsi"/>
          <w:sz w:val="22"/>
          <w:szCs w:val="22"/>
        </w:rPr>
        <w:t xml:space="preserve">’ </w:t>
      </w:r>
      <w:r w:rsidR="00FD5E75" w:rsidRPr="007A79ED">
        <w:rPr>
          <w:rFonts w:asciiTheme="minorHAnsi" w:hAnsiTheme="minorHAnsi" w:cstheme="minorHAnsi"/>
          <w:sz w:val="22"/>
          <w:szCs w:val="22"/>
        </w:rPr>
        <w:t xml:space="preserve">and ‘member organisations’ </w:t>
      </w:r>
      <w:r w:rsidRPr="007A79ED">
        <w:rPr>
          <w:rFonts w:asciiTheme="minorHAnsi" w:hAnsiTheme="minorHAnsi" w:cstheme="minorHAnsi"/>
          <w:sz w:val="22"/>
          <w:szCs w:val="22"/>
        </w:rPr>
        <w:t xml:space="preserve">does not refer to the </w:t>
      </w:r>
      <w:r w:rsidR="00BE0CE1" w:rsidRPr="007A79ED">
        <w:rPr>
          <w:rFonts w:asciiTheme="minorHAnsi" w:hAnsiTheme="minorHAnsi" w:cstheme="minorHAnsi"/>
          <w:sz w:val="22"/>
          <w:szCs w:val="22"/>
        </w:rPr>
        <w:t>m</w:t>
      </w:r>
      <w:r w:rsidRPr="007A79ED">
        <w:rPr>
          <w:rFonts w:asciiTheme="minorHAnsi" w:hAnsiTheme="minorHAnsi" w:cstheme="minorHAnsi"/>
          <w:sz w:val="22"/>
          <w:szCs w:val="22"/>
        </w:rPr>
        <w:t>embers of the Company as provided for in these Articles</w:t>
      </w:r>
      <w:r w:rsidR="00FD5E75" w:rsidRPr="007A79ED">
        <w:rPr>
          <w:rFonts w:asciiTheme="minorHAnsi" w:hAnsiTheme="minorHAnsi" w:cstheme="minorHAnsi"/>
          <w:sz w:val="22"/>
          <w:szCs w:val="22"/>
        </w:rPr>
        <w:t xml:space="preserve">, but refers to civil society organisations comprising the membership of </w:t>
      </w:r>
      <w:r w:rsidR="00893BFF" w:rsidRPr="007A79ED">
        <w:rPr>
          <w:rFonts w:asciiTheme="minorHAnsi" w:hAnsiTheme="minorHAnsi" w:cstheme="minorHAnsi"/>
          <w:color w:val="FF0000"/>
          <w:sz w:val="22"/>
          <w:szCs w:val="22"/>
        </w:rPr>
        <w:t>[insert name of Company/Organisation]</w:t>
      </w:r>
      <w:r w:rsidR="00FD5E75" w:rsidRPr="007A79ED">
        <w:rPr>
          <w:rFonts w:asciiTheme="minorHAnsi" w:hAnsiTheme="minorHAnsi" w:cstheme="minorHAnsi"/>
          <w:sz w:val="22"/>
          <w:szCs w:val="22"/>
        </w:rPr>
        <w:t xml:space="preserve"> which the Company co-ordinates, called in this </w:t>
      </w:r>
      <w:r w:rsidR="00042103" w:rsidRPr="007A79ED">
        <w:rPr>
          <w:rFonts w:asciiTheme="minorHAnsi" w:hAnsiTheme="minorHAnsi" w:cstheme="minorHAnsi"/>
          <w:sz w:val="22"/>
          <w:szCs w:val="22"/>
        </w:rPr>
        <w:t>Article</w:t>
      </w:r>
      <w:r w:rsidR="00FD5E75" w:rsidRPr="007A79ED">
        <w:rPr>
          <w:rFonts w:asciiTheme="minorHAnsi" w:hAnsiTheme="minorHAnsi" w:cstheme="minorHAnsi"/>
          <w:sz w:val="22"/>
          <w:szCs w:val="22"/>
        </w:rPr>
        <w:t xml:space="preserve"> the </w:t>
      </w:r>
      <w:r w:rsidR="00893BFF" w:rsidRPr="007A79ED">
        <w:rPr>
          <w:rFonts w:asciiTheme="minorHAnsi" w:hAnsiTheme="minorHAnsi" w:cstheme="minorHAnsi"/>
          <w:color w:val="FF0000"/>
          <w:sz w:val="22"/>
          <w:szCs w:val="22"/>
        </w:rPr>
        <w:t>[insert relevant name/title]</w:t>
      </w:r>
      <w:r w:rsidR="00FD5E75" w:rsidRPr="007A79ED">
        <w:rPr>
          <w:rFonts w:asciiTheme="minorHAnsi" w:hAnsiTheme="minorHAnsi" w:cstheme="minorHAnsi"/>
          <w:sz w:val="22"/>
          <w:szCs w:val="22"/>
        </w:rPr>
        <w:t>.</w:t>
      </w:r>
    </w:p>
    <w:p w14:paraId="15B58CFC" w14:textId="77777777" w:rsidR="00616A26" w:rsidRPr="007A79ED" w:rsidRDefault="00616A26" w:rsidP="007A79ED">
      <w:pPr>
        <w:pStyle w:val="NoSpacing"/>
        <w:rPr>
          <w:rFonts w:asciiTheme="minorHAnsi" w:hAnsiTheme="minorHAnsi" w:cstheme="minorHAnsi"/>
          <w:sz w:val="22"/>
          <w:szCs w:val="22"/>
        </w:rPr>
      </w:pPr>
    </w:p>
    <w:p w14:paraId="254515B4" w14:textId="77777777" w:rsidR="007645AC" w:rsidRPr="00616A26" w:rsidRDefault="007645AC" w:rsidP="007A79ED">
      <w:pPr>
        <w:pStyle w:val="NoSpacing"/>
        <w:rPr>
          <w:rFonts w:asciiTheme="minorHAnsi" w:hAnsiTheme="minorHAnsi"/>
          <w:b/>
          <w:bCs/>
          <w:sz w:val="22"/>
          <w:szCs w:val="22"/>
        </w:rPr>
      </w:pPr>
      <w:r w:rsidRPr="00616A26">
        <w:rPr>
          <w:rFonts w:asciiTheme="minorHAnsi" w:hAnsiTheme="minorHAnsi"/>
          <w:b/>
          <w:bCs/>
          <w:sz w:val="22"/>
          <w:szCs w:val="22"/>
        </w:rPr>
        <w:t>ADMINISTRATIVE ARRANGEMENTS AND MISCELLANEOUS</w:t>
      </w:r>
      <w:bookmarkEnd w:id="157"/>
      <w:bookmarkEnd w:id="158"/>
    </w:p>
    <w:p w14:paraId="665E641E" w14:textId="77777777" w:rsidR="00A147BB" w:rsidRPr="007A79ED" w:rsidRDefault="00A147BB" w:rsidP="007A79ED">
      <w:pPr>
        <w:pStyle w:val="NoSpacing"/>
        <w:rPr>
          <w:rFonts w:asciiTheme="minorHAnsi" w:hAnsiTheme="minorHAnsi"/>
          <w:sz w:val="22"/>
          <w:szCs w:val="22"/>
        </w:rPr>
      </w:pPr>
      <w:bookmarkStart w:id="160" w:name="_Toc225832331"/>
      <w:bookmarkStart w:id="161" w:name="_Ref230402709"/>
      <w:bookmarkStart w:id="162" w:name="_Ref230402740"/>
      <w:bookmarkStart w:id="163" w:name="_Ref230402745"/>
      <w:bookmarkStart w:id="164" w:name="_Ref230410551"/>
      <w:bookmarkStart w:id="165" w:name="_Ref230410564"/>
      <w:bookmarkStart w:id="166" w:name="_Ref230410674"/>
      <w:bookmarkStart w:id="167" w:name="_Ref230410686"/>
      <w:bookmarkStart w:id="168" w:name="_Ref230754924"/>
      <w:bookmarkStart w:id="169" w:name="_Ref255894840"/>
      <w:bookmarkStart w:id="170" w:name="_Toc398194861"/>
      <w:bookmarkStart w:id="171" w:name="_Toc410994195"/>
    </w:p>
    <w:p w14:paraId="4E33C8E9" w14:textId="77777777" w:rsidR="007645AC" w:rsidRPr="00616A26" w:rsidRDefault="00453C6B" w:rsidP="00616A26">
      <w:pPr>
        <w:pStyle w:val="Heading1"/>
        <w:rPr>
          <w:rFonts w:asciiTheme="minorHAnsi" w:hAnsiTheme="minorHAnsi"/>
          <w:b/>
          <w:bCs/>
          <w:sz w:val="22"/>
        </w:rPr>
      </w:pPr>
      <w:bookmarkStart w:id="172" w:name="_Toc33534129"/>
      <w:r w:rsidRPr="00616A26">
        <w:rPr>
          <w:rFonts w:asciiTheme="minorHAnsi" w:hAnsiTheme="minorHAnsi"/>
          <w:b/>
          <w:bCs/>
          <w:sz w:val="22"/>
        </w:rPr>
        <w:t>34</w:t>
      </w:r>
      <w:r w:rsidR="00140D1D" w:rsidRPr="00616A26">
        <w:rPr>
          <w:rFonts w:asciiTheme="minorHAnsi" w:hAnsiTheme="minorHAnsi"/>
          <w:b/>
          <w:bCs/>
          <w:sz w:val="22"/>
        </w:rPr>
        <w:t xml:space="preserve">. </w:t>
      </w:r>
      <w:r w:rsidR="00E57FDF" w:rsidRPr="00616A26">
        <w:rPr>
          <w:rFonts w:asciiTheme="minorHAnsi" w:hAnsiTheme="minorHAnsi"/>
          <w:b/>
          <w:bCs/>
          <w:sz w:val="22"/>
        </w:rPr>
        <w:t>C</w:t>
      </w:r>
      <w:r w:rsidR="007645AC" w:rsidRPr="00616A26">
        <w:rPr>
          <w:rFonts w:asciiTheme="minorHAnsi" w:hAnsiTheme="minorHAnsi"/>
          <w:b/>
          <w:bCs/>
          <w:sz w:val="22"/>
        </w:rPr>
        <w:t>ommunication</w:t>
      </w:r>
      <w:r w:rsidR="00E57FDF" w:rsidRPr="00616A26">
        <w:rPr>
          <w:rFonts w:asciiTheme="minorHAnsi" w:hAnsiTheme="minorHAnsi"/>
          <w:b/>
          <w:bCs/>
          <w:sz w:val="22"/>
        </w:rPr>
        <w:t>s</w:t>
      </w:r>
      <w:bookmarkEnd w:id="160"/>
      <w:bookmarkEnd w:id="161"/>
      <w:bookmarkEnd w:id="162"/>
      <w:bookmarkEnd w:id="163"/>
      <w:bookmarkEnd w:id="164"/>
      <w:bookmarkEnd w:id="165"/>
      <w:bookmarkEnd w:id="166"/>
      <w:bookmarkEnd w:id="167"/>
      <w:bookmarkEnd w:id="168"/>
      <w:bookmarkEnd w:id="169"/>
      <w:r w:rsidR="00043078" w:rsidRPr="00616A26">
        <w:rPr>
          <w:rFonts w:asciiTheme="minorHAnsi" w:hAnsiTheme="minorHAnsi"/>
          <w:b/>
          <w:bCs/>
          <w:sz w:val="22"/>
        </w:rPr>
        <w:t xml:space="preserve"> by the </w:t>
      </w:r>
      <w:bookmarkEnd w:id="170"/>
      <w:bookmarkEnd w:id="171"/>
      <w:r w:rsidR="003665DB" w:rsidRPr="00616A26">
        <w:rPr>
          <w:rFonts w:asciiTheme="minorHAnsi" w:hAnsiTheme="minorHAnsi"/>
          <w:b/>
          <w:bCs/>
          <w:sz w:val="22"/>
        </w:rPr>
        <w:t>Company</w:t>
      </w:r>
      <w:bookmarkEnd w:id="172"/>
    </w:p>
    <w:p w14:paraId="6C5D3D28" w14:textId="559BF492" w:rsidR="00043078" w:rsidRPr="007A79ED" w:rsidRDefault="00453C6B" w:rsidP="00616A26">
      <w:pPr>
        <w:pStyle w:val="NoSpacing"/>
        <w:ind w:left="709" w:hanging="709"/>
        <w:rPr>
          <w:rFonts w:asciiTheme="minorHAnsi" w:hAnsiTheme="minorHAnsi"/>
          <w:sz w:val="22"/>
          <w:szCs w:val="22"/>
        </w:rPr>
      </w:pPr>
      <w:bookmarkStart w:id="173" w:name="_Toc225832332"/>
      <w:r w:rsidRPr="007A79ED">
        <w:rPr>
          <w:rFonts w:asciiTheme="minorHAnsi" w:hAnsiTheme="minorHAnsi"/>
          <w:sz w:val="22"/>
          <w:szCs w:val="22"/>
        </w:rPr>
        <w:t>34.1</w:t>
      </w:r>
      <w:r w:rsidRPr="007A79ED">
        <w:rPr>
          <w:rFonts w:asciiTheme="minorHAnsi" w:hAnsiTheme="minorHAnsi"/>
          <w:sz w:val="22"/>
          <w:szCs w:val="22"/>
        </w:rPr>
        <w:tab/>
      </w:r>
      <w:r w:rsidR="00043078" w:rsidRPr="007A79ED">
        <w:rPr>
          <w:rFonts w:asciiTheme="minorHAnsi" w:hAnsiTheme="minorHAnsi"/>
          <w:sz w:val="22"/>
          <w:szCs w:val="22"/>
        </w:rPr>
        <w:t xml:space="preserve">Subject to the Articles and the </w:t>
      </w:r>
      <w:r w:rsidR="00580808" w:rsidRPr="007A79ED">
        <w:rPr>
          <w:rFonts w:asciiTheme="minorHAnsi" w:hAnsiTheme="minorHAnsi"/>
          <w:color w:val="FF0000"/>
          <w:sz w:val="22"/>
          <w:szCs w:val="22"/>
        </w:rPr>
        <w:t>[insert the name of the relevant national legislation]</w:t>
      </w:r>
      <w:r w:rsidR="00043078" w:rsidRPr="007A79ED">
        <w:rPr>
          <w:rFonts w:asciiTheme="minorHAnsi" w:hAnsiTheme="minorHAnsi"/>
          <w:sz w:val="22"/>
          <w:szCs w:val="22"/>
        </w:rPr>
        <w:t>, any Document or information (including any notice</w:t>
      </w:r>
      <w:r w:rsidR="00935DE4" w:rsidRPr="007A79ED">
        <w:rPr>
          <w:rFonts w:asciiTheme="minorHAnsi" w:hAnsiTheme="minorHAnsi"/>
          <w:sz w:val="22"/>
          <w:szCs w:val="22"/>
        </w:rPr>
        <w:t>, report or accounts</w:t>
      </w:r>
      <w:r w:rsidR="00043078" w:rsidRPr="007A79ED">
        <w:rPr>
          <w:rFonts w:asciiTheme="minorHAnsi" w:hAnsiTheme="minorHAnsi"/>
          <w:sz w:val="22"/>
          <w:szCs w:val="22"/>
        </w:rPr>
        <w:t xml:space="preserve">) sent or supplied by the </w:t>
      </w:r>
      <w:r w:rsidR="00140D1D" w:rsidRPr="007A79ED">
        <w:rPr>
          <w:rFonts w:asciiTheme="minorHAnsi" w:hAnsiTheme="minorHAnsi"/>
          <w:sz w:val="22"/>
          <w:szCs w:val="22"/>
        </w:rPr>
        <w:t>Company</w:t>
      </w:r>
      <w:r w:rsidR="00043078" w:rsidRPr="007A79ED">
        <w:rPr>
          <w:rFonts w:asciiTheme="minorHAnsi" w:hAnsiTheme="minorHAnsi"/>
          <w:sz w:val="22"/>
          <w:szCs w:val="22"/>
        </w:rPr>
        <w:t xml:space="preserve"> under the Articles or the </w:t>
      </w:r>
      <w:r w:rsidR="00580808" w:rsidRPr="007A79ED">
        <w:rPr>
          <w:rFonts w:asciiTheme="minorHAnsi" w:hAnsiTheme="minorHAnsi"/>
          <w:color w:val="FF0000"/>
          <w:sz w:val="22"/>
          <w:szCs w:val="22"/>
        </w:rPr>
        <w:t xml:space="preserve">[insert the name of the relevant national legislation] </w:t>
      </w:r>
      <w:r w:rsidR="00043078" w:rsidRPr="007A79ED">
        <w:rPr>
          <w:rFonts w:asciiTheme="minorHAnsi" w:hAnsiTheme="minorHAnsi"/>
          <w:sz w:val="22"/>
          <w:szCs w:val="22"/>
        </w:rPr>
        <w:t xml:space="preserve">may be sent or supplied in any way in which the </w:t>
      </w:r>
      <w:r w:rsidR="00580808" w:rsidRPr="007A79ED">
        <w:rPr>
          <w:rFonts w:asciiTheme="minorHAnsi" w:hAnsiTheme="minorHAnsi"/>
          <w:color w:val="FF0000"/>
          <w:sz w:val="22"/>
          <w:szCs w:val="22"/>
        </w:rPr>
        <w:t xml:space="preserve">[insert the name of the relevant national legislation] </w:t>
      </w:r>
      <w:r w:rsidR="00043078" w:rsidRPr="007A79ED">
        <w:rPr>
          <w:rFonts w:asciiTheme="minorHAnsi" w:hAnsiTheme="minorHAnsi"/>
          <w:sz w:val="22"/>
          <w:szCs w:val="22"/>
        </w:rPr>
        <w:t xml:space="preserve">provides for Documents or information which are authorised or required by any provision of that </w:t>
      </w:r>
      <w:r w:rsidR="00580808" w:rsidRPr="007A79ED">
        <w:rPr>
          <w:rFonts w:asciiTheme="minorHAnsi" w:hAnsiTheme="minorHAnsi"/>
          <w:color w:val="FF0000"/>
          <w:sz w:val="22"/>
          <w:szCs w:val="22"/>
        </w:rPr>
        <w:t>[insert the name of the relevant national legislation]</w:t>
      </w:r>
      <w:r w:rsidR="00043078" w:rsidRPr="007A79ED">
        <w:rPr>
          <w:rFonts w:asciiTheme="minorHAnsi" w:hAnsiTheme="minorHAnsi"/>
          <w:sz w:val="22"/>
          <w:szCs w:val="22"/>
        </w:rPr>
        <w:t xml:space="preserve"> to be sent or supplied by the </w:t>
      </w:r>
      <w:r w:rsidR="003665DB" w:rsidRPr="007A79ED">
        <w:rPr>
          <w:rFonts w:asciiTheme="minorHAnsi" w:hAnsiTheme="minorHAnsi"/>
          <w:sz w:val="22"/>
          <w:szCs w:val="22"/>
        </w:rPr>
        <w:t>Company</w:t>
      </w:r>
      <w:r w:rsidR="00043078" w:rsidRPr="007A79ED">
        <w:rPr>
          <w:rFonts w:asciiTheme="minorHAnsi" w:hAnsiTheme="minorHAnsi"/>
          <w:sz w:val="22"/>
          <w:szCs w:val="22"/>
        </w:rPr>
        <w:t>, including without limitation:</w:t>
      </w:r>
      <w:r w:rsidR="00140D1D" w:rsidRPr="007A79ED">
        <w:rPr>
          <w:rFonts w:asciiTheme="minorHAnsi" w:hAnsiTheme="minorHAnsi"/>
          <w:sz w:val="22"/>
          <w:szCs w:val="22"/>
        </w:rPr>
        <w:t xml:space="preserve"> (a) i</w:t>
      </w:r>
      <w:r w:rsidR="00043078" w:rsidRPr="007A79ED">
        <w:rPr>
          <w:rFonts w:asciiTheme="minorHAnsi" w:hAnsiTheme="minorHAnsi"/>
          <w:sz w:val="22"/>
          <w:szCs w:val="22"/>
        </w:rPr>
        <w:t>n Hard Copy Form;</w:t>
      </w:r>
      <w:r w:rsidR="00140D1D" w:rsidRPr="007A79ED">
        <w:rPr>
          <w:rFonts w:asciiTheme="minorHAnsi" w:hAnsiTheme="minorHAnsi"/>
          <w:sz w:val="22"/>
          <w:szCs w:val="22"/>
        </w:rPr>
        <w:t xml:space="preserve"> (b) </w:t>
      </w:r>
      <w:r w:rsidR="00043078" w:rsidRPr="007A79ED">
        <w:rPr>
          <w:rFonts w:asciiTheme="minorHAnsi" w:hAnsiTheme="minorHAnsi"/>
          <w:sz w:val="22"/>
          <w:szCs w:val="22"/>
        </w:rPr>
        <w:t>in Electronic Form; or</w:t>
      </w:r>
      <w:r w:rsidR="00140D1D" w:rsidRPr="007A79ED">
        <w:rPr>
          <w:rFonts w:asciiTheme="minorHAnsi" w:hAnsiTheme="minorHAnsi"/>
          <w:sz w:val="22"/>
          <w:szCs w:val="22"/>
        </w:rPr>
        <w:t xml:space="preserve"> (c) </w:t>
      </w:r>
      <w:r w:rsidR="00043078" w:rsidRPr="007A79ED">
        <w:rPr>
          <w:rFonts w:asciiTheme="minorHAnsi" w:hAnsiTheme="minorHAnsi"/>
          <w:sz w:val="22"/>
          <w:szCs w:val="22"/>
        </w:rPr>
        <w:t>by making it available on a website.</w:t>
      </w:r>
    </w:p>
    <w:p w14:paraId="50000F88" w14:textId="77777777" w:rsidR="00A147BB" w:rsidRPr="007A79ED" w:rsidRDefault="00A147BB" w:rsidP="00616A26">
      <w:pPr>
        <w:pStyle w:val="NoSpacing"/>
        <w:ind w:left="709" w:hanging="709"/>
        <w:rPr>
          <w:rFonts w:asciiTheme="minorHAnsi" w:hAnsiTheme="minorHAnsi"/>
          <w:sz w:val="22"/>
          <w:szCs w:val="22"/>
        </w:rPr>
      </w:pPr>
    </w:p>
    <w:p w14:paraId="2D60B2BE" w14:textId="64031DF8" w:rsidR="009D12D7" w:rsidRPr="007A79ED" w:rsidRDefault="00453C6B" w:rsidP="00616A26">
      <w:pPr>
        <w:pStyle w:val="NoSpacing"/>
        <w:ind w:left="709" w:hanging="709"/>
        <w:rPr>
          <w:rFonts w:asciiTheme="minorHAnsi" w:hAnsiTheme="minorHAnsi"/>
          <w:sz w:val="22"/>
          <w:szCs w:val="22"/>
        </w:rPr>
      </w:pPr>
      <w:r w:rsidRPr="007A79ED">
        <w:rPr>
          <w:rFonts w:asciiTheme="minorHAnsi" w:hAnsiTheme="minorHAnsi"/>
          <w:sz w:val="22"/>
          <w:szCs w:val="22"/>
        </w:rPr>
        <w:t>34.2</w:t>
      </w:r>
      <w:r w:rsidRPr="007A79ED">
        <w:rPr>
          <w:rFonts w:asciiTheme="minorHAnsi" w:hAnsiTheme="minorHAnsi"/>
          <w:sz w:val="22"/>
          <w:szCs w:val="22"/>
        </w:rPr>
        <w:tab/>
      </w:r>
      <w:r w:rsidR="006456D4" w:rsidRPr="007A79ED">
        <w:rPr>
          <w:rFonts w:asciiTheme="minorHAnsi" w:hAnsiTheme="minorHAnsi"/>
          <w:sz w:val="22"/>
          <w:szCs w:val="22"/>
        </w:rPr>
        <w:t>Where a</w:t>
      </w:r>
      <w:r w:rsidR="00043078" w:rsidRPr="007A79ED">
        <w:rPr>
          <w:rFonts w:asciiTheme="minorHAnsi" w:hAnsiTheme="minorHAnsi"/>
          <w:sz w:val="22"/>
          <w:szCs w:val="22"/>
        </w:rPr>
        <w:t xml:space="preserve"> Document or information </w:t>
      </w:r>
      <w:r w:rsidR="006456D4" w:rsidRPr="007A79ED">
        <w:rPr>
          <w:rFonts w:asciiTheme="minorHAnsi" w:hAnsiTheme="minorHAnsi"/>
          <w:sz w:val="22"/>
          <w:szCs w:val="22"/>
        </w:rPr>
        <w:t xml:space="preserve">which is required or authorised to be sent or supplied by the </w:t>
      </w:r>
      <w:r w:rsidR="00140D1D" w:rsidRPr="007A79ED">
        <w:rPr>
          <w:rFonts w:asciiTheme="minorHAnsi" w:hAnsiTheme="minorHAnsi"/>
          <w:sz w:val="22"/>
          <w:szCs w:val="22"/>
        </w:rPr>
        <w:t>Company</w:t>
      </w:r>
      <w:r w:rsidR="006456D4" w:rsidRPr="007A79ED">
        <w:rPr>
          <w:rFonts w:asciiTheme="minorHAnsi" w:hAnsiTheme="minorHAnsi"/>
          <w:sz w:val="22"/>
          <w:szCs w:val="22"/>
        </w:rPr>
        <w:t xml:space="preserve"> under the </w:t>
      </w:r>
      <w:r w:rsidR="008E6900" w:rsidRPr="007A79ED">
        <w:rPr>
          <w:rFonts w:asciiTheme="minorHAnsi" w:hAnsiTheme="minorHAnsi"/>
          <w:color w:val="FF0000"/>
          <w:sz w:val="22"/>
          <w:szCs w:val="22"/>
        </w:rPr>
        <w:t>[insert the name of the relevant national legislation]</w:t>
      </w:r>
      <w:r w:rsidR="006456D4" w:rsidRPr="007A79ED">
        <w:rPr>
          <w:rFonts w:asciiTheme="minorHAnsi" w:hAnsiTheme="minorHAnsi"/>
          <w:sz w:val="22"/>
          <w:szCs w:val="22"/>
        </w:rPr>
        <w:t xml:space="preserve"> is</w:t>
      </w:r>
      <w:r w:rsidR="00043078" w:rsidRPr="007A79ED">
        <w:rPr>
          <w:rFonts w:asciiTheme="minorHAnsi" w:hAnsiTheme="minorHAnsi"/>
          <w:sz w:val="22"/>
          <w:szCs w:val="22"/>
        </w:rPr>
        <w:t xml:space="preserve"> sent or supplied in Electronic Form or by making it available on a website</w:t>
      </w:r>
      <w:r w:rsidR="006456D4" w:rsidRPr="007A79ED">
        <w:rPr>
          <w:rFonts w:asciiTheme="minorHAnsi" w:hAnsiTheme="minorHAnsi"/>
          <w:sz w:val="22"/>
          <w:szCs w:val="22"/>
        </w:rPr>
        <w:t>,</w:t>
      </w:r>
      <w:r w:rsidR="00043078" w:rsidRPr="007A79ED">
        <w:rPr>
          <w:rFonts w:asciiTheme="minorHAnsi" w:hAnsiTheme="minorHAnsi"/>
          <w:sz w:val="22"/>
          <w:szCs w:val="22"/>
        </w:rPr>
        <w:t xml:space="preserve"> the recipient </w:t>
      </w:r>
      <w:r w:rsidR="006456D4" w:rsidRPr="007A79ED">
        <w:rPr>
          <w:rFonts w:asciiTheme="minorHAnsi" w:hAnsiTheme="minorHAnsi"/>
          <w:sz w:val="22"/>
          <w:szCs w:val="22"/>
        </w:rPr>
        <w:t>must have</w:t>
      </w:r>
      <w:r w:rsidR="00043078" w:rsidRPr="007A79ED">
        <w:rPr>
          <w:rFonts w:asciiTheme="minorHAnsi" w:hAnsiTheme="minorHAnsi"/>
          <w:sz w:val="22"/>
          <w:szCs w:val="22"/>
        </w:rPr>
        <w:t xml:space="preserve"> agreed that it may be sent or supplied in that form or manner or </w:t>
      </w:r>
      <w:r w:rsidR="006456D4" w:rsidRPr="007A79ED">
        <w:rPr>
          <w:rFonts w:asciiTheme="minorHAnsi" w:hAnsiTheme="minorHAnsi"/>
          <w:sz w:val="22"/>
          <w:szCs w:val="22"/>
        </w:rPr>
        <w:t>be</w:t>
      </w:r>
      <w:r w:rsidR="00043078" w:rsidRPr="007A79ED">
        <w:rPr>
          <w:rFonts w:asciiTheme="minorHAnsi" w:hAnsiTheme="minorHAnsi"/>
          <w:sz w:val="22"/>
          <w:szCs w:val="22"/>
        </w:rPr>
        <w:t xml:space="preserve"> deemed to have so agreed under the </w:t>
      </w:r>
      <w:r w:rsidR="008E6900" w:rsidRPr="007A79ED">
        <w:rPr>
          <w:rFonts w:asciiTheme="minorHAnsi" w:hAnsiTheme="minorHAnsi"/>
          <w:color w:val="FF0000"/>
          <w:sz w:val="22"/>
          <w:szCs w:val="22"/>
        </w:rPr>
        <w:t>[insert the name of the relevant national legislation]</w:t>
      </w:r>
      <w:r w:rsidR="00043078" w:rsidRPr="007A79ED">
        <w:rPr>
          <w:rFonts w:asciiTheme="minorHAnsi" w:hAnsiTheme="minorHAnsi"/>
          <w:sz w:val="22"/>
          <w:szCs w:val="22"/>
        </w:rPr>
        <w:t xml:space="preserve"> (and not revoked that agreement).</w:t>
      </w:r>
      <w:r w:rsidR="00140D1D" w:rsidRPr="007A79ED">
        <w:rPr>
          <w:rFonts w:asciiTheme="minorHAnsi" w:hAnsiTheme="minorHAnsi"/>
          <w:sz w:val="22"/>
          <w:szCs w:val="22"/>
        </w:rPr>
        <w:t xml:space="preserve"> </w:t>
      </w:r>
      <w:r w:rsidR="006456D4" w:rsidRPr="007A79ED">
        <w:rPr>
          <w:rFonts w:asciiTheme="minorHAnsi" w:hAnsiTheme="minorHAnsi"/>
          <w:sz w:val="22"/>
          <w:szCs w:val="22"/>
        </w:rPr>
        <w:t xml:space="preserve">Where any other Document or information is sent or supplied in Electronic Form or made available on a website the </w:t>
      </w:r>
      <w:r w:rsidR="00471B18" w:rsidRPr="007A79ED">
        <w:rPr>
          <w:rFonts w:asciiTheme="minorHAnsi" w:hAnsiTheme="minorHAnsi"/>
          <w:sz w:val="22"/>
          <w:szCs w:val="22"/>
        </w:rPr>
        <w:t>Director</w:t>
      </w:r>
      <w:r w:rsidR="006456D4" w:rsidRPr="007A79ED">
        <w:rPr>
          <w:rFonts w:asciiTheme="minorHAnsi" w:hAnsiTheme="minorHAnsi"/>
          <w:sz w:val="22"/>
          <w:szCs w:val="22"/>
        </w:rPr>
        <w:t>s may decide what agreement (if any) is required from the recipient.</w:t>
      </w:r>
    </w:p>
    <w:p w14:paraId="71B5F0CC" w14:textId="607A298B" w:rsidR="00A147BB" w:rsidRPr="007A79ED" w:rsidRDefault="00A147BB" w:rsidP="007A79ED">
      <w:pPr>
        <w:pStyle w:val="NoSpacing"/>
        <w:rPr>
          <w:rFonts w:asciiTheme="minorHAnsi" w:hAnsiTheme="minorHAnsi"/>
          <w:sz w:val="22"/>
          <w:szCs w:val="22"/>
        </w:rPr>
      </w:pPr>
    </w:p>
    <w:p w14:paraId="6BE3B0C7" w14:textId="77777777" w:rsidR="007645AC" w:rsidRPr="007A79ED" w:rsidRDefault="00453C6B" w:rsidP="00616A26">
      <w:pPr>
        <w:pStyle w:val="NoSpacing"/>
        <w:ind w:left="709" w:hanging="709"/>
        <w:rPr>
          <w:rFonts w:asciiTheme="minorHAnsi" w:hAnsiTheme="minorHAnsi"/>
          <w:sz w:val="22"/>
          <w:szCs w:val="22"/>
        </w:rPr>
      </w:pPr>
      <w:r w:rsidRPr="007A79ED">
        <w:rPr>
          <w:rFonts w:asciiTheme="minorHAnsi" w:hAnsiTheme="minorHAnsi"/>
          <w:sz w:val="22"/>
          <w:szCs w:val="22"/>
        </w:rPr>
        <w:t>34.3</w:t>
      </w:r>
      <w:r w:rsidRPr="007A79ED">
        <w:rPr>
          <w:rFonts w:asciiTheme="minorHAnsi" w:hAnsiTheme="minorHAnsi"/>
          <w:sz w:val="22"/>
          <w:szCs w:val="22"/>
        </w:rPr>
        <w:tab/>
      </w:r>
      <w:r w:rsidR="00043078" w:rsidRPr="007A79ED">
        <w:rPr>
          <w:rFonts w:asciiTheme="minorHAnsi" w:hAnsiTheme="minorHAnsi"/>
          <w:sz w:val="22"/>
          <w:szCs w:val="22"/>
        </w:rPr>
        <w:t xml:space="preserve">Subject to the Articles, any notice or Document to be sent or supplied to a </w:t>
      </w:r>
      <w:r w:rsidR="00471B18" w:rsidRPr="007A79ED">
        <w:rPr>
          <w:rFonts w:asciiTheme="minorHAnsi" w:hAnsiTheme="minorHAnsi"/>
          <w:sz w:val="22"/>
          <w:szCs w:val="22"/>
        </w:rPr>
        <w:t>Director</w:t>
      </w:r>
      <w:r w:rsidR="00043078" w:rsidRPr="007A79ED">
        <w:rPr>
          <w:rFonts w:asciiTheme="minorHAnsi" w:hAnsiTheme="minorHAnsi"/>
          <w:sz w:val="22"/>
          <w:szCs w:val="22"/>
        </w:rPr>
        <w:t xml:space="preserve"> in connection with the taking of decisions by </w:t>
      </w:r>
      <w:r w:rsidR="00471B18" w:rsidRPr="007A79ED">
        <w:rPr>
          <w:rFonts w:asciiTheme="minorHAnsi" w:hAnsiTheme="minorHAnsi"/>
          <w:sz w:val="22"/>
          <w:szCs w:val="22"/>
        </w:rPr>
        <w:t>Director</w:t>
      </w:r>
      <w:r w:rsidR="00043078" w:rsidRPr="007A79ED">
        <w:rPr>
          <w:rFonts w:asciiTheme="minorHAnsi" w:hAnsiTheme="minorHAnsi"/>
          <w:sz w:val="22"/>
          <w:szCs w:val="22"/>
        </w:rPr>
        <w:t xml:space="preserve">s may also be sent or supplied by the means which that </w:t>
      </w:r>
      <w:r w:rsidR="00471B18" w:rsidRPr="007A79ED">
        <w:rPr>
          <w:rFonts w:asciiTheme="minorHAnsi" w:hAnsiTheme="minorHAnsi"/>
          <w:sz w:val="22"/>
          <w:szCs w:val="22"/>
        </w:rPr>
        <w:t>Director</w:t>
      </w:r>
      <w:r w:rsidR="00043078" w:rsidRPr="007A79ED">
        <w:rPr>
          <w:rFonts w:asciiTheme="minorHAnsi" w:hAnsiTheme="minorHAnsi"/>
          <w:sz w:val="22"/>
          <w:szCs w:val="22"/>
        </w:rPr>
        <w:t xml:space="preserve"> has asked to be sent or supplied with such notices or Documents for the time being.</w:t>
      </w:r>
    </w:p>
    <w:p w14:paraId="1901A713" w14:textId="77777777" w:rsidR="00140D1D" w:rsidRPr="007A79ED" w:rsidRDefault="00140D1D" w:rsidP="007A79ED">
      <w:pPr>
        <w:pStyle w:val="NoSpacing"/>
        <w:rPr>
          <w:rFonts w:asciiTheme="minorHAnsi" w:hAnsiTheme="minorHAnsi"/>
          <w:sz w:val="22"/>
          <w:szCs w:val="22"/>
        </w:rPr>
      </w:pPr>
      <w:bookmarkStart w:id="174" w:name="_Toc398194862"/>
      <w:bookmarkStart w:id="175" w:name="_Toc410994196"/>
    </w:p>
    <w:p w14:paraId="6F734337" w14:textId="77777777" w:rsidR="00043078" w:rsidRPr="00616A26" w:rsidRDefault="00453C6B" w:rsidP="00616A26">
      <w:pPr>
        <w:pStyle w:val="Heading1"/>
        <w:rPr>
          <w:rFonts w:asciiTheme="minorHAnsi" w:hAnsiTheme="minorHAnsi"/>
          <w:b/>
          <w:bCs/>
          <w:sz w:val="22"/>
        </w:rPr>
      </w:pPr>
      <w:bookmarkStart w:id="176" w:name="_Toc33534130"/>
      <w:r w:rsidRPr="00616A26">
        <w:rPr>
          <w:rFonts w:asciiTheme="minorHAnsi" w:hAnsiTheme="minorHAnsi"/>
          <w:b/>
          <w:bCs/>
          <w:sz w:val="22"/>
        </w:rPr>
        <w:t>35</w:t>
      </w:r>
      <w:r w:rsidR="00140D1D" w:rsidRPr="00616A26">
        <w:rPr>
          <w:rFonts w:asciiTheme="minorHAnsi" w:hAnsiTheme="minorHAnsi"/>
          <w:b/>
          <w:bCs/>
          <w:sz w:val="22"/>
        </w:rPr>
        <w:t xml:space="preserve">. </w:t>
      </w:r>
      <w:r w:rsidR="00043078" w:rsidRPr="00616A26">
        <w:rPr>
          <w:rFonts w:asciiTheme="minorHAnsi" w:hAnsiTheme="minorHAnsi"/>
          <w:b/>
          <w:bCs/>
          <w:sz w:val="22"/>
        </w:rPr>
        <w:t xml:space="preserve">Communications to the </w:t>
      </w:r>
      <w:bookmarkEnd w:id="174"/>
      <w:bookmarkEnd w:id="175"/>
      <w:r w:rsidR="00140D1D" w:rsidRPr="00616A26">
        <w:rPr>
          <w:rFonts w:asciiTheme="minorHAnsi" w:hAnsiTheme="minorHAnsi"/>
          <w:b/>
          <w:bCs/>
          <w:sz w:val="22"/>
        </w:rPr>
        <w:t>Company</w:t>
      </w:r>
      <w:bookmarkEnd w:id="176"/>
    </w:p>
    <w:p w14:paraId="2D01FFC3" w14:textId="74912DFA" w:rsidR="00043078" w:rsidRPr="007A79ED" w:rsidRDefault="00043078" w:rsidP="007A79ED">
      <w:pPr>
        <w:pStyle w:val="NoSpacing"/>
        <w:rPr>
          <w:rFonts w:asciiTheme="minorHAnsi" w:hAnsiTheme="minorHAnsi"/>
          <w:sz w:val="22"/>
          <w:szCs w:val="22"/>
        </w:rPr>
      </w:pPr>
      <w:bookmarkStart w:id="177" w:name="_Toc248746514"/>
      <w:bookmarkStart w:id="178" w:name="_Toc250976705"/>
      <w:bookmarkStart w:id="179" w:name="_Toc255898363"/>
      <w:r w:rsidRPr="007A79ED">
        <w:rPr>
          <w:rFonts w:asciiTheme="minorHAnsi" w:hAnsiTheme="minorHAnsi"/>
          <w:sz w:val="22"/>
          <w:szCs w:val="22"/>
        </w:rPr>
        <w:t xml:space="preserve">The provisions of the </w:t>
      </w:r>
      <w:r w:rsidR="00576FCF" w:rsidRPr="007A79ED">
        <w:rPr>
          <w:rFonts w:asciiTheme="minorHAnsi" w:hAnsiTheme="minorHAnsi"/>
          <w:color w:val="FF0000"/>
          <w:sz w:val="22"/>
          <w:szCs w:val="22"/>
        </w:rPr>
        <w:t>[insert the name of the relevant national legislation]</w:t>
      </w:r>
      <w:r w:rsidRPr="007A79ED">
        <w:rPr>
          <w:rFonts w:asciiTheme="minorHAnsi" w:hAnsiTheme="minorHAnsi"/>
          <w:sz w:val="22"/>
          <w:szCs w:val="22"/>
        </w:rPr>
        <w:t xml:space="preserve"> shall apply to communications to the </w:t>
      </w:r>
      <w:r w:rsidR="00140D1D" w:rsidRPr="007A79ED">
        <w:rPr>
          <w:rFonts w:asciiTheme="minorHAnsi" w:hAnsiTheme="minorHAnsi"/>
          <w:sz w:val="22"/>
          <w:szCs w:val="22"/>
        </w:rPr>
        <w:t>Company</w:t>
      </w:r>
      <w:r w:rsidRPr="007A79ED">
        <w:rPr>
          <w:rFonts w:asciiTheme="minorHAnsi" w:hAnsiTheme="minorHAnsi"/>
          <w:sz w:val="22"/>
          <w:szCs w:val="22"/>
        </w:rPr>
        <w:t>.</w:t>
      </w:r>
      <w:bookmarkEnd w:id="177"/>
      <w:bookmarkEnd w:id="178"/>
      <w:bookmarkEnd w:id="179"/>
    </w:p>
    <w:p w14:paraId="40BD9888" w14:textId="77777777" w:rsidR="00140D1D" w:rsidRPr="007A79ED" w:rsidRDefault="00140D1D" w:rsidP="007A79ED">
      <w:pPr>
        <w:pStyle w:val="NoSpacing"/>
        <w:rPr>
          <w:rFonts w:asciiTheme="minorHAnsi" w:hAnsiTheme="minorHAnsi"/>
          <w:sz w:val="22"/>
          <w:szCs w:val="22"/>
        </w:rPr>
      </w:pPr>
      <w:bookmarkStart w:id="180" w:name="_Toc398194863"/>
      <w:bookmarkStart w:id="181" w:name="_Toc410994197"/>
    </w:p>
    <w:p w14:paraId="44917831" w14:textId="77777777" w:rsidR="007645AC" w:rsidRPr="00616A26" w:rsidRDefault="00453C6B" w:rsidP="00616A26">
      <w:pPr>
        <w:pStyle w:val="Heading1"/>
        <w:rPr>
          <w:rFonts w:asciiTheme="minorHAnsi" w:hAnsiTheme="minorHAnsi"/>
          <w:b/>
          <w:bCs/>
          <w:sz w:val="22"/>
        </w:rPr>
      </w:pPr>
      <w:bookmarkStart w:id="182" w:name="_Ref236797316"/>
      <w:bookmarkStart w:id="183" w:name="_Toc398194864"/>
      <w:bookmarkStart w:id="184" w:name="_Toc410994198"/>
      <w:bookmarkStart w:id="185" w:name="_Toc33534131"/>
      <w:bookmarkEnd w:id="180"/>
      <w:bookmarkEnd w:id="181"/>
      <w:r w:rsidRPr="00616A26">
        <w:rPr>
          <w:rFonts w:asciiTheme="minorHAnsi" w:hAnsiTheme="minorHAnsi"/>
          <w:b/>
          <w:bCs/>
          <w:sz w:val="22"/>
        </w:rPr>
        <w:t>36</w:t>
      </w:r>
      <w:r w:rsidR="00140D1D" w:rsidRPr="00616A26">
        <w:rPr>
          <w:rFonts w:asciiTheme="minorHAnsi" w:hAnsiTheme="minorHAnsi"/>
          <w:b/>
          <w:bCs/>
          <w:sz w:val="22"/>
        </w:rPr>
        <w:t xml:space="preserve">. </w:t>
      </w:r>
      <w:r w:rsidR="007645AC" w:rsidRPr="00616A26">
        <w:rPr>
          <w:rFonts w:asciiTheme="minorHAnsi" w:hAnsiTheme="minorHAnsi"/>
          <w:b/>
          <w:bCs/>
          <w:sz w:val="22"/>
        </w:rPr>
        <w:t>Irregularities</w:t>
      </w:r>
      <w:bookmarkEnd w:id="182"/>
      <w:bookmarkEnd w:id="183"/>
      <w:bookmarkEnd w:id="184"/>
      <w:bookmarkEnd w:id="185"/>
    </w:p>
    <w:p w14:paraId="3345D920" w14:textId="77777777" w:rsidR="007645AC" w:rsidRPr="007A79ED" w:rsidRDefault="007645AC" w:rsidP="007A79ED">
      <w:pPr>
        <w:pStyle w:val="NoSpacing"/>
        <w:rPr>
          <w:rFonts w:asciiTheme="minorHAnsi" w:hAnsiTheme="minorHAnsi"/>
          <w:sz w:val="22"/>
          <w:szCs w:val="22"/>
        </w:rPr>
      </w:pPr>
      <w:bookmarkStart w:id="186" w:name="_Toc230758173"/>
      <w:r w:rsidRPr="007A79ED">
        <w:rPr>
          <w:rFonts w:asciiTheme="minorHAnsi" w:hAnsiTheme="minorHAnsi"/>
          <w:sz w:val="22"/>
          <w:szCs w:val="22"/>
        </w:rPr>
        <w:t>The proceedings at any meeting or the making of any decision shall not be invalidated by reason of any accidental informality or irregularity (including any accidental omission to give or any non-receipt of notice) or any want of qualification in any of the persons present or voting or by reason of any business being considered which is not specified in the notice.</w:t>
      </w:r>
      <w:bookmarkEnd w:id="186"/>
    </w:p>
    <w:p w14:paraId="19A76137" w14:textId="77777777" w:rsidR="00140D1D" w:rsidRPr="007A79ED" w:rsidRDefault="00140D1D" w:rsidP="007A79ED">
      <w:pPr>
        <w:pStyle w:val="NoSpacing"/>
        <w:rPr>
          <w:rFonts w:asciiTheme="minorHAnsi" w:hAnsiTheme="minorHAnsi"/>
          <w:sz w:val="22"/>
          <w:szCs w:val="22"/>
        </w:rPr>
      </w:pPr>
    </w:p>
    <w:p w14:paraId="4549447C" w14:textId="77777777" w:rsidR="007645AC" w:rsidRPr="00616A26" w:rsidRDefault="00453C6B" w:rsidP="00616A26">
      <w:pPr>
        <w:pStyle w:val="Heading1"/>
        <w:rPr>
          <w:rFonts w:asciiTheme="minorHAnsi" w:hAnsiTheme="minorHAnsi"/>
          <w:b/>
          <w:bCs/>
          <w:sz w:val="22"/>
        </w:rPr>
      </w:pPr>
      <w:bookmarkStart w:id="187" w:name="_Ref231725166"/>
      <w:bookmarkStart w:id="188" w:name="_Toc398194865"/>
      <w:bookmarkStart w:id="189" w:name="_Toc410994199"/>
      <w:bookmarkStart w:id="190" w:name="_Toc33534132"/>
      <w:r w:rsidRPr="00616A26">
        <w:rPr>
          <w:rFonts w:asciiTheme="minorHAnsi" w:hAnsiTheme="minorHAnsi"/>
          <w:b/>
          <w:bCs/>
          <w:sz w:val="22"/>
        </w:rPr>
        <w:t>37</w:t>
      </w:r>
      <w:r w:rsidR="00140D1D" w:rsidRPr="00616A26">
        <w:rPr>
          <w:rFonts w:asciiTheme="minorHAnsi" w:hAnsiTheme="minorHAnsi"/>
          <w:b/>
          <w:bCs/>
          <w:sz w:val="22"/>
        </w:rPr>
        <w:t xml:space="preserve">. </w:t>
      </w:r>
      <w:r w:rsidR="007645AC" w:rsidRPr="00616A26">
        <w:rPr>
          <w:rFonts w:asciiTheme="minorHAnsi" w:hAnsiTheme="minorHAnsi"/>
          <w:b/>
          <w:bCs/>
          <w:sz w:val="22"/>
        </w:rPr>
        <w:t>Minutes</w:t>
      </w:r>
      <w:bookmarkEnd w:id="187"/>
      <w:bookmarkEnd w:id="188"/>
      <w:bookmarkEnd w:id="189"/>
      <w:bookmarkEnd w:id="190"/>
    </w:p>
    <w:p w14:paraId="5ABF0397" w14:textId="77777777" w:rsidR="00140D1D" w:rsidRPr="007A79ED" w:rsidRDefault="00140D1D" w:rsidP="00394457">
      <w:pPr>
        <w:pStyle w:val="NoSpacing"/>
        <w:ind w:left="709" w:hanging="709"/>
        <w:rPr>
          <w:rFonts w:asciiTheme="minorHAnsi" w:hAnsiTheme="minorHAnsi"/>
          <w:sz w:val="22"/>
          <w:szCs w:val="22"/>
        </w:rPr>
      </w:pPr>
      <w:bookmarkStart w:id="191" w:name="_Toc230758175"/>
      <w:bookmarkStart w:id="192" w:name="_Ref238004282"/>
      <w:bookmarkStart w:id="193" w:name="_Ref242466705"/>
      <w:bookmarkStart w:id="194" w:name="_Ref242500857"/>
      <w:r w:rsidRPr="007A79ED">
        <w:rPr>
          <w:rFonts w:asciiTheme="minorHAnsi" w:hAnsiTheme="minorHAnsi"/>
          <w:sz w:val="22"/>
          <w:szCs w:val="22"/>
        </w:rPr>
        <w:t>3</w:t>
      </w:r>
      <w:r w:rsidR="00453C6B" w:rsidRPr="007A79ED">
        <w:rPr>
          <w:rFonts w:asciiTheme="minorHAnsi" w:hAnsiTheme="minorHAnsi"/>
          <w:sz w:val="22"/>
          <w:szCs w:val="22"/>
        </w:rPr>
        <w:t>7</w:t>
      </w:r>
      <w:r w:rsidRPr="007A79ED">
        <w:rPr>
          <w:rFonts w:asciiTheme="minorHAnsi" w:hAnsiTheme="minorHAnsi"/>
          <w:sz w:val="22"/>
          <w:szCs w:val="22"/>
        </w:rPr>
        <w:t xml:space="preserve">.1 </w:t>
      </w:r>
      <w:r w:rsidR="00A147BB" w:rsidRPr="007A79ED">
        <w:rPr>
          <w:rFonts w:asciiTheme="minorHAnsi" w:hAnsiTheme="minorHAnsi"/>
          <w:sz w:val="22"/>
          <w:szCs w:val="22"/>
        </w:rPr>
        <w:tab/>
      </w:r>
      <w:r w:rsidR="007645AC" w:rsidRPr="007A79ED">
        <w:rPr>
          <w:rFonts w:asciiTheme="minorHAnsi" w:hAnsiTheme="minorHAnsi"/>
          <w:sz w:val="22"/>
          <w:szCs w:val="22"/>
        </w:rPr>
        <w:t xml:space="preserve">The </w:t>
      </w:r>
      <w:r w:rsidR="00471B18" w:rsidRPr="007A79ED">
        <w:rPr>
          <w:rFonts w:asciiTheme="minorHAnsi" w:hAnsiTheme="minorHAnsi"/>
          <w:sz w:val="22"/>
          <w:szCs w:val="22"/>
        </w:rPr>
        <w:t>Director</w:t>
      </w:r>
      <w:r w:rsidR="007645AC" w:rsidRPr="007A79ED">
        <w:rPr>
          <w:rFonts w:asciiTheme="minorHAnsi" w:hAnsiTheme="minorHAnsi"/>
          <w:sz w:val="22"/>
          <w:szCs w:val="22"/>
        </w:rPr>
        <w:t xml:space="preserve">s </w:t>
      </w:r>
      <w:r w:rsidR="007332C6" w:rsidRPr="007A79ED">
        <w:rPr>
          <w:rFonts w:asciiTheme="minorHAnsi" w:hAnsiTheme="minorHAnsi"/>
          <w:sz w:val="22"/>
          <w:szCs w:val="22"/>
        </w:rPr>
        <w:t>must</w:t>
      </w:r>
      <w:r w:rsidR="007645AC" w:rsidRPr="007A79ED">
        <w:rPr>
          <w:rFonts w:asciiTheme="minorHAnsi" w:hAnsiTheme="minorHAnsi"/>
          <w:sz w:val="22"/>
          <w:szCs w:val="22"/>
        </w:rPr>
        <w:t xml:space="preserve"> cause minutes to be made:</w:t>
      </w:r>
      <w:bookmarkEnd w:id="191"/>
      <w:bookmarkEnd w:id="192"/>
      <w:bookmarkEnd w:id="193"/>
      <w:bookmarkEnd w:id="194"/>
      <w:r w:rsidRPr="007A79ED">
        <w:rPr>
          <w:rFonts w:asciiTheme="minorHAnsi" w:hAnsiTheme="minorHAnsi"/>
          <w:sz w:val="22"/>
          <w:szCs w:val="22"/>
        </w:rPr>
        <w:t xml:space="preserve"> (a) </w:t>
      </w:r>
      <w:bookmarkStart w:id="195" w:name="_Ref244507260"/>
      <w:r w:rsidR="007645AC" w:rsidRPr="007A79ED">
        <w:rPr>
          <w:rFonts w:asciiTheme="minorHAnsi" w:hAnsiTheme="minorHAnsi"/>
          <w:sz w:val="22"/>
          <w:szCs w:val="22"/>
        </w:rPr>
        <w:t xml:space="preserve">of all appointments of officers made by the </w:t>
      </w:r>
      <w:r w:rsidR="00471B18" w:rsidRPr="007A79ED">
        <w:rPr>
          <w:rFonts w:asciiTheme="minorHAnsi" w:hAnsiTheme="minorHAnsi"/>
          <w:sz w:val="22"/>
          <w:szCs w:val="22"/>
        </w:rPr>
        <w:t>Director</w:t>
      </w:r>
      <w:r w:rsidR="007645AC" w:rsidRPr="007A79ED">
        <w:rPr>
          <w:rFonts w:asciiTheme="minorHAnsi" w:hAnsiTheme="minorHAnsi"/>
          <w:sz w:val="22"/>
          <w:szCs w:val="22"/>
        </w:rPr>
        <w:t>s;</w:t>
      </w:r>
      <w:bookmarkStart w:id="196" w:name="_Ref238005533"/>
      <w:bookmarkEnd w:id="195"/>
      <w:r w:rsidRPr="007A79ED">
        <w:rPr>
          <w:rFonts w:asciiTheme="minorHAnsi" w:hAnsiTheme="minorHAnsi"/>
          <w:sz w:val="22"/>
          <w:szCs w:val="22"/>
        </w:rPr>
        <w:t xml:space="preserve"> (b) </w:t>
      </w:r>
      <w:r w:rsidR="007645AC" w:rsidRPr="007A79ED">
        <w:rPr>
          <w:rFonts w:asciiTheme="minorHAnsi" w:hAnsiTheme="minorHAnsi"/>
          <w:sz w:val="22"/>
          <w:szCs w:val="22"/>
        </w:rPr>
        <w:t xml:space="preserve">of all resolutions of the </w:t>
      </w:r>
      <w:r w:rsidRPr="007A79ED">
        <w:rPr>
          <w:rFonts w:asciiTheme="minorHAnsi" w:hAnsiTheme="minorHAnsi"/>
          <w:sz w:val="22"/>
          <w:szCs w:val="22"/>
        </w:rPr>
        <w:t>Company</w:t>
      </w:r>
      <w:r w:rsidR="007645AC" w:rsidRPr="007A79ED">
        <w:rPr>
          <w:rFonts w:asciiTheme="minorHAnsi" w:hAnsiTheme="minorHAnsi"/>
          <w:sz w:val="22"/>
          <w:szCs w:val="22"/>
        </w:rPr>
        <w:t xml:space="preserve"> and of the </w:t>
      </w:r>
      <w:r w:rsidR="00471B18" w:rsidRPr="007A79ED">
        <w:rPr>
          <w:rFonts w:asciiTheme="minorHAnsi" w:hAnsiTheme="minorHAnsi"/>
          <w:sz w:val="22"/>
          <w:szCs w:val="22"/>
        </w:rPr>
        <w:t>Director</w:t>
      </w:r>
      <w:r w:rsidR="007645AC" w:rsidRPr="007A79ED">
        <w:rPr>
          <w:rFonts w:asciiTheme="minorHAnsi" w:hAnsiTheme="minorHAnsi"/>
          <w:sz w:val="22"/>
          <w:szCs w:val="22"/>
        </w:rPr>
        <w:t>s</w:t>
      </w:r>
      <w:r w:rsidR="00343383" w:rsidRPr="007A79ED">
        <w:rPr>
          <w:rFonts w:asciiTheme="minorHAnsi" w:hAnsiTheme="minorHAnsi"/>
          <w:sz w:val="22"/>
          <w:szCs w:val="22"/>
        </w:rPr>
        <w:t xml:space="preserve"> (including, without limitation, decisions of the </w:t>
      </w:r>
      <w:r w:rsidR="00471B18" w:rsidRPr="007A79ED">
        <w:rPr>
          <w:rFonts w:asciiTheme="minorHAnsi" w:hAnsiTheme="minorHAnsi"/>
          <w:sz w:val="22"/>
          <w:szCs w:val="22"/>
        </w:rPr>
        <w:t>Director</w:t>
      </w:r>
      <w:r w:rsidR="00343383" w:rsidRPr="007A79ED">
        <w:rPr>
          <w:rFonts w:asciiTheme="minorHAnsi" w:hAnsiTheme="minorHAnsi"/>
          <w:sz w:val="22"/>
          <w:szCs w:val="22"/>
        </w:rPr>
        <w:t>s made without a meeting)</w:t>
      </w:r>
      <w:r w:rsidR="007645AC" w:rsidRPr="007A79ED">
        <w:rPr>
          <w:rFonts w:asciiTheme="minorHAnsi" w:hAnsiTheme="minorHAnsi"/>
          <w:sz w:val="22"/>
          <w:szCs w:val="22"/>
        </w:rPr>
        <w:t xml:space="preserve">; </w:t>
      </w:r>
      <w:bookmarkEnd w:id="196"/>
      <w:r w:rsidRPr="007A79ED">
        <w:rPr>
          <w:rFonts w:asciiTheme="minorHAnsi" w:hAnsiTheme="minorHAnsi"/>
          <w:sz w:val="22"/>
          <w:szCs w:val="22"/>
        </w:rPr>
        <w:t xml:space="preserve">and (c) </w:t>
      </w:r>
      <w:bookmarkStart w:id="197" w:name="_Ref238005552"/>
      <w:r w:rsidR="007645AC" w:rsidRPr="007A79ED">
        <w:rPr>
          <w:rFonts w:asciiTheme="minorHAnsi" w:hAnsiTheme="minorHAnsi"/>
          <w:sz w:val="22"/>
          <w:szCs w:val="22"/>
        </w:rPr>
        <w:t xml:space="preserve">of all proceedings at </w:t>
      </w:r>
      <w:r w:rsidR="007645AC" w:rsidRPr="007A79ED">
        <w:rPr>
          <w:rFonts w:asciiTheme="minorHAnsi" w:hAnsiTheme="minorHAnsi"/>
          <w:sz w:val="22"/>
          <w:szCs w:val="22"/>
        </w:rPr>
        <w:lastRenderedPageBreak/>
        <w:t xml:space="preserve">meetings of the </w:t>
      </w:r>
      <w:r w:rsidRPr="007A79ED">
        <w:rPr>
          <w:rFonts w:asciiTheme="minorHAnsi" w:hAnsiTheme="minorHAnsi"/>
          <w:sz w:val="22"/>
          <w:szCs w:val="22"/>
        </w:rPr>
        <w:t xml:space="preserve">Company </w:t>
      </w:r>
      <w:r w:rsidR="007645AC" w:rsidRPr="007A79ED">
        <w:rPr>
          <w:rFonts w:asciiTheme="minorHAnsi" w:hAnsiTheme="minorHAnsi"/>
          <w:sz w:val="22"/>
          <w:szCs w:val="22"/>
        </w:rPr>
        <w:t xml:space="preserve">and of the </w:t>
      </w:r>
      <w:r w:rsidR="00471B18" w:rsidRPr="007A79ED">
        <w:rPr>
          <w:rFonts w:asciiTheme="minorHAnsi" w:hAnsiTheme="minorHAnsi"/>
          <w:sz w:val="22"/>
          <w:szCs w:val="22"/>
        </w:rPr>
        <w:t>Director</w:t>
      </w:r>
      <w:r w:rsidR="007645AC" w:rsidRPr="007A79ED">
        <w:rPr>
          <w:rFonts w:asciiTheme="minorHAnsi" w:hAnsiTheme="minorHAnsi"/>
          <w:sz w:val="22"/>
          <w:szCs w:val="22"/>
        </w:rPr>
        <w:t xml:space="preserve">s, and of committees of </w:t>
      </w:r>
      <w:r w:rsidR="00471B18" w:rsidRPr="007A79ED">
        <w:rPr>
          <w:rFonts w:asciiTheme="minorHAnsi" w:hAnsiTheme="minorHAnsi"/>
          <w:sz w:val="22"/>
          <w:szCs w:val="22"/>
        </w:rPr>
        <w:t>Director</w:t>
      </w:r>
      <w:r w:rsidR="007645AC" w:rsidRPr="007A79ED">
        <w:rPr>
          <w:rFonts w:asciiTheme="minorHAnsi" w:hAnsiTheme="minorHAnsi"/>
          <w:sz w:val="22"/>
          <w:szCs w:val="22"/>
        </w:rPr>
        <w:t xml:space="preserve">s, including the names of the </w:t>
      </w:r>
      <w:r w:rsidR="00471B18" w:rsidRPr="007A79ED">
        <w:rPr>
          <w:rFonts w:asciiTheme="minorHAnsi" w:hAnsiTheme="minorHAnsi"/>
          <w:sz w:val="22"/>
          <w:szCs w:val="22"/>
        </w:rPr>
        <w:t>Director</w:t>
      </w:r>
      <w:r w:rsidR="007645AC" w:rsidRPr="007A79ED">
        <w:rPr>
          <w:rFonts w:asciiTheme="minorHAnsi" w:hAnsiTheme="minorHAnsi"/>
          <w:sz w:val="22"/>
          <w:szCs w:val="22"/>
        </w:rPr>
        <w:t>s present at each such meeting</w:t>
      </w:r>
      <w:bookmarkEnd w:id="197"/>
      <w:r w:rsidRPr="007A79ED">
        <w:rPr>
          <w:rFonts w:asciiTheme="minorHAnsi" w:hAnsiTheme="minorHAnsi"/>
          <w:sz w:val="22"/>
          <w:szCs w:val="22"/>
        </w:rPr>
        <w:t>.</w:t>
      </w:r>
    </w:p>
    <w:p w14:paraId="6CF9A77F" w14:textId="77777777" w:rsidR="00A147BB" w:rsidRPr="007A79ED" w:rsidRDefault="00A147BB" w:rsidP="00394457">
      <w:pPr>
        <w:pStyle w:val="NoSpacing"/>
        <w:ind w:left="709" w:hanging="709"/>
        <w:rPr>
          <w:rFonts w:asciiTheme="minorHAnsi" w:hAnsiTheme="minorHAnsi"/>
          <w:sz w:val="22"/>
          <w:szCs w:val="22"/>
        </w:rPr>
      </w:pPr>
    </w:p>
    <w:p w14:paraId="409BA5B4" w14:textId="77777777" w:rsidR="007332C6" w:rsidRPr="007A79ED" w:rsidRDefault="00140D1D" w:rsidP="00394457">
      <w:pPr>
        <w:pStyle w:val="NoSpacing"/>
        <w:ind w:left="709" w:hanging="709"/>
        <w:rPr>
          <w:rFonts w:asciiTheme="minorHAnsi" w:hAnsiTheme="minorHAnsi"/>
          <w:sz w:val="22"/>
          <w:szCs w:val="22"/>
        </w:rPr>
      </w:pPr>
      <w:r w:rsidRPr="007A79ED">
        <w:rPr>
          <w:rFonts w:asciiTheme="minorHAnsi" w:hAnsiTheme="minorHAnsi"/>
          <w:sz w:val="22"/>
          <w:szCs w:val="22"/>
        </w:rPr>
        <w:t>3</w:t>
      </w:r>
      <w:r w:rsidR="00453C6B" w:rsidRPr="007A79ED">
        <w:rPr>
          <w:rFonts w:asciiTheme="minorHAnsi" w:hAnsiTheme="minorHAnsi"/>
          <w:sz w:val="22"/>
          <w:szCs w:val="22"/>
        </w:rPr>
        <w:t>7</w:t>
      </w:r>
      <w:r w:rsidRPr="007A79ED">
        <w:rPr>
          <w:rFonts w:asciiTheme="minorHAnsi" w:hAnsiTheme="minorHAnsi"/>
          <w:sz w:val="22"/>
          <w:szCs w:val="22"/>
        </w:rPr>
        <w:t xml:space="preserve">.2 </w:t>
      </w:r>
      <w:r w:rsidR="00A147BB" w:rsidRPr="007A79ED">
        <w:rPr>
          <w:rFonts w:asciiTheme="minorHAnsi" w:hAnsiTheme="minorHAnsi"/>
          <w:sz w:val="22"/>
          <w:szCs w:val="22"/>
        </w:rPr>
        <w:tab/>
      </w:r>
      <w:r w:rsidRPr="007A79ED">
        <w:rPr>
          <w:rFonts w:asciiTheme="minorHAnsi" w:hAnsiTheme="minorHAnsi"/>
          <w:sz w:val="22"/>
          <w:szCs w:val="22"/>
        </w:rPr>
        <w:t>A</w:t>
      </w:r>
      <w:r w:rsidR="007645AC" w:rsidRPr="007A79ED">
        <w:rPr>
          <w:rFonts w:asciiTheme="minorHAnsi" w:hAnsiTheme="minorHAnsi"/>
          <w:sz w:val="22"/>
          <w:szCs w:val="22"/>
        </w:rPr>
        <w:t xml:space="preserve">ny such minute, if purported to be signed (or in the case of minutes of </w:t>
      </w:r>
      <w:r w:rsidR="00471B18" w:rsidRPr="007A79ED">
        <w:rPr>
          <w:rFonts w:asciiTheme="minorHAnsi" w:hAnsiTheme="minorHAnsi"/>
          <w:sz w:val="22"/>
          <w:szCs w:val="22"/>
        </w:rPr>
        <w:t>Director</w:t>
      </w:r>
      <w:r w:rsidR="007645AC" w:rsidRPr="007A79ED">
        <w:rPr>
          <w:rFonts w:asciiTheme="minorHAnsi" w:hAnsiTheme="minorHAnsi"/>
          <w:sz w:val="22"/>
          <w:szCs w:val="22"/>
        </w:rPr>
        <w:t xml:space="preserve">s’ meetings signed or authenticated) by the </w:t>
      </w:r>
      <w:r w:rsidR="007332C6" w:rsidRPr="007A79ED">
        <w:rPr>
          <w:rFonts w:asciiTheme="minorHAnsi" w:hAnsiTheme="minorHAnsi"/>
          <w:sz w:val="22"/>
          <w:szCs w:val="22"/>
        </w:rPr>
        <w:t>c</w:t>
      </w:r>
      <w:r w:rsidR="007645AC" w:rsidRPr="007A79ED">
        <w:rPr>
          <w:rFonts w:asciiTheme="minorHAnsi" w:hAnsiTheme="minorHAnsi"/>
          <w:sz w:val="22"/>
          <w:szCs w:val="22"/>
        </w:rPr>
        <w:t xml:space="preserve">hair of the meeting at which the proceedings were had, or by the </w:t>
      </w:r>
      <w:r w:rsidR="007332C6" w:rsidRPr="007A79ED">
        <w:rPr>
          <w:rFonts w:asciiTheme="minorHAnsi" w:hAnsiTheme="minorHAnsi"/>
          <w:sz w:val="22"/>
          <w:szCs w:val="22"/>
        </w:rPr>
        <w:t>c</w:t>
      </w:r>
      <w:r w:rsidR="007645AC" w:rsidRPr="007A79ED">
        <w:rPr>
          <w:rFonts w:asciiTheme="minorHAnsi" w:hAnsiTheme="minorHAnsi"/>
          <w:sz w:val="22"/>
          <w:szCs w:val="22"/>
        </w:rPr>
        <w:t xml:space="preserve">hair of the next succeeding meeting, shall, as against any member or </w:t>
      </w:r>
      <w:r w:rsidR="00471B18" w:rsidRPr="007A79ED">
        <w:rPr>
          <w:rFonts w:asciiTheme="minorHAnsi" w:hAnsiTheme="minorHAnsi"/>
          <w:sz w:val="22"/>
          <w:szCs w:val="22"/>
        </w:rPr>
        <w:t>Director</w:t>
      </w:r>
      <w:r w:rsidR="007645AC" w:rsidRPr="007A79ED">
        <w:rPr>
          <w:rFonts w:asciiTheme="minorHAnsi" w:hAnsiTheme="minorHAnsi"/>
          <w:sz w:val="22"/>
          <w:szCs w:val="22"/>
        </w:rPr>
        <w:t xml:space="preserve"> of the </w:t>
      </w:r>
      <w:r w:rsidRPr="007A79ED">
        <w:rPr>
          <w:rFonts w:asciiTheme="minorHAnsi" w:hAnsiTheme="minorHAnsi"/>
          <w:sz w:val="22"/>
          <w:szCs w:val="22"/>
        </w:rPr>
        <w:t>Company</w:t>
      </w:r>
      <w:r w:rsidR="007645AC" w:rsidRPr="007A79ED">
        <w:rPr>
          <w:rFonts w:asciiTheme="minorHAnsi" w:hAnsiTheme="minorHAnsi"/>
          <w:sz w:val="22"/>
          <w:szCs w:val="22"/>
        </w:rPr>
        <w:t>, be sufficient evidence of the proceedings.</w:t>
      </w:r>
    </w:p>
    <w:p w14:paraId="2E30B9E4" w14:textId="77777777" w:rsidR="00140D1D" w:rsidRPr="007A79ED" w:rsidRDefault="00140D1D" w:rsidP="007A79ED">
      <w:pPr>
        <w:pStyle w:val="NoSpacing"/>
        <w:rPr>
          <w:rFonts w:asciiTheme="minorHAnsi" w:hAnsiTheme="minorHAnsi"/>
          <w:sz w:val="22"/>
          <w:szCs w:val="22"/>
        </w:rPr>
      </w:pPr>
      <w:bookmarkStart w:id="198" w:name="_Toc398194866"/>
      <w:bookmarkStart w:id="199" w:name="_Toc410994200"/>
    </w:p>
    <w:p w14:paraId="1E582EF4" w14:textId="77777777" w:rsidR="007645AC" w:rsidRPr="00394457" w:rsidRDefault="00140D1D" w:rsidP="00394457">
      <w:pPr>
        <w:pStyle w:val="Heading1"/>
        <w:rPr>
          <w:rFonts w:asciiTheme="minorHAnsi" w:hAnsiTheme="minorHAnsi"/>
          <w:b/>
          <w:bCs/>
          <w:sz w:val="22"/>
        </w:rPr>
      </w:pPr>
      <w:bookmarkStart w:id="200" w:name="_Toc33534133"/>
      <w:r w:rsidRPr="00394457">
        <w:rPr>
          <w:rFonts w:asciiTheme="minorHAnsi" w:hAnsiTheme="minorHAnsi"/>
          <w:b/>
          <w:bCs/>
          <w:sz w:val="22"/>
        </w:rPr>
        <w:t>3</w:t>
      </w:r>
      <w:r w:rsidR="00453C6B" w:rsidRPr="00394457">
        <w:rPr>
          <w:rFonts w:asciiTheme="minorHAnsi" w:hAnsiTheme="minorHAnsi"/>
          <w:b/>
          <w:bCs/>
          <w:sz w:val="22"/>
        </w:rPr>
        <w:t>8</w:t>
      </w:r>
      <w:r w:rsidRPr="00394457">
        <w:rPr>
          <w:rFonts w:asciiTheme="minorHAnsi" w:hAnsiTheme="minorHAnsi"/>
          <w:b/>
          <w:bCs/>
          <w:sz w:val="22"/>
        </w:rPr>
        <w:t xml:space="preserve">. </w:t>
      </w:r>
      <w:r w:rsidR="007645AC" w:rsidRPr="00394457">
        <w:rPr>
          <w:rFonts w:asciiTheme="minorHAnsi" w:hAnsiTheme="minorHAnsi"/>
          <w:b/>
          <w:bCs/>
          <w:sz w:val="22"/>
        </w:rPr>
        <w:t>Records and accounts</w:t>
      </w:r>
      <w:bookmarkEnd w:id="198"/>
      <w:bookmarkEnd w:id="199"/>
      <w:bookmarkEnd w:id="200"/>
    </w:p>
    <w:p w14:paraId="0FECECC6" w14:textId="3DCFD321" w:rsidR="007645AC" w:rsidRPr="007A79ED" w:rsidRDefault="00C3458D" w:rsidP="007A79ED">
      <w:pPr>
        <w:pStyle w:val="NoSpacing"/>
        <w:rPr>
          <w:rFonts w:asciiTheme="minorHAnsi" w:hAnsiTheme="minorHAnsi"/>
          <w:sz w:val="22"/>
          <w:szCs w:val="22"/>
        </w:rPr>
      </w:pPr>
      <w:bookmarkStart w:id="201" w:name="_Toc230758177"/>
      <w:r w:rsidRPr="007A79ED">
        <w:rPr>
          <w:rFonts w:asciiTheme="minorHAnsi" w:hAnsiTheme="minorHAnsi"/>
          <w:sz w:val="22"/>
          <w:szCs w:val="22"/>
        </w:rPr>
        <w:t>T</w:t>
      </w:r>
      <w:r w:rsidR="007645AC" w:rsidRPr="007A79ED">
        <w:rPr>
          <w:rFonts w:asciiTheme="minorHAnsi" w:hAnsiTheme="minorHAnsi"/>
          <w:sz w:val="22"/>
          <w:szCs w:val="22"/>
        </w:rPr>
        <w:t xml:space="preserve">he </w:t>
      </w:r>
      <w:r w:rsidR="00471B18" w:rsidRPr="007A79ED">
        <w:rPr>
          <w:rFonts w:asciiTheme="minorHAnsi" w:hAnsiTheme="minorHAnsi"/>
          <w:sz w:val="22"/>
          <w:szCs w:val="22"/>
        </w:rPr>
        <w:t>Director</w:t>
      </w:r>
      <w:r w:rsidR="007645AC" w:rsidRPr="007A79ED">
        <w:rPr>
          <w:rFonts w:asciiTheme="minorHAnsi" w:hAnsiTheme="minorHAnsi"/>
          <w:sz w:val="22"/>
          <w:szCs w:val="22"/>
        </w:rPr>
        <w:t xml:space="preserve">s shall comply with the requirements of the </w:t>
      </w:r>
      <w:r w:rsidR="003864BE" w:rsidRPr="007A79ED">
        <w:rPr>
          <w:rFonts w:asciiTheme="minorHAnsi" w:hAnsiTheme="minorHAnsi"/>
          <w:color w:val="FF0000"/>
          <w:sz w:val="22"/>
          <w:szCs w:val="22"/>
        </w:rPr>
        <w:t>[insert the name of the relevant national legislation]</w:t>
      </w:r>
      <w:r w:rsidR="007645AC" w:rsidRPr="007A79ED">
        <w:rPr>
          <w:rFonts w:asciiTheme="minorHAnsi" w:hAnsiTheme="minorHAnsi"/>
          <w:sz w:val="22"/>
          <w:szCs w:val="22"/>
        </w:rPr>
        <w:t xml:space="preserve"> as to maintaining a members’ register, keeping financial records, the audit or examination of accounts and the preparation and transmission to the </w:t>
      </w:r>
      <w:r w:rsidR="003864BE" w:rsidRPr="007A79ED">
        <w:rPr>
          <w:rFonts w:asciiTheme="minorHAnsi" w:hAnsiTheme="minorHAnsi"/>
          <w:color w:val="FF0000"/>
          <w:sz w:val="22"/>
          <w:szCs w:val="22"/>
        </w:rPr>
        <w:t xml:space="preserve">[insert name of the relevant national registry of Company’s or equivalent] </w:t>
      </w:r>
      <w:r w:rsidR="007645AC" w:rsidRPr="007A79ED">
        <w:rPr>
          <w:rFonts w:asciiTheme="minorHAnsi" w:hAnsiTheme="minorHAnsi"/>
          <w:sz w:val="22"/>
          <w:szCs w:val="22"/>
        </w:rPr>
        <w:t>of:</w:t>
      </w:r>
      <w:bookmarkEnd w:id="201"/>
      <w:r w:rsidR="00140D1D" w:rsidRPr="007A79ED">
        <w:rPr>
          <w:rFonts w:asciiTheme="minorHAnsi" w:hAnsiTheme="minorHAnsi"/>
          <w:sz w:val="22"/>
          <w:szCs w:val="22"/>
        </w:rPr>
        <w:t xml:space="preserve"> (a) </w:t>
      </w:r>
      <w:r w:rsidR="007645AC" w:rsidRPr="007A79ED">
        <w:rPr>
          <w:rFonts w:asciiTheme="minorHAnsi" w:hAnsiTheme="minorHAnsi"/>
          <w:sz w:val="22"/>
          <w:szCs w:val="22"/>
        </w:rPr>
        <w:t>annual reports;</w:t>
      </w:r>
      <w:r w:rsidR="00140D1D" w:rsidRPr="007A79ED">
        <w:rPr>
          <w:rFonts w:asciiTheme="minorHAnsi" w:hAnsiTheme="minorHAnsi"/>
          <w:sz w:val="22"/>
          <w:szCs w:val="22"/>
        </w:rPr>
        <w:t xml:space="preserve"> (b) </w:t>
      </w:r>
      <w:r w:rsidR="007645AC" w:rsidRPr="007A79ED">
        <w:rPr>
          <w:rFonts w:asciiTheme="minorHAnsi" w:hAnsiTheme="minorHAnsi"/>
          <w:sz w:val="22"/>
          <w:szCs w:val="22"/>
        </w:rPr>
        <w:t>annual returns; and</w:t>
      </w:r>
      <w:r w:rsidR="00140D1D" w:rsidRPr="007A79ED">
        <w:rPr>
          <w:rFonts w:asciiTheme="minorHAnsi" w:hAnsiTheme="minorHAnsi"/>
          <w:sz w:val="22"/>
          <w:szCs w:val="22"/>
        </w:rPr>
        <w:t xml:space="preserve"> (c) </w:t>
      </w:r>
      <w:bookmarkStart w:id="202" w:name="_Ref242466292"/>
      <w:r w:rsidR="007645AC" w:rsidRPr="007A79ED">
        <w:rPr>
          <w:rFonts w:asciiTheme="minorHAnsi" w:hAnsiTheme="minorHAnsi"/>
          <w:sz w:val="22"/>
          <w:szCs w:val="22"/>
        </w:rPr>
        <w:t>annual statements of account.</w:t>
      </w:r>
      <w:bookmarkEnd w:id="202"/>
    </w:p>
    <w:p w14:paraId="0F4426F3" w14:textId="77777777" w:rsidR="003665DB" w:rsidRPr="007A79ED" w:rsidRDefault="003665DB" w:rsidP="007A79ED">
      <w:pPr>
        <w:pStyle w:val="NoSpacing"/>
        <w:rPr>
          <w:rFonts w:asciiTheme="minorHAnsi" w:hAnsiTheme="minorHAnsi"/>
          <w:sz w:val="22"/>
          <w:szCs w:val="22"/>
        </w:rPr>
      </w:pPr>
      <w:bookmarkStart w:id="203" w:name="_Toc398194867"/>
      <w:bookmarkStart w:id="204" w:name="_Toc410994201"/>
    </w:p>
    <w:p w14:paraId="4496E289" w14:textId="77777777" w:rsidR="007645AC" w:rsidRPr="00394457" w:rsidRDefault="00453C6B" w:rsidP="00394457">
      <w:pPr>
        <w:pStyle w:val="Heading1"/>
        <w:rPr>
          <w:rFonts w:asciiTheme="minorHAnsi" w:hAnsiTheme="minorHAnsi"/>
          <w:b/>
          <w:bCs/>
          <w:sz w:val="22"/>
        </w:rPr>
      </w:pPr>
      <w:bookmarkStart w:id="205" w:name="_Toc33534134"/>
      <w:r w:rsidRPr="00394457">
        <w:rPr>
          <w:rFonts w:asciiTheme="minorHAnsi" w:hAnsiTheme="minorHAnsi"/>
          <w:b/>
          <w:bCs/>
          <w:sz w:val="22"/>
        </w:rPr>
        <w:t>39</w:t>
      </w:r>
      <w:r w:rsidR="003665DB" w:rsidRPr="00394457">
        <w:rPr>
          <w:rFonts w:asciiTheme="minorHAnsi" w:hAnsiTheme="minorHAnsi"/>
          <w:b/>
          <w:bCs/>
          <w:sz w:val="22"/>
        </w:rPr>
        <w:t xml:space="preserve">. </w:t>
      </w:r>
      <w:r w:rsidR="007645AC" w:rsidRPr="00394457">
        <w:rPr>
          <w:rFonts w:asciiTheme="minorHAnsi" w:hAnsiTheme="minorHAnsi"/>
          <w:b/>
          <w:bCs/>
          <w:sz w:val="22"/>
        </w:rPr>
        <w:t>Exclusion of model articles</w:t>
      </w:r>
      <w:bookmarkEnd w:id="203"/>
      <w:bookmarkEnd w:id="204"/>
      <w:bookmarkEnd w:id="205"/>
    </w:p>
    <w:p w14:paraId="4A8B43DB" w14:textId="77777777" w:rsidR="007645AC" w:rsidRPr="007A79ED" w:rsidRDefault="007645AC" w:rsidP="007A79ED">
      <w:pPr>
        <w:pStyle w:val="NoSpacing"/>
        <w:rPr>
          <w:rFonts w:asciiTheme="minorHAnsi" w:hAnsiTheme="minorHAnsi"/>
          <w:sz w:val="22"/>
          <w:szCs w:val="22"/>
        </w:rPr>
      </w:pPr>
      <w:bookmarkStart w:id="206" w:name="_Toc230758181"/>
      <w:r w:rsidRPr="007A79ED">
        <w:rPr>
          <w:rFonts w:asciiTheme="minorHAnsi" w:hAnsiTheme="minorHAnsi"/>
          <w:sz w:val="22"/>
          <w:szCs w:val="22"/>
        </w:rPr>
        <w:t>The relevant model articles for a company limited by guarantee are hereby expressly excluded.</w:t>
      </w:r>
      <w:bookmarkEnd w:id="173"/>
      <w:bookmarkEnd w:id="206"/>
    </w:p>
    <w:p w14:paraId="5BB71594" w14:textId="77777777" w:rsidR="003665DB" w:rsidRPr="007A79ED" w:rsidRDefault="003665DB" w:rsidP="007A79ED">
      <w:pPr>
        <w:pStyle w:val="NoSpacing"/>
        <w:rPr>
          <w:rFonts w:asciiTheme="minorHAnsi" w:hAnsiTheme="minorHAnsi"/>
          <w:sz w:val="22"/>
          <w:szCs w:val="22"/>
        </w:rPr>
      </w:pPr>
      <w:bookmarkStart w:id="207" w:name="_Toc398194868"/>
      <w:bookmarkStart w:id="208" w:name="_Toc410994202"/>
    </w:p>
    <w:p w14:paraId="19C3B39F" w14:textId="77777777" w:rsidR="00AC5945" w:rsidRPr="00626985" w:rsidRDefault="00AC5945" w:rsidP="007A79ED">
      <w:pPr>
        <w:pStyle w:val="NoSpacing"/>
        <w:rPr>
          <w:rFonts w:asciiTheme="minorHAnsi" w:hAnsiTheme="minorHAnsi"/>
          <w:b/>
          <w:bCs/>
          <w:sz w:val="22"/>
          <w:szCs w:val="22"/>
        </w:rPr>
      </w:pPr>
      <w:r w:rsidRPr="00626985">
        <w:rPr>
          <w:rFonts w:asciiTheme="minorHAnsi" w:hAnsiTheme="minorHAnsi"/>
          <w:b/>
          <w:bCs/>
          <w:sz w:val="22"/>
          <w:szCs w:val="22"/>
        </w:rPr>
        <w:t>WINDING UP</w:t>
      </w:r>
      <w:bookmarkEnd w:id="207"/>
      <w:bookmarkEnd w:id="208"/>
    </w:p>
    <w:p w14:paraId="03CEA0F9" w14:textId="77777777" w:rsidR="003665DB" w:rsidRPr="007A79ED" w:rsidRDefault="003665DB" w:rsidP="007A79ED">
      <w:pPr>
        <w:pStyle w:val="NoSpacing"/>
        <w:rPr>
          <w:rFonts w:asciiTheme="minorHAnsi" w:hAnsiTheme="minorHAnsi"/>
          <w:sz w:val="22"/>
          <w:szCs w:val="22"/>
        </w:rPr>
      </w:pPr>
      <w:bookmarkStart w:id="209" w:name="_Ref263064726"/>
      <w:bookmarkStart w:id="210" w:name="_Toc398194869"/>
      <w:bookmarkStart w:id="211" w:name="_Toc410994203"/>
    </w:p>
    <w:p w14:paraId="29022B81" w14:textId="77777777" w:rsidR="00AC5945" w:rsidRPr="00626985" w:rsidRDefault="00453C6B" w:rsidP="00626985">
      <w:pPr>
        <w:pStyle w:val="Heading1"/>
        <w:rPr>
          <w:rFonts w:asciiTheme="minorHAnsi" w:hAnsiTheme="minorHAnsi"/>
          <w:b/>
          <w:bCs/>
          <w:sz w:val="22"/>
        </w:rPr>
      </w:pPr>
      <w:bookmarkStart w:id="212" w:name="_Toc33534135"/>
      <w:r w:rsidRPr="00626985">
        <w:rPr>
          <w:rFonts w:asciiTheme="minorHAnsi" w:hAnsiTheme="minorHAnsi"/>
          <w:b/>
          <w:bCs/>
          <w:sz w:val="22"/>
        </w:rPr>
        <w:t>40</w:t>
      </w:r>
      <w:r w:rsidR="003665DB" w:rsidRPr="00626985">
        <w:rPr>
          <w:rFonts w:asciiTheme="minorHAnsi" w:hAnsiTheme="minorHAnsi"/>
          <w:b/>
          <w:bCs/>
          <w:sz w:val="22"/>
        </w:rPr>
        <w:t xml:space="preserve">. </w:t>
      </w:r>
      <w:r w:rsidR="00AC5945" w:rsidRPr="00626985">
        <w:rPr>
          <w:rFonts w:asciiTheme="minorHAnsi" w:hAnsiTheme="minorHAnsi"/>
          <w:b/>
          <w:bCs/>
          <w:sz w:val="22"/>
        </w:rPr>
        <w:t>Winding up</w:t>
      </w:r>
      <w:bookmarkEnd w:id="209"/>
      <w:bookmarkEnd w:id="210"/>
      <w:bookmarkEnd w:id="211"/>
      <w:bookmarkEnd w:id="212"/>
    </w:p>
    <w:p w14:paraId="1922FD7C" w14:textId="2F9D5A79" w:rsidR="00333913" w:rsidRDefault="00255E39" w:rsidP="007A79ED">
      <w:pPr>
        <w:pStyle w:val="NoSpacing"/>
        <w:rPr>
          <w:rFonts w:asciiTheme="minorHAnsi" w:hAnsiTheme="minorHAnsi"/>
          <w:sz w:val="22"/>
          <w:szCs w:val="22"/>
        </w:rPr>
      </w:pPr>
      <w:bookmarkStart w:id="213" w:name="_Ref246233651"/>
      <w:bookmarkStart w:id="214" w:name="_Ref255897793"/>
      <w:r w:rsidRPr="007A79ED">
        <w:rPr>
          <w:rFonts w:asciiTheme="minorHAnsi" w:hAnsiTheme="minorHAnsi"/>
          <w:sz w:val="22"/>
          <w:szCs w:val="22"/>
        </w:rPr>
        <w:t xml:space="preserve">If, upon the winding up or dissolution of the </w:t>
      </w:r>
      <w:r w:rsidR="003665DB" w:rsidRPr="007A79ED">
        <w:rPr>
          <w:rFonts w:asciiTheme="minorHAnsi" w:hAnsiTheme="minorHAnsi"/>
          <w:sz w:val="22"/>
          <w:szCs w:val="22"/>
        </w:rPr>
        <w:t>Company</w:t>
      </w:r>
      <w:r w:rsidRPr="007A79ED">
        <w:rPr>
          <w:rFonts w:asciiTheme="minorHAnsi" w:hAnsiTheme="minorHAnsi"/>
          <w:sz w:val="22"/>
          <w:szCs w:val="22"/>
        </w:rPr>
        <w:t xml:space="preserve">, there remains, after the satisfaction of all its debts and liabilities, any property whatsoever, the same shall not be paid to or distributed among the members of the </w:t>
      </w:r>
      <w:r w:rsidR="003665DB" w:rsidRPr="007A79ED">
        <w:rPr>
          <w:rFonts w:asciiTheme="minorHAnsi" w:hAnsiTheme="minorHAnsi"/>
          <w:sz w:val="22"/>
          <w:szCs w:val="22"/>
        </w:rPr>
        <w:t xml:space="preserve">Company </w:t>
      </w:r>
      <w:r w:rsidRPr="007A79ED">
        <w:rPr>
          <w:rFonts w:asciiTheme="minorHAnsi" w:hAnsiTheme="minorHAnsi"/>
          <w:sz w:val="22"/>
          <w:szCs w:val="22"/>
        </w:rPr>
        <w:t xml:space="preserve">but shall be given or transferred to some charitable institution or institutions having objects the same as or similar to the objects of the </w:t>
      </w:r>
      <w:r w:rsidR="003665DB" w:rsidRPr="007A79ED">
        <w:rPr>
          <w:rFonts w:asciiTheme="minorHAnsi" w:hAnsiTheme="minorHAnsi"/>
          <w:sz w:val="22"/>
          <w:szCs w:val="22"/>
        </w:rPr>
        <w:t>Company</w:t>
      </w:r>
      <w:r w:rsidRPr="007A79ED">
        <w:rPr>
          <w:rFonts w:asciiTheme="minorHAnsi" w:hAnsiTheme="minorHAnsi"/>
          <w:sz w:val="22"/>
          <w:szCs w:val="22"/>
        </w:rPr>
        <w:t xml:space="preserve">, and which shall prohibit the distribution of its or their income and property among its or their members to any extent at least as great as is imposed on the </w:t>
      </w:r>
      <w:r w:rsidR="003665DB" w:rsidRPr="007A79ED">
        <w:rPr>
          <w:rFonts w:asciiTheme="minorHAnsi" w:hAnsiTheme="minorHAnsi"/>
          <w:sz w:val="22"/>
          <w:szCs w:val="22"/>
        </w:rPr>
        <w:t xml:space="preserve">Company </w:t>
      </w:r>
      <w:r w:rsidRPr="007A79ED">
        <w:rPr>
          <w:rFonts w:asciiTheme="minorHAnsi" w:hAnsiTheme="minorHAnsi"/>
          <w:sz w:val="22"/>
          <w:szCs w:val="22"/>
        </w:rPr>
        <w:t xml:space="preserve">under or by virtue of Article 4 hereof, such institution or institutions to be determined by the members of the </w:t>
      </w:r>
      <w:r w:rsidR="003665DB" w:rsidRPr="007A79ED">
        <w:rPr>
          <w:rFonts w:asciiTheme="minorHAnsi" w:hAnsiTheme="minorHAnsi"/>
          <w:sz w:val="22"/>
          <w:szCs w:val="22"/>
        </w:rPr>
        <w:t xml:space="preserve">Company </w:t>
      </w:r>
      <w:r w:rsidRPr="007A79ED">
        <w:rPr>
          <w:rFonts w:asciiTheme="minorHAnsi" w:hAnsiTheme="minorHAnsi"/>
          <w:sz w:val="22"/>
          <w:szCs w:val="22"/>
        </w:rPr>
        <w:t xml:space="preserve">at or before the time of dissolution, and if and so far as effect cannot be given to this last provision, then to some other objects as near as may be to that of the </w:t>
      </w:r>
      <w:r w:rsidR="003665DB" w:rsidRPr="007A79ED">
        <w:rPr>
          <w:rFonts w:asciiTheme="minorHAnsi" w:hAnsiTheme="minorHAnsi"/>
          <w:sz w:val="22"/>
          <w:szCs w:val="22"/>
        </w:rPr>
        <w:t>Company</w:t>
      </w:r>
      <w:r w:rsidRPr="007A79ED">
        <w:rPr>
          <w:rFonts w:asciiTheme="minorHAnsi" w:hAnsiTheme="minorHAnsi"/>
          <w:sz w:val="22"/>
          <w:szCs w:val="22"/>
        </w:rPr>
        <w:t>.</w:t>
      </w:r>
      <w:bookmarkEnd w:id="213"/>
      <w:bookmarkEnd w:id="214"/>
    </w:p>
    <w:p w14:paraId="42A4A9D3" w14:textId="77777777" w:rsidR="007B32E5" w:rsidRPr="007A79ED" w:rsidRDefault="007B32E5" w:rsidP="007A79ED">
      <w:pPr>
        <w:pStyle w:val="NoSpacing"/>
        <w:rPr>
          <w:rFonts w:asciiTheme="minorHAnsi" w:hAnsiTheme="minorHAnsi"/>
          <w:sz w:val="22"/>
          <w:szCs w:val="22"/>
        </w:rPr>
      </w:pPr>
    </w:p>
    <w:sectPr w:rsidR="007B32E5" w:rsidRPr="007A79ED" w:rsidSect="006E3DB0">
      <w:headerReference w:type="even" r:id="rId9"/>
      <w:headerReference w:type="default" r:id="rId10"/>
      <w:footerReference w:type="default" r:id="rId11"/>
      <w:footerReference w:type="first" r:id="rId12"/>
      <w:pgSz w:w="11909" w:h="16834" w:code="9"/>
      <w:pgMar w:top="1440" w:right="1440" w:bottom="1440" w:left="1440" w:header="706" w:footer="706"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E97AB" w14:textId="77777777" w:rsidR="00C20160" w:rsidRDefault="00C20160">
      <w:r>
        <w:separator/>
      </w:r>
    </w:p>
  </w:endnote>
  <w:endnote w:type="continuationSeparator" w:id="0">
    <w:p w14:paraId="0EFD7B85" w14:textId="77777777" w:rsidR="00C20160" w:rsidRDefault="00C2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szCs w:val="22"/>
      </w:rPr>
      <w:id w:val="-86540070"/>
      <w:docPartObj>
        <w:docPartGallery w:val="Page Numbers (Bottom of Page)"/>
        <w:docPartUnique/>
      </w:docPartObj>
    </w:sdtPr>
    <w:sdtContent>
      <w:sdt>
        <w:sdtPr>
          <w:rPr>
            <w:rFonts w:asciiTheme="minorHAnsi" w:hAnsiTheme="minorHAnsi" w:cstheme="minorHAnsi"/>
            <w:sz w:val="22"/>
            <w:szCs w:val="22"/>
          </w:rPr>
          <w:id w:val="-1769616900"/>
          <w:docPartObj>
            <w:docPartGallery w:val="Page Numbers (Top of Page)"/>
            <w:docPartUnique/>
          </w:docPartObj>
        </w:sdtPr>
        <w:sdtContent>
          <w:p w14:paraId="5B9E883B" w14:textId="1C5321C7" w:rsidR="007B32E5" w:rsidRPr="006E3DB0" w:rsidRDefault="007B32E5">
            <w:pPr>
              <w:pStyle w:val="Footer"/>
              <w:jc w:val="right"/>
              <w:rPr>
                <w:rFonts w:asciiTheme="minorHAnsi" w:hAnsiTheme="minorHAnsi" w:cstheme="minorHAnsi"/>
                <w:sz w:val="22"/>
                <w:szCs w:val="22"/>
              </w:rPr>
            </w:pPr>
            <w:r w:rsidRPr="006E3DB0">
              <w:rPr>
                <w:rFonts w:asciiTheme="minorHAnsi" w:hAnsiTheme="minorHAnsi" w:cstheme="minorHAnsi"/>
                <w:sz w:val="22"/>
                <w:szCs w:val="22"/>
              </w:rPr>
              <w:t xml:space="preserve">Page </w:t>
            </w:r>
            <w:r w:rsidRPr="006E3DB0">
              <w:rPr>
                <w:rFonts w:asciiTheme="minorHAnsi" w:hAnsiTheme="minorHAnsi" w:cstheme="minorHAnsi"/>
                <w:b/>
                <w:bCs/>
                <w:sz w:val="22"/>
                <w:szCs w:val="22"/>
              </w:rPr>
              <w:fldChar w:fldCharType="begin"/>
            </w:r>
            <w:r w:rsidRPr="006E3DB0">
              <w:rPr>
                <w:rFonts w:asciiTheme="minorHAnsi" w:hAnsiTheme="minorHAnsi" w:cstheme="minorHAnsi"/>
                <w:b/>
                <w:bCs/>
                <w:sz w:val="22"/>
                <w:szCs w:val="22"/>
              </w:rPr>
              <w:instrText xml:space="preserve"> PAGE </w:instrText>
            </w:r>
            <w:r w:rsidRPr="006E3DB0">
              <w:rPr>
                <w:rFonts w:asciiTheme="minorHAnsi" w:hAnsiTheme="minorHAnsi" w:cstheme="minorHAnsi"/>
                <w:b/>
                <w:bCs/>
                <w:sz w:val="22"/>
                <w:szCs w:val="22"/>
              </w:rPr>
              <w:fldChar w:fldCharType="separate"/>
            </w:r>
            <w:r w:rsidRPr="006E3DB0">
              <w:rPr>
                <w:rFonts w:asciiTheme="minorHAnsi" w:hAnsiTheme="minorHAnsi" w:cstheme="minorHAnsi"/>
                <w:b/>
                <w:bCs/>
                <w:noProof/>
                <w:sz w:val="22"/>
                <w:szCs w:val="22"/>
              </w:rPr>
              <w:t>2</w:t>
            </w:r>
            <w:r w:rsidRPr="006E3DB0">
              <w:rPr>
                <w:rFonts w:asciiTheme="minorHAnsi" w:hAnsiTheme="minorHAnsi" w:cstheme="minorHAnsi"/>
                <w:b/>
                <w:bCs/>
                <w:sz w:val="22"/>
                <w:szCs w:val="22"/>
              </w:rPr>
              <w:fldChar w:fldCharType="end"/>
            </w:r>
            <w:r w:rsidRPr="006E3DB0">
              <w:rPr>
                <w:rFonts w:asciiTheme="minorHAnsi" w:hAnsiTheme="minorHAnsi" w:cstheme="minorHAnsi"/>
                <w:sz w:val="22"/>
                <w:szCs w:val="22"/>
              </w:rPr>
              <w:t xml:space="preserve"> of </w:t>
            </w:r>
            <w:r w:rsidRPr="006E3DB0">
              <w:rPr>
                <w:rFonts w:asciiTheme="minorHAnsi" w:hAnsiTheme="minorHAnsi" w:cstheme="minorHAnsi"/>
                <w:b/>
                <w:bCs/>
                <w:sz w:val="22"/>
                <w:szCs w:val="22"/>
              </w:rPr>
              <w:fldChar w:fldCharType="begin"/>
            </w:r>
            <w:r w:rsidRPr="006E3DB0">
              <w:rPr>
                <w:rFonts w:asciiTheme="minorHAnsi" w:hAnsiTheme="minorHAnsi" w:cstheme="minorHAnsi"/>
                <w:b/>
                <w:bCs/>
                <w:sz w:val="22"/>
                <w:szCs w:val="22"/>
              </w:rPr>
              <w:instrText xml:space="preserve"> NUMPAGES  </w:instrText>
            </w:r>
            <w:r w:rsidRPr="006E3DB0">
              <w:rPr>
                <w:rFonts w:asciiTheme="minorHAnsi" w:hAnsiTheme="minorHAnsi" w:cstheme="minorHAnsi"/>
                <w:b/>
                <w:bCs/>
                <w:sz w:val="22"/>
                <w:szCs w:val="22"/>
              </w:rPr>
              <w:fldChar w:fldCharType="separate"/>
            </w:r>
            <w:r w:rsidRPr="006E3DB0">
              <w:rPr>
                <w:rFonts w:asciiTheme="minorHAnsi" w:hAnsiTheme="minorHAnsi" w:cstheme="minorHAnsi"/>
                <w:b/>
                <w:bCs/>
                <w:noProof/>
                <w:sz w:val="22"/>
                <w:szCs w:val="22"/>
              </w:rPr>
              <w:t>2</w:t>
            </w:r>
            <w:r w:rsidRPr="006E3DB0">
              <w:rPr>
                <w:rFonts w:asciiTheme="minorHAnsi" w:hAnsiTheme="minorHAnsi" w:cstheme="minorHAnsi"/>
                <w:b/>
                <w:bCs/>
                <w:sz w:val="22"/>
                <w:szCs w:val="22"/>
              </w:rPr>
              <w:fldChar w:fldCharType="end"/>
            </w:r>
          </w:p>
        </w:sdtContent>
      </w:sdt>
    </w:sdtContent>
  </w:sdt>
  <w:p w14:paraId="0EF6FED2" w14:textId="77777777" w:rsidR="007B32E5" w:rsidRDefault="007B32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F2D85" w14:textId="4FEFD10F" w:rsidR="007B32E5" w:rsidRPr="00F334DC" w:rsidRDefault="007B32E5" w:rsidP="00383187">
    <w:pPr>
      <w:pStyle w:val="Footer"/>
      <w:jc w:val="center"/>
      <w:rPr>
        <w:rFonts w:ascii="Calibri" w:hAnsi="Calibri" w:cs="Calibri"/>
        <w:sz w:val="22"/>
        <w:szCs w:val="22"/>
      </w:rPr>
    </w:pPr>
    <w:r>
      <w:rPr>
        <w:rFonts w:ascii="Calibri" w:hAnsi="Calibri" w:cs="Calibri"/>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AAB68" w14:textId="77777777" w:rsidR="00C20160" w:rsidRDefault="00C20160">
      <w:r>
        <w:separator/>
      </w:r>
    </w:p>
  </w:footnote>
  <w:footnote w:type="continuationSeparator" w:id="0">
    <w:p w14:paraId="1EFEEEFA" w14:textId="77777777" w:rsidR="00C20160" w:rsidRDefault="00C20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5BCB4" w14:textId="23728DF7" w:rsidR="007B32E5" w:rsidRDefault="007B32E5">
    <w:pPr>
      <w:pStyle w:val="Header"/>
    </w:pPr>
    <w:r>
      <w:rPr>
        <w:noProof/>
      </w:rPr>
      <w:pict w14:anchorId="7F16A9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8787407" o:spid="_x0000_s2050" type="#_x0000_t136" style="position:absolute;left:0;text-align:left;margin-left:0;margin-top:0;width:424.35pt;height:212.15pt;rotation:315;z-index:-251655168;mso-position-horizontal:center;mso-position-horizontal-relative:margin;mso-position-vertical:center;mso-position-vertical-relative:margin" o:allowincell="f" fillcolor="silver" stroked="f">
          <v:fill opacity=".5"/>
          <v:textpath style="font-family:&quot;Times New Roman&quot;;font-size:1pt" string="U.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6F55D" w14:textId="4DBC8B43" w:rsidR="007B32E5" w:rsidRDefault="007B32E5">
    <w:pPr>
      <w:pStyle w:val="Header"/>
    </w:pPr>
    <w:r>
      <w:rPr>
        <w:noProof/>
      </w:rPr>
      <w:pict w14:anchorId="590271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8787408" o:spid="_x0000_s2051" type="#_x0000_t136" style="position:absolute;left:0;text-align:left;margin-left:0;margin-top:0;width:424.35pt;height:212.15pt;rotation:315;z-index:-251653120;mso-position-horizontal:center;mso-position-horizontal-relative:margin;mso-position-vertical:center;mso-position-vertical-relative:margin" o:allowincell="f" fillcolor="silver" stroked="f">
          <v:fill opacity=".5"/>
          <v:textpath style="font-family:&quot;Times New Roman&quot;;font-size:1pt" string="U.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42D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AC95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CABA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2EF9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38C1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FA74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E429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4AE5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DC10EC"/>
    <w:lvl w:ilvl="0">
      <w:start w:val="1"/>
      <w:numFmt w:val="bullet"/>
      <w:pStyle w:val="BWBTable"/>
      <w:lvlText w:val=""/>
      <w:lvlJc w:val="left"/>
      <w:pPr>
        <w:tabs>
          <w:tab w:val="num" w:pos="360"/>
        </w:tabs>
        <w:ind w:left="360" w:hanging="360"/>
      </w:pPr>
      <w:rPr>
        <w:rFonts w:ascii="Symbol" w:hAnsi="Symbol" w:hint="default"/>
      </w:rPr>
    </w:lvl>
  </w:abstractNum>
  <w:abstractNum w:abstractNumId="10" w15:restartNumberingAfterBreak="0">
    <w:nsid w:val="06297CFA"/>
    <w:multiLevelType w:val="multilevel"/>
    <w:tmpl w:val="36FCF18A"/>
    <w:lvl w:ilvl="0">
      <w:start w:val="1"/>
      <w:numFmt w:val="decimal"/>
      <w:pStyle w:val="BWBSchedule1"/>
      <w:lvlText w:val="Schedule %1"/>
      <w:lvlJc w:val="center"/>
      <w:pPr>
        <w:tabs>
          <w:tab w:val="num" w:pos="720"/>
        </w:tabs>
        <w:ind w:left="720" w:hanging="720"/>
      </w:pPr>
      <w:rPr>
        <w:rFonts w:ascii="Times New Roman" w:hAnsi="Times New Roman" w:hint="default"/>
        <w:b/>
        <w:i w:val="0"/>
        <w:sz w:val="24"/>
        <w:szCs w:val="24"/>
      </w:rPr>
    </w:lvl>
    <w:lvl w:ilvl="1">
      <w:start w:val="1"/>
      <w:numFmt w:val="decimal"/>
      <w:pStyle w:val="BWBSchedule2"/>
      <w:lvlText w:val="Part %2."/>
      <w:lvlJc w:val="center"/>
      <w:pPr>
        <w:tabs>
          <w:tab w:val="num" w:pos="720"/>
        </w:tabs>
        <w:ind w:left="720" w:hanging="720"/>
      </w:pPr>
      <w:rPr>
        <w:rFonts w:ascii="Times New Roman" w:hAnsi="Times New Roman" w:hint="default"/>
        <w:b/>
        <w:i w:val="0"/>
        <w:sz w:val="24"/>
        <w:szCs w:val="24"/>
      </w:rPr>
    </w:lvl>
    <w:lvl w:ilvl="2">
      <w:start w:val="1"/>
      <w:numFmt w:val="decimal"/>
      <w:pStyle w:val="BWBSchedule3"/>
      <w:isLgl/>
      <w:lvlText w:val="%3."/>
      <w:lvlJc w:val="left"/>
      <w:pPr>
        <w:tabs>
          <w:tab w:val="num" w:pos="720"/>
        </w:tabs>
        <w:ind w:left="720" w:hanging="720"/>
      </w:pPr>
      <w:rPr>
        <w:rFonts w:ascii="Times New Roman" w:hAnsi="Times New Roman" w:hint="default"/>
        <w:b/>
        <w:i w:val="0"/>
        <w:sz w:val="24"/>
        <w:szCs w:val="24"/>
      </w:rPr>
    </w:lvl>
    <w:lvl w:ilvl="3">
      <w:start w:val="1"/>
      <w:numFmt w:val="decimal"/>
      <w:pStyle w:val="BWBSchedule1"/>
      <w:lvlText w:val="%3.%4"/>
      <w:lvlJc w:val="left"/>
      <w:pPr>
        <w:tabs>
          <w:tab w:val="num" w:pos="720"/>
        </w:tabs>
        <w:ind w:left="720" w:hanging="720"/>
      </w:pPr>
      <w:rPr>
        <w:rFonts w:ascii="Times New Roman" w:hAnsi="Times New Roman" w:hint="default"/>
        <w:b w:val="0"/>
        <w:i w:val="0"/>
        <w:sz w:val="24"/>
        <w:szCs w:val="24"/>
      </w:rPr>
    </w:lvl>
    <w:lvl w:ilvl="4">
      <w:start w:val="1"/>
      <w:numFmt w:val="lowerLetter"/>
      <w:pStyle w:val="BWBSchedule2"/>
      <w:lvlText w:val="(%5)"/>
      <w:lvlJc w:val="left"/>
      <w:pPr>
        <w:tabs>
          <w:tab w:val="num" w:pos="1440"/>
        </w:tabs>
        <w:ind w:left="1440" w:hanging="720"/>
      </w:pPr>
      <w:rPr>
        <w:rFonts w:hint="default"/>
      </w:rPr>
    </w:lvl>
    <w:lvl w:ilvl="5">
      <w:start w:val="1"/>
      <w:numFmt w:val="lowerLetter"/>
      <w:lvlText w:val="(%6)"/>
      <w:lvlJc w:val="left"/>
      <w:pPr>
        <w:tabs>
          <w:tab w:val="num" w:pos="1728"/>
        </w:tabs>
        <w:ind w:left="1728" w:hanging="720"/>
      </w:pPr>
      <w:rPr>
        <w:rFonts w:hint="default"/>
      </w:rPr>
    </w:lvl>
    <w:lvl w:ilvl="6">
      <w:start w:val="1"/>
      <w:numFmt w:val="lowerRoman"/>
      <w:lvlText w:val="(%7)"/>
      <w:lvlJc w:val="left"/>
      <w:pPr>
        <w:tabs>
          <w:tab w:val="num" w:pos="1728"/>
        </w:tabs>
        <w:ind w:left="1728" w:hanging="720"/>
      </w:pPr>
      <w:rPr>
        <w:rFonts w:hint="default"/>
      </w:rPr>
    </w:lvl>
    <w:lvl w:ilvl="7">
      <w:start w:val="1"/>
      <w:numFmt w:val="upperLetter"/>
      <w:lvlText w:val="(%8)"/>
      <w:lvlJc w:val="left"/>
      <w:pPr>
        <w:tabs>
          <w:tab w:val="num" w:pos="1008"/>
        </w:tabs>
        <w:ind w:left="1008" w:hanging="720"/>
      </w:pPr>
      <w:rPr>
        <w:rFonts w:hint="default"/>
      </w:rPr>
    </w:lvl>
    <w:lvl w:ilvl="8">
      <w:start w:val="1"/>
      <w:numFmt w:val="bullet"/>
      <w:lvlText w:val=""/>
      <w:lvlJc w:val="left"/>
      <w:pPr>
        <w:tabs>
          <w:tab w:val="num" w:pos="1728"/>
        </w:tabs>
        <w:ind w:left="1728" w:hanging="720"/>
      </w:pPr>
      <w:rPr>
        <w:rFonts w:ascii="Symbol" w:hAnsi="Symbol" w:hint="default"/>
        <w:color w:val="auto"/>
      </w:rPr>
    </w:lvl>
  </w:abstractNum>
  <w:abstractNum w:abstractNumId="11" w15:restartNumberingAfterBreak="0">
    <w:nsid w:val="06465F76"/>
    <w:multiLevelType w:val="multilevel"/>
    <w:tmpl w:val="08C24D8A"/>
    <w:lvl w:ilvl="0">
      <w:start w:val="1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9566A50"/>
    <w:multiLevelType w:val="multilevel"/>
    <w:tmpl w:val="88C8F4F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C7052C7"/>
    <w:multiLevelType w:val="multilevel"/>
    <w:tmpl w:val="88C8F4FC"/>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1761274"/>
    <w:multiLevelType w:val="hybridMultilevel"/>
    <w:tmpl w:val="325AFA88"/>
    <w:lvl w:ilvl="0" w:tplc="76421DA8">
      <w:start w:val="1"/>
      <w:numFmt w:val="upperLetter"/>
      <w:pStyle w:val="BWBBackground"/>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0A03DE"/>
    <w:multiLevelType w:val="multilevel"/>
    <w:tmpl w:val="2AB602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D3536AC"/>
    <w:multiLevelType w:val="multilevel"/>
    <w:tmpl w:val="88C8F4FC"/>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1E32D0F"/>
    <w:multiLevelType w:val="multilevel"/>
    <w:tmpl w:val="2AB6024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DD21420"/>
    <w:multiLevelType w:val="multilevel"/>
    <w:tmpl w:val="88C8F4F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23D03B1"/>
    <w:multiLevelType w:val="multilevel"/>
    <w:tmpl w:val="2AB602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3D93C8E"/>
    <w:multiLevelType w:val="multilevel"/>
    <w:tmpl w:val="F7DEA79A"/>
    <w:lvl w:ilvl="0">
      <w:start w:val="1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7ED3998"/>
    <w:multiLevelType w:val="multilevel"/>
    <w:tmpl w:val="88C8F4FC"/>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C4148C4"/>
    <w:multiLevelType w:val="multilevel"/>
    <w:tmpl w:val="88C8F4F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CF676B7"/>
    <w:multiLevelType w:val="hybridMultilevel"/>
    <w:tmpl w:val="A40E4314"/>
    <w:lvl w:ilvl="0" w:tplc="AAD63E76">
      <w:start w:val="1"/>
      <w:numFmt w:val="decimal"/>
      <w:pStyle w:val="BWBPartie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F061E1"/>
    <w:multiLevelType w:val="multilevel"/>
    <w:tmpl w:val="71C87BD6"/>
    <w:lvl w:ilvl="0">
      <w:start w:val="17"/>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40B2895"/>
    <w:multiLevelType w:val="multilevel"/>
    <w:tmpl w:val="1D6897E0"/>
    <w:lvl w:ilvl="0">
      <w:start w:val="1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4A830BC"/>
    <w:multiLevelType w:val="multilevel"/>
    <w:tmpl w:val="935837F2"/>
    <w:lvl w:ilvl="0">
      <w:start w:val="1"/>
      <w:numFmt w:val="decimal"/>
      <w:pStyle w:val="BWBLevel1"/>
      <w:lvlText w:val="%1."/>
      <w:lvlJc w:val="left"/>
      <w:pPr>
        <w:tabs>
          <w:tab w:val="num" w:pos="720"/>
        </w:tabs>
        <w:ind w:left="720" w:hanging="720"/>
      </w:pPr>
      <w:rPr>
        <w:rFonts w:hint="default"/>
        <w:b/>
        <w:i w:val="0"/>
      </w:rPr>
    </w:lvl>
    <w:lvl w:ilvl="1">
      <w:start w:val="1"/>
      <w:numFmt w:val="decimal"/>
      <w:pStyle w:val="BWBLevel2"/>
      <w:lvlText w:val="%1.%2"/>
      <w:lvlJc w:val="left"/>
      <w:pPr>
        <w:tabs>
          <w:tab w:val="num" w:pos="720"/>
        </w:tabs>
        <w:ind w:left="720" w:hanging="720"/>
      </w:pPr>
      <w:rPr>
        <w:rFonts w:hint="default"/>
        <w:b w:val="0"/>
      </w:rPr>
    </w:lvl>
    <w:lvl w:ilvl="2">
      <w:start w:val="1"/>
      <w:numFmt w:val="decimal"/>
      <w:pStyle w:val="BWBLevel3"/>
      <w:isLgl/>
      <w:lvlText w:val="%1.%2.%3"/>
      <w:lvlJc w:val="left"/>
      <w:pPr>
        <w:tabs>
          <w:tab w:val="num" w:pos="1440"/>
        </w:tabs>
        <w:ind w:left="1440" w:hanging="720"/>
      </w:pPr>
      <w:rPr>
        <w:rFonts w:hint="default"/>
        <w:b w:val="0"/>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27" w15:restartNumberingAfterBreak="0">
    <w:nsid w:val="4AF26B4C"/>
    <w:multiLevelType w:val="hybridMultilevel"/>
    <w:tmpl w:val="21B0DBD2"/>
    <w:lvl w:ilvl="0" w:tplc="6BFAF78E">
      <w:start w:val="1"/>
      <w:numFmt w:val="bullet"/>
      <w:pStyle w:val="BWBIndentbullet"/>
      <w:lvlText w:val=""/>
      <w:lvlJc w:val="left"/>
      <w:pPr>
        <w:tabs>
          <w:tab w:val="num" w:pos="2160"/>
        </w:tabs>
        <w:ind w:left="216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E06926"/>
    <w:multiLevelType w:val="multilevel"/>
    <w:tmpl w:val="88C8F4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6B7044D"/>
    <w:multiLevelType w:val="multilevel"/>
    <w:tmpl w:val="42621772"/>
    <w:lvl w:ilvl="0">
      <w:start w:val="2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9303F8A"/>
    <w:multiLevelType w:val="multilevel"/>
    <w:tmpl w:val="AB905F1E"/>
    <w:lvl w:ilvl="0">
      <w:start w:val="1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545171"/>
    <w:multiLevelType w:val="multilevel"/>
    <w:tmpl w:val="88C8F4FC"/>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0FA13CA"/>
    <w:multiLevelType w:val="multilevel"/>
    <w:tmpl w:val="05C49D30"/>
    <w:lvl w:ilvl="0">
      <w:start w:val="1"/>
      <w:numFmt w:val="decimal"/>
      <w:pStyle w:val="BWBMEMA1"/>
      <w:lvlText w:val="%1."/>
      <w:lvlJc w:val="left"/>
      <w:pPr>
        <w:tabs>
          <w:tab w:val="num" w:pos="720"/>
        </w:tabs>
        <w:ind w:left="720" w:hanging="720"/>
      </w:pPr>
      <w:rPr>
        <w:rFonts w:hint="default"/>
      </w:rPr>
    </w:lvl>
    <w:lvl w:ilvl="1">
      <w:start w:val="1"/>
      <w:numFmt w:val="decimal"/>
      <w:pStyle w:val="BWBMEMA2"/>
      <w:lvlText w:val="%1.%2"/>
      <w:lvlJc w:val="left"/>
      <w:pPr>
        <w:tabs>
          <w:tab w:val="num" w:pos="720"/>
        </w:tabs>
        <w:ind w:left="720" w:hanging="720"/>
      </w:pPr>
      <w:rPr>
        <w:rFonts w:hint="default"/>
      </w:rPr>
    </w:lvl>
    <w:lvl w:ilvl="2">
      <w:start w:val="1"/>
      <w:numFmt w:val="decimal"/>
      <w:pStyle w:val="BWBMEMA3"/>
      <w:isLgl/>
      <w:lvlText w:val="%1.%2.%3"/>
      <w:lvlJc w:val="left"/>
      <w:pPr>
        <w:tabs>
          <w:tab w:val="num" w:pos="1440"/>
        </w:tabs>
        <w:ind w:left="1440" w:hanging="720"/>
      </w:pPr>
      <w:rPr>
        <w:rFonts w:hint="default"/>
      </w:rPr>
    </w:lvl>
    <w:lvl w:ilvl="3">
      <w:start w:val="1"/>
      <w:numFmt w:val="lowerLetter"/>
      <w:pStyle w:val="BWBMEMA1"/>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33" w15:restartNumberingAfterBreak="0">
    <w:nsid w:val="6CB77F0B"/>
    <w:multiLevelType w:val="multilevel"/>
    <w:tmpl w:val="88C8F4F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4815661"/>
    <w:multiLevelType w:val="multilevel"/>
    <w:tmpl w:val="7B306AAC"/>
    <w:lvl w:ilvl="0">
      <w:start w:val="1"/>
      <w:numFmt w:val="decimal"/>
      <w:pStyle w:val="BWBLit1"/>
      <w:lvlText w:val="%1."/>
      <w:lvlJc w:val="left"/>
      <w:pPr>
        <w:tabs>
          <w:tab w:val="num" w:pos="720"/>
        </w:tabs>
        <w:ind w:left="720" w:hanging="720"/>
      </w:pPr>
      <w:rPr>
        <w:rFonts w:hint="default"/>
      </w:rPr>
    </w:lvl>
    <w:lvl w:ilvl="1">
      <w:start w:val="1"/>
      <w:numFmt w:val="decimal"/>
      <w:pStyle w:val="BWBLit2"/>
      <w:lvlText w:val="%1.%2"/>
      <w:lvlJc w:val="left"/>
      <w:pPr>
        <w:tabs>
          <w:tab w:val="num" w:pos="1440"/>
        </w:tabs>
        <w:ind w:left="1440" w:hanging="720"/>
      </w:pPr>
      <w:rPr>
        <w:rFonts w:hint="default"/>
      </w:rPr>
    </w:lvl>
    <w:lvl w:ilvl="2">
      <w:start w:val="1"/>
      <w:numFmt w:val="decimal"/>
      <w:pStyle w:val="BWBLit3"/>
      <w:isLgl/>
      <w:lvlText w:val="%1.%2.%3"/>
      <w:lvlJc w:val="left"/>
      <w:pPr>
        <w:tabs>
          <w:tab w:val="num" w:pos="2520"/>
        </w:tabs>
        <w:ind w:left="2520" w:hanging="1080"/>
      </w:pPr>
      <w:rPr>
        <w:rFonts w:hint="default"/>
      </w:rPr>
    </w:lvl>
    <w:lvl w:ilvl="3">
      <w:start w:val="1"/>
      <w:numFmt w:val="decimal"/>
      <w:pStyle w:val="BWBLit2"/>
      <w:lvlText w:val="%1.%2.%3.%4"/>
      <w:lvlJc w:val="left"/>
      <w:pPr>
        <w:tabs>
          <w:tab w:val="num" w:pos="3600"/>
        </w:tabs>
        <w:ind w:left="3600" w:hanging="1080"/>
      </w:pPr>
      <w:rPr>
        <w:rFonts w:hint="default"/>
        <w:sz w:val="24"/>
        <w:szCs w:val="24"/>
      </w:rPr>
    </w:lvl>
    <w:lvl w:ilvl="4">
      <w:start w:val="1"/>
      <w:numFmt w:val="bullet"/>
      <w:pStyle w:val="BWBLit1"/>
      <w:lvlText w:val=""/>
      <w:lvlJc w:val="left"/>
      <w:pPr>
        <w:tabs>
          <w:tab w:val="num" w:pos="3600"/>
        </w:tabs>
        <w:ind w:left="3600" w:hanging="1080"/>
      </w:pPr>
      <w:rPr>
        <w:rFonts w:ascii="Symbol" w:hAnsi="Symbol" w:hint="default"/>
        <w:color w:val="auto"/>
        <w:sz w:val="24"/>
      </w:rPr>
    </w:lvl>
    <w:lvl w:ilvl="5">
      <w:start w:val="1"/>
      <w:numFmt w:val="bullet"/>
      <w:pStyle w:val="BWBLit3"/>
      <w:lvlText w:val=""/>
      <w:lvlJc w:val="left"/>
      <w:pPr>
        <w:tabs>
          <w:tab w:val="num" w:pos="4320"/>
        </w:tabs>
        <w:ind w:left="4320" w:hanging="720"/>
      </w:pPr>
      <w:rPr>
        <w:rFonts w:ascii="Symbol" w:hAnsi="Symbol" w:hint="default"/>
        <w:color w:val="auto"/>
      </w:rPr>
    </w:lvl>
    <w:lvl w:ilvl="6">
      <w:start w:val="1"/>
      <w:numFmt w:val="bullet"/>
      <w:lvlText w:val=""/>
      <w:lvlJc w:val="left"/>
      <w:pPr>
        <w:tabs>
          <w:tab w:val="num" w:pos="1440"/>
        </w:tabs>
        <w:ind w:left="1440" w:hanging="720"/>
      </w:pPr>
      <w:rPr>
        <w:rFonts w:ascii="Symbol" w:hAnsi="Symbol" w:hint="default"/>
        <w:color w:val="auto"/>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35" w15:restartNumberingAfterBreak="0">
    <w:nsid w:val="7E073330"/>
    <w:multiLevelType w:val="multilevel"/>
    <w:tmpl w:val="88C8F4FC"/>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32"/>
  </w:num>
  <w:num w:numId="14">
    <w:abstractNumId w:val="23"/>
  </w:num>
  <w:num w:numId="15">
    <w:abstractNumId w:val="10"/>
  </w:num>
  <w:num w:numId="16">
    <w:abstractNumId w:val="34"/>
  </w:num>
  <w:num w:numId="17">
    <w:abstractNumId w:val="26"/>
  </w:num>
  <w:num w:numId="18">
    <w:abstractNumId w:val="15"/>
  </w:num>
  <w:num w:numId="19">
    <w:abstractNumId w:val="19"/>
  </w:num>
  <w:num w:numId="20">
    <w:abstractNumId w:val="17"/>
  </w:num>
  <w:num w:numId="21">
    <w:abstractNumId w:val="12"/>
  </w:num>
  <w:num w:numId="22">
    <w:abstractNumId w:val="18"/>
  </w:num>
  <w:num w:numId="23">
    <w:abstractNumId w:val="28"/>
  </w:num>
  <w:num w:numId="24">
    <w:abstractNumId w:val="30"/>
  </w:num>
  <w:num w:numId="25">
    <w:abstractNumId w:val="22"/>
  </w:num>
  <w:num w:numId="26">
    <w:abstractNumId w:val="33"/>
  </w:num>
  <w:num w:numId="27">
    <w:abstractNumId w:val="35"/>
  </w:num>
  <w:num w:numId="28">
    <w:abstractNumId w:val="16"/>
  </w:num>
  <w:num w:numId="29">
    <w:abstractNumId w:val="13"/>
  </w:num>
  <w:num w:numId="30">
    <w:abstractNumId w:val="31"/>
  </w:num>
  <w:num w:numId="31">
    <w:abstractNumId w:val="21"/>
  </w:num>
  <w:num w:numId="32">
    <w:abstractNumId w:val="20"/>
  </w:num>
  <w:num w:numId="33">
    <w:abstractNumId w:val="25"/>
  </w:num>
  <w:num w:numId="34">
    <w:abstractNumId w:val="11"/>
  </w:num>
  <w:num w:numId="35">
    <w:abstractNumId w:val="24"/>
  </w:num>
  <w:num w:numId="36">
    <w:abstractNumId w:val="29"/>
  </w:num>
  <w:num w:numId="37">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F5B"/>
    <w:rsid w:val="00001E06"/>
    <w:rsid w:val="00002421"/>
    <w:rsid w:val="00012375"/>
    <w:rsid w:val="00017B13"/>
    <w:rsid w:val="00031507"/>
    <w:rsid w:val="0003372C"/>
    <w:rsid w:val="00037E6C"/>
    <w:rsid w:val="00042103"/>
    <w:rsid w:val="00043078"/>
    <w:rsid w:val="00045D7A"/>
    <w:rsid w:val="00064C91"/>
    <w:rsid w:val="0008225E"/>
    <w:rsid w:val="00087409"/>
    <w:rsid w:val="00091028"/>
    <w:rsid w:val="000920ED"/>
    <w:rsid w:val="00092877"/>
    <w:rsid w:val="000939CE"/>
    <w:rsid w:val="000939E1"/>
    <w:rsid w:val="000953F9"/>
    <w:rsid w:val="00097886"/>
    <w:rsid w:val="000A5236"/>
    <w:rsid w:val="000A75E8"/>
    <w:rsid w:val="000B0B61"/>
    <w:rsid w:val="000B5FB3"/>
    <w:rsid w:val="000B6008"/>
    <w:rsid w:val="000B6691"/>
    <w:rsid w:val="000B733A"/>
    <w:rsid w:val="000C1F73"/>
    <w:rsid w:val="000D2487"/>
    <w:rsid w:val="000D40F1"/>
    <w:rsid w:val="000D6830"/>
    <w:rsid w:val="000D79F2"/>
    <w:rsid w:val="000E5449"/>
    <w:rsid w:val="000F1F96"/>
    <w:rsid w:val="000F3D90"/>
    <w:rsid w:val="000F6328"/>
    <w:rsid w:val="00115CCB"/>
    <w:rsid w:val="00117924"/>
    <w:rsid w:val="00117C7E"/>
    <w:rsid w:val="0012013E"/>
    <w:rsid w:val="001213DA"/>
    <w:rsid w:val="00125A3B"/>
    <w:rsid w:val="001306B8"/>
    <w:rsid w:val="00136258"/>
    <w:rsid w:val="0013798B"/>
    <w:rsid w:val="00140D1D"/>
    <w:rsid w:val="00143427"/>
    <w:rsid w:val="0014557E"/>
    <w:rsid w:val="001507D0"/>
    <w:rsid w:val="001511EE"/>
    <w:rsid w:val="00153837"/>
    <w:rsid w:val="001602FB"/>
    <w:rsid w:val="00166F65"/>
    <w:rsid w:val="0017131B"/>
    <w:rsid w:val="00176F19"/>
    <w:rsid w:val="001907BF"/>
    <w:rsid w:val="00191492"/>
    <w:rsid w:val="0019199E"/>
    <w:rsid w:val="001938BA"/>
    <w:rsid w:val="001A0782"/>
    <w:rsid w:val="001A79C7"/>
    <w:rsid w:val="001B1B2F"/>
    <w:rsid w:val="001B3573"/>
    <w:rsid w:val="001B3CE6"/>
    <w:rsid w:val="001B4902"/>
    <w:rsid w:val="001B504E"/>
    <w:rsid w:val="001C560A"/>
    <w:rsid w:val="001C78AA"/>
    <w:rsid w:val="001D07AF"/>
    <w:rsid w:val="001D287D"/>
    <w:rsid w:val="001D3601"/>
    <w:rsid w:val="001D7949"/>
    <w:rsid w:val="001D7FBA"/>
    <w:rsid w:val="001E1BD4"/>
    <w:rsid w:val="001E540F"/>
    <w:rsid w:val="001E7140"/>
    <w:rsid w:val="001F098F"/>
    <w:rsid w:val="001F5C82"/>
    <w:rsid w:val="002016AF"/>
    <w:rsid w:val="00201A92"/>
    <w:rsid w:val="002037C6"/>
    <w:rsid w:val="00215B28"/>
    <w:rsid w:val="00217987"/>
    <w:rsid w:val="00221587"/>
    <w:rsid w:val="0022447E"/>
    <w:rsid w:val="00230B29"/>
    <w:rsid w:val="00232BDA"/>
    <w:rsid w:val="002372F1"/>
    <w:rsid w:val="0024494E"/>
    <w:rsid w:val="00255E39"/>
    <w:rsid w:val="002613B6"/>
    <w:rsid w:val="00264300"/>
    <w:rsid w:val="00264438"/>
    <w:rsid w:val="00270976"/>
    <w:rsid w:val="0027124A"/>
    <w:rsid w:val="00272745"/>
    <w:rsid w:val="00272F99"/>
    <w:rsid w:val="00276783"/>
    <w:rsid w:val="00281C87"/>
    <w:rsid w:val="002826DF"/>
    <w:rsid w:val="00283003"/>
    <w:rsid w:val="002920C8"/>
    <w:rsid w:val="00295F72"/>
    <w:rsid w:val="002A13F4"/>
    <w:rsid w:val="002A16D7"/>
    <w:rsid w:val="002C0725"/>
    <w:rsid w:val="002C188A"/>
    <w:rsid w:val="002D02D0"/>
    <w:rsid w:val="002E1209"/>
    <w:rsid w:val="002F1D0E"/>
    <w:rsid w:val="002F4682"/>
    <w:rsid w:val="002F4DB6"/>
    <w:rsid w:val="002F7783"/>
    <w:rsid w:val="00301DB1"/>
    <w:rsid w:val="00302C0E"/>
    <w:rsid w:val="00303DB2"/>
    <w:rsid w:val="00304B2C"/>
    <w:rsid w:val="003056AD"/>
    <w:rsid w:val="00313B83"/>
    <w:rsid w:val="00317C10"/>
    <w:rsid w:val="0032345B"/>
    <w:rsid w:val="00325777"/>
    <w:rsid w:val="00333913"/>
    <w:rsid w:val="0033477E"/>
    <w:rsid w:val="00334BEA"/>
    <w:rsid w:val="00343383"/>
    <w:rsid w:val="003441D4"/>
    <w:rsid w:val="00345E2D"/>
    <w:rsid w:val="00354A48"/>
    <w:rsid w:val="00354E39"/>
    <w:rsid w:val="00364312"/>
    <w:rsid w:val="00364472"/>
    <w:rsid w:val="00365520"/>
    <w:rsid w:val="003665DB"/>
    <w:rsid w:val="00373890"/>
    <w:rsid w:val="00382457"/>
    <w:rsid w:val="00383187"/>
    <w:rsid w:val="003864BE"/>
    <w:rsid w:val="00390AAC"/>
    <w:rsid w:val="00394457"/>
    <w:rsid w:val="003A4262"/>
    <w:rsid w:val="003B4756"/>
    <w:rsid w:val="003B5EA1"/>
    <w:rsid w:val="003C3485"/>
    <w:rsid w:val="003C38F3"/>
    <w:rsid w:val="003C3CDB"/>
    <w:rsid w:val="003D0EF7"/>
    <w:rsid w:val="003D45FF"/>
    <w:rsid w:val="003D5E6A"/>
    <w:rsid w:val="003E30C3"/>
    <w:rsid w:val="003E410D"/>
    <w:rsid w:val="00441532"/>
    <w:rsid w:val="00443FA5"/>
    <w:rsid w:val="00444E6F"/>
    <w:rsid w:val="00450B6A"/>
    <w:rsid w:val="00453C6B"/>
    <w:rsid w:val="004554CC"/>
    <w:rsid w:val="00471B18"/>
    <w:rsid w:val="00473ED6"/>
    <w:rsid w:val="00474ED0"/>
    <w:rsid w:val="00477789"/>
    <w:rsid w:val="004801F5"/>
    <w:rsid w:val="0048504D"/>
    <w:rsid w:val="004853D4"/>
    <w:rsid w:val="00492D60"/>
    <w:rsid w:val="00494174"/>
    <w:rsid w:val="004A1801"/>
    <w:rsid w:val="004A1B71"/>
    <w:rsid w:val="004A667E"/>
    <w:rsid w:val="004B66E5"/>
    <w:rsid w:val="004D1FED"/>
    <w:rsid w:val="004D4E02"/>
    <w:rsid w:val="004D78D1"/>
    <w:rsid w:val="004E6A79"/>
    <w:rsid w:val="004E6F37"/>
    <w:rsid w:val="004F17F6"/>
    <w:rsid w:val="004F3A66"/>
    <w:rsid w:val="00501FBD"/>
    <w:rsid w:val="00506A40"/>
    <w:rsid w:val="005110E2"/>
    <w:rsid w:val="005113AE"/>
    <w:rsid w:val="00511D2C"/>
    <w:rsid w:val="005175DD"/>
    <w:rsid w:val="00527E47"/>
    <w:rsid w:val="00534E7C"/>
    <w:rsid w:val="005437E0"/>
    <w:rsid w:val="0055175C"/>
    <w:rsid w:val="00561528"/>
    <w:rsid w:val="00561CF2"/>
    <w:rsid w:val="00576FCF"/>
    <w:rsid w:val="00580808"/>
    <w:rsid w:val="00585FF2"/>
    <w:rsid w:val="00590F5F"/>
    <w:rsid w:val="00592451"/>
    <w:rsid w:val="00594571"/>
    <w:rsid w:val="00595698"/>
    <w:rsid w:val="005967B6"/>
    <w:rsid w:val="005A25B3"/>
    <w:rsid w:val="005B0990"/>
    <w:rsid w:val="005B61DB"/>
    <w:rsid w:val="005B7A3B"/>
    <w:rsid w:val="005C1CD5"/>
    <w:rsid w:val="005C29D8"/>
    <w:rsid w:val="005C3A97"/>
    <w:rsid w:val="005C521B"/>
    <w:rsid w:val="005D0F9F"/>
    <w:rsid w:val="005D56D7"/>
    <w:rsid w:val="005E00B6"/>
    <w:rsid w:val="005E2EA7"/>
    <w:rsid w:val="005E542D"/>
    <w:rsid w:val="005E71DE"/>
    <w:rsid w:val="005F0E84"/>
    <w:rsid w:val="005F3F2A"/>
    <w:rsid w:val="005F5E69"/>
    <w:rsid w:val="00616A26"/>
    <w:rsid w:val="00616CD4"/>
    <w:rsid w:val="00626985"/>
    <w:rsid w:val="0063067E"/>
    <w:rsid w:val="006332C8"/>
    <w:rsid w:val="00636D66"/>
    <w:rsid w:val="006456D4"/>
    <w:rsid w:val="00645ED4"/>
    <w:rsid w:val="0064629F"/>
    <w:rsid w:val="00652AA4"/>
    <w:rsid w:val="006602C4"/>
    <w:rsid w:val="006713FD"/>
    <w:rsid w:val="0067679E"/>
    <w:rsid w:val="00677B77"/>
    <w:rsid w:val="00681F3F"/>
    <w:rsid w:val="00696A62"/>
    <w:rsid w:val="00697E6A"/>
    <w:rsid w:val="006B10E6"/>
    <w:rsid w:val="006B263E"/>
    <w:rsid w:val="006B2900"/>
    <w:rsid w:val="006B5173"/>
    <w:rsid w:val="006B5673"/>
    <w:rsid w:val="006C1500"/>
    <w:rsid w:val="006D2DAA"/>
    <w:rsid w:val="006D3381"/>
    <w:rsid w:val="006E3DB0"/>
    <w:rsid w:val="006E6553"/>
    <w:rsid w:val="006E6984"/>
    <w:rsid w:val="006E7980"/>
    <w:rsid w:val="006E7AD6"/>
    <w:rsid w:val="006F6366"/>
    <w:rsid w:val="006F78A3"/>
    <w:rsid w:val="00700189"/>
    <w:rsid w:val="00703BA5"/>
    <w:rsid w:val="007177F5"/>
    <w:rsid w:val="0072149A"/>
    <w:rsid w:val="007215F4"/>
    <w:rsid w:val="00725B66"/>
    <w:rsid w:val="007332C6"/>
    <w:rsid w:val="00736656"/>
    <w:rsid w:val="00740B35"/>
    <w:rsid w:val="0075402A"/>
    <w:rsid w:val="00764233"/>
    <w:rsid w:val="007645AC"/>
    <w:rsid w:val="00780E4F"/>
    <w:rsid w:val="007830EA"/>
    <w:rsid w:val="0078371B"/>
    <w:rsid w:val="0078583A"/>
    <w:rsid w:val="00785FE0"/>
    <w:rsid w:val="007919CC"/>
    <w:rsid w:val="007938E8"/>
    <w:rsid w:val="007A2141"/>
    <w:rsid w:val="007A5DEF"/>
    <w:rsid w:val="007A6653"/>
    <w:rsid w:val="007A79ED"/>
    <w:rsid w:val="007B32E5"/>
    <w:rsid w:val="007B33A9"/>
    <w:rsid w:val="007B4CB3"/>
    <w:rsid w:val="007D0188"/>
    <w:rsid w:val="007D2E06"/>
    <w:rsid w:val="007D634B"/>
    <w:rsid w:val="007E0DD5"/>
    <w:rsid w:val="007E13A4"/>
    <w:rsid w:val="007E35DB"/>
    <w:rsid w:val="007E4E1B"/>
    <w:rsid w:val="007F0D94"/>
    <w:rsid w:val="007F1FEF"/>
    <w:rsid w:val="00806BB4"/>
    <w:rsid w:val="00811234"/>
    <w:rsid w:val="008119DD"/>
    <w:rsid w:val="00814B73"/>
    <w:rsid w:val="008353ED"/>
    <w:rsid w:val="0085049D"/>
    <w:rsid w:val="00853ACB"/>
    <w:rsid w:val="008630B0"/>
    <w:rsid w:val="00863CBA"/>
    <w:rsid w:val="008660CE"/>
    <w:rsid w:val="00866FDE"/>
    <w:rsid w:val="00870A3A"/>
    <w:rsid w:val="00871B1C"/>
    <w:rsid w:val="00873EB7"/>
    <w:rsid w:val="00876FD4"/>
    <w:rsid w:val="00884481"/>
    <w:rsid w:val="00884BEE"/>
    <w:rsid w:val="00884D55"/>
    <w:rsid w:val="008917FA"/>
    <w:rsid w:val="00893BFF"/>
    <w:rsid w:val="008942A4"/>
    <w:rsid w:val="008A251C"/>
    <w:rsid w:val="008C5166"/>
    <w:rsid w:val="008C5623"/>
    <w:rsid w:val="008D464C"/>
    <w:rsid w:val="008D685A"/>
    <w:rsid w:val="008E6900"/>
    <w:rsid w:val="008F226C"/>
    <w:rsid w:val="008F4BE2"/>
    <w:rsid w:val="009023BF"/>
    <w:rsid w:val="009113C0"/>
    <w:rsid w:val="00916BBA"/>
    <w:rsid w:val="00922373"/>
    <w:rsid w:val="00925C8D"/>
    <w:rsid w:val="00935DE4"/>
    <w:rsid w:val="009442CE"/>
    <w:rsid w:val="0096011C"/>
    <w:rsid w:val="00964186"/>
    <w:rsid w:val="009647ED"/>
    <w:rsid w:val="009669E2"/>
    <w:rsid w:val="00972932"/>
    <w:rsid w:val="00974708"/>
    <w:rsid w:val="00975AF0"/>
    <w:rsid w:val="00980522"/>
    <w:rsid w:val="00994C01"/>
    <w:rsid w:val="009A0B3F"/>
    <w:rsid w:val="009A35C5"/>
    <w:rsid w:val="009B798C"/>
    <w:rsid w:val="009C2C21"/>
    <w:rsid w:val="009C3C6A"/>
    <w:rsid w:val="009D0F6A"/>
    <w:rsid w:val="009D12D7"/>
    <w:rsid w:val="009D3498"/>
    <w:rsid w:val="009E52BF"/>
    <w:rsid w:val="009F054C"/>
    <w:rsid w:val="009F0977"/>
    <w:rsid w:val="009F4877"/>
    <w:rsid w:val="00A02CAA"/>
    <w:rsid w:val="00A06350"/>
    <w:rsid w:val="00A1147C"/>
    <w:rsid w:val="00A12DF4"/>
    <w:rsid w:val="00A147BB"/>
    <w:rsid w:val="00A1696B"/>
    <w:rsid w:val="00A22ECA"/>
    <w:rsid w:val="00A249C7"/>
    <w:rsid w:val="00A2567E"/>
    <w:rsid w:val="00A268FD"/>
    <w:rsid w:val="00A3109E"/>
    <w:rsid w:val="00A32DBC"/>
    <w:rsid w:val="00A33A0D"/>
    <w:rsid w:val="00A37312"/>
    <w:rsid w:val="00A465B8"/>
    <w:rsid w:val="00A47187"/>
    <w:rsid w:val="00A53F6C"/>
    <w:rsid w:val="00A64BF4"/>
    <w:rsid w:val="00A65536"/>
    <w:rsid w:val="00A6575A"/>
    <w:rsid w:val="00A67E0B"/>
    <w:rsid w:val="00A7055B"/>
    <w:rsid w:val="00A73EBE"/>
    <w:rsid w:val="00A7562F"/>
    <w:rsid w:val="00A86888"/>
    <w:rsid w:val="00A87DBE"/>
    <w:rsid w:val="00A9169B"/>
    <w:rsid w:val="00A92966"/>
    <w:rsid w:val="00A95E82"/>
    <w:rsid w:val="00A96E24"/>
    <w:rsid w:val="00AA1B56"/>
    <w:rsid w:val="00AA4B15"/>
    <w:rsid w:val="00AB4E8F"/>
    <w:rsid w:val="00AC5945"/>
    <w:rsid w:val="00AD639C"/>
    <w:rsid w:val="00AE7508"/>
    <w:rsid w:val="00AF1DE3"/>
    <w:rsid w:val="00AF5F5B"/>
    <w:rsid w:val="00B01913"/>
    <w:rsid w:val="00B078EC"/>
    <w:rsid w:val="00B24186"/>
    <w:rsid w:val="00B273F3"/>
    <w:rsid w:val="00B3017B"/>
    <w:rsid w:val="00B31BE9"/>
    <w:rsid w:val="00B31E18"/>
    <w:rsid w:val="00B36F6B"/>
    <w:rsid w:val="00B42AF4"/>
    <w:rsid w:val="00B43731"/>
    <w:rsid w:val="00B5441C"/>
    <w:rsid w:val="00B66355"/>
    <w:rsid w:val="00B72C95"/>
    <w:rsid w:val="00B80F8F"/>
    <w:rsid w:val="00B811FC"/>
    <w:rsid w:val="00B86539"/>
    <w:rsid w:val="00B906CD"/>
    <w:rsid w:val="00B9264D"/>
    <w:rsid w:val="00BA00C2"/>
    <w:rsid w:val="00BA6F58"/>
    <w:rsid w:val="00BB020A"/>
    <w:rsid w:val="00BB2815"/>
    <w:rsid w:val="00BB3F07"/>
    <w:rsid w:val="00BB6138"/>
    <w:rsid w:val="00BB6D5B"/>
    <w:rsid w:val="00BB6FDD"/>
    <w:rsid w:val="00BB7B79"/>
    <w:rsid w:val="00BD0D20"/>
    <w:rsid w:val="00BD6584"/>
    <w:rsid w:val="00BE0CE1"/>
    <w:rsid w:val="00BE654B"/>
    <w:rsid w:val="00BF59F9"/>
    <w:rsid w:val="00C048DC"/>
    <w:rsid w:val="00C06258"/>
    <w:rsid w:val="00C10839"/>
    <w:rsid w:val="00C20160"/>
    <w:rsid w:val="00C223B9"/>
    <w:rsid w:val="00C33C68"/>
    <w:rsid w:val="00C3458D"/>
    <w:rsid w:val="00C37B86"/>
    <w:rsid w:val="00C44CEC"/>
    <w:rsid w:val="00C50761"/>
    <w:rsid w:val="00C61B22"/>
    <w:rsid w:val="00C627D9"/>
    <w:rsid w:val="00C631A8"/>
    <w:rsid w:val="00C63EF8"/>
    <w:rsid w:val="00C66EB0"/>
    <w:rsid w:val="00C67189"/>
    <w:rsid w:val="00C674C2"/>
    <w:rsid w:val="00C72339"/>
    <w:rsid w:val="00C75B9A"/>
    <w:rsid w:val="00C8407A"/>
    <w:rsid w:val="00CA3F70"/>
    <w:rsid w:val="00CA4109"/>
    <w:rsid w:val="00CA5565"/>
    <w:rsid w:val="00CA6241"/>
    <w:rsid w:val="00CB5C44"/>
    <w:rsid w:val="00CC5B3A"/>
    <w:rsid w:val="00CC6C6C"/>
    <w:rsid w:val="00CD6C7D"/>
    <w:rsid w:val="00CD74FE"/>
    <w:rsid w:val="00CE1863"/>
    <w:rsid w:val="00CF0C26"/>
    <w:rsid w:val="00D02020"/>
    <w:rsid w:val="00D052CE"/>
    <w:rsid w:val="00D07E94"/>
    <w:rsid w:val="00D10CAF"/>
    <w:rsid w:val="00D130AB"/>
    <w:rsid w:val="00D2385C"/>
    <w:rsid w:val="00D240AA"/>
    <w:rsid w:val="00D30DB4"/>
    <w:rsid w:val="00D34BCF"/>
    <w:rsid w:val="00D37C04"/>
    <w:rsid w:val="00D46CD5"/>
    <w:rsid w:val="00D54226"/>
    <w:rsid w:val="00D64E0D"/>
    <w:rsid w:val="00D67CEB"/>
    <w:rsid w:val="00D75B77"/>
    <w:rsid w:val="00D76805"/>
    <w:rsid w:val="00D81A80"/>
    <w:rsid w:val="00D929EB"/>
    <w:rsid w:val="00D938E5"/>
    <w:rsid w:val="00D96AE3"/>
    <w:rsid w:val="00D97F4C"/>
    <w:rsid w:val="00DA4A4B"/>
    <w:rsid w:val="00DB0D8A"/>
    <w:rsid w:val="00DB4208"/>
    <w:rsid w:val="00DC1140"/>
    <w:rsid w:val="00DC3735"/>
    <w:rsid w:val="00DD2680"/>
    <w:rsid w:val="00DD40D2"/>
    <w:rsid w:val="00DD4C66"/>
    <w:rsid w:val="00DE3E1D"/>
    <w:rsid w:val="00DE5DF1"/>
    <w:rsid w:val="00DF07F1"/>
    <w:rsid w:val="00DF6AB5"/>
    <w:rsid w:val="00E0259D"/>
    <w:rsid w:val="00E06660"/>
    <w:rsid w:val="00E109FC"/>
    <w:rsid w:val="00E117E9"/>
    <w:rsid w:val="00E207FF"/>
    <w:rsid w:val="00E21C7F"/>
    <w:rsid w:val="00E22302"/>
    <w:rsid w:val="00E2233E"/>
    <w:rsid w:val="00E27EA7"/>
    <w:rsid w:val="00E320F0"/>
    <w:rsid w:val="00E33C26"/>
    <w:rsid w:val="00E36E4F"/>
    <w:rsid w:val="00E404F6"/>
    <w:rsid w:val="00E43382"/>
    <w:rsid w:val="00E448F6"/>
    <w:rsid w:val="00E46DB0"/>
    <w:rsid w:val="00E56083"/>
    <w:rsid w:val="00E57583"/>
    <w:rsid w:val="00E57FDF"/>
    <w:rsid w:val="00E60947"/>
    <w:rsid w:val="00E6714C"/>
    <w:rsid w:val="00E77952"/>
    <w:rsid w:val="00E8084F"/>
    <w:rsid w:val="00E861E7"/>
    <w:rsid w:val="00E8749D"/>
    <w:rsid w:val="00E877D5"/>
    <w:rsid w:val="00E9013B"/>
    <w:rsid w:val="00E90B77"/>
    <w:rsid w:val="00E94292"/>
    <w:rsid w:val="00EA0FF0"/>
    <w:rsid w:val="00EB4EF0"/>
    <w:rsid w:val="00EC251F"/>
    <w:rsid w:val="00EC3044"/>
    <w:rsid w:val="00EC4712"/>
    <w:rsid w:val="00F01942"/>
    <w:rsid w:val="00F04904"/>
    <w:rsid w:val="00F05A29"/>
    <w:rsid w:val="00F103CE"/>
    <w:rsid w:val="00F2024E"/>
    <w:rsid w:val="00F21DD7"/>
    <w:rsid w:val="00F234FA"/>
    <w:rsid w:val="00F27556"/>
    <w:rsid w:val="00F33208"/>
    <w:rsid w:val="00F334DC"/>
    <w:rsid w:val="00F3463C"/>
    <w:rsid w:val="00F4434B"/>
    <w:rsid w:val="00F4442B"/>
    <w:rsid w:val="00F459AF"/>
    <w:rsid w:val="00F5199F"/>
    <w:rsid w:val="00F5466B"/>
    <w:rsid w:val="00F563DF"/>
    <w:rsid w:val="00F658EC"/>
    <w:rsid w:val="00F73240"/>
    <w:rsid w:val="00F76088"/>
    <w:rsid w:val="00F77275"/>
    <w:rsid w:val="00F82A0C"/>
    <w:rsid w:val="00F96115"/>
    <w:rsid w:val="00FA024C"/>
    <w:rsid w:val="00FC1C63"/>
    <w:rsid w:val="00FD5B6C"/>
    <w:rsid w:val="00FD5E75"/>
    <w:rsid w:val="00FE071A"/>
    <w:rsid w:val="00FE0DE6"/>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PolicySmartTags.CWSPolicyTagAction_6"/>
  <w:shapeDefaults>
    <o:shapedefaults v:ext="edit" spidmax="2052"/>
    <o:shapelayout v:ext="edit">
      <o:idmap v:ext="edit" data="1"/>
    </o:shapelayout>
  </w:shapeDefaults>
  <w:decimalSymbol w:val="."/>
  <w:listSeparator w:val=","/>
  <w14:docId w14:val="185DACDE"/>
  <w15:docId w15:val="{5DF3ABD1-2F33-4CE1-9E15-E0A8C6DD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45AC"/>
    <w:rPr>
      <w:sz w:val="24"/>
      <w:szCs w:val="24"/>
    </w:rPr>
  </w:style>
  <w:style w:type="paragraph" w:styleId="Heading1">
    <w:name w:val="heading 1"/>
    <w:basedOn w:val="Normal"/>
    <w:next w:val="Normal"/>
    <w:qFormat/>
    <w:rsid w:val="00C8407A"/>
    <w:pPr>
      <w:keepNext/>
      <w:spacing w:after="240"/>
      <w:jc w:val="both"/>
      <w:outlineLvl w:val="0"/>
    </w:pPr>
    <w:rPr>
      <w:szCs w:val="20"/>
    </w:rPr>
  </w:style>
  <w:style w:type="paragraph" w:styleId="Heading2">
    <w:name w:val="heading 2"/>
    <w:basedOn w:val="Normal"/>
    <w:next w:val="Normal"/>
    <w:qFormat/>
    <w:rsid w:val="00C8407A"/>
    <w:pPr>
      <w:keepNext/>
      <w:jc w:val="both"/>
      <w:outlineLvl w:val="1"/>
    </w:pPr>
    <w:rPr>
      <w:szCs w:val="20"/>
    </w:rPr>
  </w:style>
  <w:style w:type="paragraph" w:styleId="Heading3">
    <w:name w:val="heading 3"/>
    <w:basedOn w:val="Normal"/>
    <w:next w:val="Normal"/>
    <w:qFormat/>
    <w:rsid w:val="00C8407A"/>
    <w:pPr>
      <w:keepNext/>
      <w:tabs>
        <w:tab w:val="left" w:pos="2880"/>
      </w:tabs>
      <w:jc w:val="both"/>
      <w:outlineLvl w:val="2"/>
    </w:pPr>
    <w:rPr>
      <w:szCs w:val="20"/>
    </w:rPr>
  </w:style>
  <w:style w:type="paragraph" w:styleId="Heading4">
    <w:name w:val="heading 4"/>
    <w:basedOn w:val="Normal"/>
    <w:next w:val="Normal"/>
    <w:qFormat/>
    <w:rsid w:val="00C8407A"/>
    <w:pPr>
      <w:keepNext/>
      <w:jc w:val="both"/>
      <w:outlineLvl w:val="3"/>
    </w:pPr>
    <w:rPr>
      <w:szCs w:val="20"/>
    </w:rPr>
  </w:style>
  <w:style w:type="paragraph" w:styleId="Heading5">
    <w:name w:val="heading 5"/>
    <w:basedOn w:val="Normal"/>
    <w:next w:val="Normal"/>
    <w:qFormat/>
    <w:rsid w:val="00C8407A"/>
    <w:pPr>
      <w:spacing w:before="240" w:after="60"/>
      <w:jc w:val="both"/>
      <w:outlineLvl w:val="4"/>
    </w:pPr>
    <w:rPr>
      <w:bCs/>
      <w:iCs/>
      <w:szCs w:val="26"/>
    </w:rPr>
  </w:style>
  <w:style w:type="paragraph" w:styleId="Heading6">
    <w:name w:val="heading 6"/>
    <w:basedOn w:val="Normal"/>
    <w:next w:val="Normal"/>
    <w:qFormat/>
    <w:rsid w:val="00C8407A"/>
    <w:pPr>
      <w:spacing w:before="240" w:after="60"/>
      <w:jc w:val="both"/>
      <w:outlineLvl w:val="5"/>
    </w:pPr>
    <w:rPr>
      <w:bCs/>
      <w:szCs w:val="22"/>
    </w:rPr>
  </w:style>
  <w:style w:type="paragraph" w:styleId="Heading7">
    <w:name w:val="heading 7"/>
    <w:basedOn w:val="Normal"/>
    <w:next w:val="Normal"/>
    <w:qFormat/>
    <w:rsid w:val="00C8407A"/>
    <w:pPr>
      <w:spacing w:before="240" w:after="60"/>
      <w:outlineLvl w:val="6"/>
    </w:pPr>
  </w:style>
  <w:style w:type="paragraph" w:styleId="Heading8">
    <w:name w:val="heading 8"/>
    <w:basedOn w:val="Normal"/>
    <w:next w:val="Normal"/>
    <w:qFormat/>
    <w:rsid w:val="00C8407A"/>
    <w:pPr>
      <w:spacing w:before="240" w:after="60"/>
      <w:outlineLvl w:val="7"/>
    </w:pPr>
    <w:rPr>
      <w:iCs/>
    </w:rPr>
  </w:style>
  <w:style w:type="paragraph" w:styleId="Heading9">
    <w:name w:val="heading 9"/>
    <w:basedOn w:val="Normal"/>
    <w:next w:val="Normal"/>
    <w:qFormat/>
    <w:rsid w:val="00C8407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407A"/>
    <w:pPr>
      <w:keepNext/>
      <w:tabs>
        <w:tab w:val="center" w:pos="4320"/>
        <w:tab w:val="right" w:pos="8640"/>
      </w:tabs>
      <w:jc w:val="both"/>
    </w:pPr>
  </w:style>
  <w:style w:type="paragraph" w:styleId="Footer">
    <w:name w:val="footer"/>
    <w:basedOn w:val="Normal"/>
    <w:link w:val="FooterChar"/>
    <w:uiPriority w:val="99"/>
    <w:rsid w:val="00AF5F5B"/>
    <w:pPr>
      <w:tabs>
        <w:tab w:val="center" w:pos="4320"/>
        <w:tab w:val="right" w:pos="8640"/>
      </w:tabs>
    </w:pPr>
  </w:style>
  <w:style w:type="character" w:styleId="PageNumber">
    <w:name w:val="page number"/>
    <w:basedOn w:val="DefaultParagraphFont"/>
  </w:style>
  <w:style w:type="character" w:customStyle="1" w:styleId="BWBDefs">
    <w:name w:val="BWB Defs"/>
    <w:rsid w:val="000939CE"/>
    <w:rPr>
      <w:rFonts w:ascii="Times New Roman" w:hAnsi="Times New Roman"/>
      <w:b/>
      <w:color w:val="000000"/>
      <w:sz w:val="24"/>
    </w:rPr>
  </w:style>
  <w:style w:type="paragraph" w:customStyle="1" w:styleId="BWBBody">
    <w:name w:val="BWBBody"/>
    <w:basedOn w:val="Normal"/>
    <w:link w:val="BWBBodyChar"/>
    <w:rsid w:val="00972932"/>
    <w:pPr>
      <w:spacing w:before="100" w:beforeAutospacing="1" w:after="240"/>
      <w:jc w:val="both"/>
    </w:pPr>
  </w:style>
  <w:style w:type="character" w:customStyle="1" w:styleId="BWBBodyChar">
    <w:name w:val="BWBBody Char"/>
    <w:link w:val="BWBBody"/>
    <w:rsid w:val="00972932"/>
    <w:rPr>
      <w:sz w:val="24"/>
      <w:szCs w:val="24"/>
      <w:lang w:val="en-GB" w:eastAsia="en-US" w:bidi="ar-SA"/>
    </w:rPr>
  </w:style>
  <w:style w:type="paragraph" w:customStyle="1" w:styleId="BWBBodyDoubleIndent">
    <w:name w:val="BWBBodyDoubleIndent"/>
    <w:basedOn w:val="Normal"/>
    <w:rsid w:val="00972932"/>
    <w:pPr>
      <w:spacing w:after="240"/>
      <w:ind w:left="1440" w:right="1440"/>
      <w:jc w:val="both"/>
    </w:pPr>
    <w:rPr>
      <w:szCs w:val="20"/>
    </w:rPr>
  </w:style>
  <w:style w:type="paragraph" w:customStyle="1" w:styleId="BWBBodyDoubleSpacing">
    <w:name w:val="BWBBodyDoubleSpacing"/>
    <w:basedOn w:val="Normal"/>
    <w:rsid w:val="00972932"/>
    <w:pPr>
      <w:spacing w:after="240" w:line="480" w:lineRule="auto"/>
    </w:pPr>
    <w:rPr>
      <w:szCs w:val="20"/>
    </w:rPr>
  </w:style>
  <w:style w:type="paragraph" w:customStyle="1" w:styleId="BWBBodyFlushRight">
    <w:name w:val="BWBBodyFlushRight"/>
    <w:basedOn w:val="Normal"/>
    <w:rsid w:val="00972932"/>
    <w:pPr>
      <w:spacing w:after="240"/>
      <w:jc w:val="right"/>
    </w:pPr>
    <w:rPr>
      <w:szCs w:val="20"/>
    </w:rPr>
  </w:style>
  <w:style w:type="paragraph" w:customStyle="1" w:styleId="BWBBodyIndent">
    <w:name w:val="BWBBodyIndent"/>
    <w:basedOn w:val="Normal"/>
    <w:link w:val="BWBBodyIndentChar"/>
    <w:rsid w:val="00972932"/>
    <w:pPr>
      <w:spacing w:after="240"/>
      <w:ind w:left="720"/>
      <w:jc w:val="both"/>
    </w:pPr>
    <w:rPr>
      <w:szCs w:val="20"/>
    </w:rPr>
  </w:style>
  <w:style w:type="character" w:customStyle="1" w:styleId="BWBBodyIndentChar">
    <w:name w:val="BWBBodyIndent Char"/>
    <w:link w:val="BWBBodyIndent"/>
    <w:rsid w:val="00C223B9"/>
    <w:rPr>
      <w:sz w:val="24"/>
      <w:lang w:val="en-GB" w:eastAsia="en-GB" w:bidi="ar-SA"/>
    </w:rPr>
  </w:style>
  <w:style w:type="paragraph" w:customStyle="1" w:styleId="BWBBodyTab">
    <w:name w:val="BWBBodyTab"/>
    <w:basedOn w:val="Normal"/>
    <w:rsid w:val="00972932"/>
    <w:pPr>
      <w:spacing w:after="240"/>
      <w:ind w:firstLine="720"/>
      <w:jc w:val="both"/>
    </w:pPr>
    <w:rPr>
      <w:szCs w:val="20"/>
    </w:rPr>
  </w:style>
  <w:style w:type="character" w:customStyle="1" w:styleId="BWBBoldItalic">
    <w:name w:val="BWBBold/Italic"/>
    <w:rsid w:val="00972932"/>
    <w:rPr>
      <w:b/>
      <w:i/>
      <w:lang w:val="en-GB"/>
    </w:rPr>
  </w:style>
  <w:style w:type="character" w:customStyle="1" w:styleId="BWBBoldItalicUnderline">
    <w:name w:val="BWBBold/Italic/Underline"/>
    <w:rsid w:val="00972932"/>
    <w:rPr>
      <w:b/>
      <w:i/>
      <w:u w:val="single"/>
      <w:lang w:val="en-GB"/>
    </w:rPr>
  </w:style>
  <w:style w:type="character" w:customStyle="1" w:styleId="BWBBoldUnderline">
    <w:name w:val="BWBBold/Underline"/>
    <w:rsid w:val="00972932"/>
    <w:rPr>
      <w:b/>
      <w:u w:val="single"/>
      <w:lang w:val="en-GB"/>
    </w:rPr>
  </w:style>
  <w:style w:type="paragraph" w:customStyle="1" w:styleId="BWBCentre">
    <w:name w:val="BWBCentre"/>
    <w:basedOn w:val="Normal"/>
    <w:next w:val="BWBBody"/>
    <w:rsid w:val="00972932"/>
    <w:pPr>
      <w:keepNext/>
      <w:spacing w:after="240"/>
      <w:jc w:val="center"/>
    </w:pPr>
    <w:rPr>
      <w:szCs w:val="20"/>
    </w:rPr>
  </w:style>
  <w:style w:type="paragraph" w:customStyle="1" w:styleId="BWBCentrewithEmphasis">
    <w:name w:val="BWBCentre with Emphasis"/>
    <w:basedOn w:val="Normal"/>
    <w:next w:val="BWBBody"/>
    <w:rsid w:val="00972932"/>
    <w:pPr>
      <w:keepNext/>
      <w:spacing w:after="240"/>
      <w:jc w:val="center"/>
    </w:pPr>
    <w:rPr>
      <w:b/>
      <w:szCs w:val="20"/>
      <w:u w:val="single"/>
    </w:rPr>
  </w:style>
  <w:style w:type="paragraph" w:customStyle="1" w:styleId="BWBCentreBold">
    <w:name w:val="BWBCentreBold"/>
    <w:basedOn w:val="Normal"/>
    <w:next w:val="BWBBody"/>
    <w:rsid w:val="00972932"/>
    <w:pPr>
      <w:keepNext/>
      <w:spacing w:after="240"/>
      <w:jc w:val="center"/>
    </w:pPr>
    <w:rPr>
      <w:b/>
      <w:szCs w:val="20"/>
    </w:rPr>
  </w:style>
  <w:style w:type="paragraph" w:customStyle="1" w:styleId="BWBFooter">
    <w:name w:val="BWBFooter"/>
    <w:basedOn w:val="Normal"/>
    <w:rsid w:val="00972932"/>
    <w:pPr>
      <w:spacing w:after="240"/>
    </w:pPr>
    <w:rPr>
      <w:i/>
      <w:sz w:val="18"/>
      <w:szCs w:val="20"/>
    </w:rPr>
  </w:style>
  <w:style w:type="paragraph" w:customStyle="1" w:styleId="BWBHeadingLeft">
    <w:name w:val="BWBHeadingLeft"/>
    <w:basedOn w:val="Normal"/>
    <w:next w:val="BWBBody"/>
    <w:rsid w:val="00972932"/>
    <w:pPr>
      <w:keepNext/>
      <w:spacing w:after="240"/>
    </w:pPr>
    <w:rPr>
      <w:b/>
      <w:u w:val="single"/>
    </w:rPr>
  </w:style>
  <w:style w:type="paragraph" w:customStyle="1" w:styleId="BWBLevel1">
    <w:name w:val="BWBLevel1"/>
    <w:basedOn w:val="Normal"/>
    <w:link w:val="BWBLevel1Char"/>
    <w:rsid w:val="00972932"/>
    <w:pPr>
      <w:numPr>
        <w:numId w:val="17"/>
      </w:numPr>
      <w:spacing w:after="240"/>
      <w:jc w:val="both"/>
      <w:outlineLvl w:val="0"/>
    </w:pPr>
    <w:rPr>
      <w:szCs w:val="20"/>
    </w:rPr>
  </w:style>
  <w:style w:type="character" w:customStyle="1" w:styleId="BWBLevel1Char">
    <w:name w:val="BWBLevel1 Char"/>
    <w:link w:val="BWBLevel1"/>
    <w:rsid w:val="00C223B9"/>
    <w:rPr>
      <w:sz w:val="24"/>
    </w:rPr>
  </w:style>
  <w:style w:type="paragraph" w:customStyle="1" w:styleId="BWBLevel2">
    <w:name w:val="BWBLevel2"/>
    <w:basedOn w:val="Normal"/>
    <w:link w:val="BWBLevel2Char"/>
    <w:rsid w:val="00972932"/>
    <w:pPr>
      <w:numPr>
        <w:ilvl w:val="1"/>
        <w:numId w:val="17"/>
      </w:numPr>
      <w:spacing w:after="240"/>
      <w:jc w:val="both"/>
      <w:outlineLvl w:val="1"/>
    </w:pPr>
    <w:rPr>
      <w:szCs w:val="20"/>
    </w:rPr>
  </w:style>
  <w:style w:type="character" w:customStyle="1" w:styleId="BWBLevel2Char">
    <w:name w:val="BWBLevel2 Char"/>
    <w:link w:val="BWBLevel2"/>
    <w:rsid w:val="00B273F3"/>
    <w:rPr>
      <w:sz w:val="24"/>
    </w:rPr>
  </w:style>
  <w:style w:type="paragraph" w:customStyle="1" w:styleId="BWBLevel3">
    <w:name w:val="BWBLevel3"/>
    <w:basedOn w:val="Normal"/>
    <w:link w:val="BWBLevel3Char"/>
    <w:rsid w:val="00972932"/>
    <w:pPr>
      <w:numPr>
        <w:ilvl w:val="2"/>
        <w:numId w:val="17"/>
      </w:numPr>
      <w:spacing w:after="240"/>
      <w:jc w:val="both"/>
      <w:outlineLvl w:val="2"/>
    </w:pPr>
    <w:rPr>
      <w:szCs w:val="20"/>
    </w:rPr>
  </w:style>
  <w:style w:type="character" w:customStyle="1" w:styleId="BWBLevel3Char">
    <w:name w:val="BWBLevel3 Char"/>
    <w:link w:val="BWBLevel3"/>
    <w:rsid w:val="00C223B9"/>
    <w:rPr>
      <w:sz w:val="24"/>
    </w:rPr>
  </w:style>
  <w:style w:type="paragraph" w:customStyle="1" w:styleId="BWBLevel4">
    <w:name w:val="BWBLevel4"/>
    <w:basedOn w:val="Normal"/>
    <w:rsid w:val="00972932"/>
    <w:pPr>
      <w:numPr>
        <w:ilvl w:val="3"/>
        <w:numId w:val="17"/>
      </w:numPr>
      <w:spacing w:after="240"/>
      <w:jc w:val="both"/>
      <w:outlineLvl w:val="3"/>
    </w:pPr>
    <w:rPr>
      <w:szCs w:val="20"/>
    </w:rPr>
  </w:style>
  <w:style w:type="paragraph" w:customStyle="1" w:styleId="BWBLevel5">
    <w:name w:val="BWBLevel5"/>
    <w:basedOn w:val="Normal"/>
    <w:rsid w:val="00972932"/>
    <w:pPr>
      <w:numPr>
        <w:ilvl w:val="4"/>
        <w:numId w:val="17"/>
      </w:numPr>
      <w:spacing w:after="240"/>
      <w:jc w:val="both"/>
      <w:outlineLvl w:val="4"/>
    </w:pPr>
    <w:rPr>
      <w:szCs w:val="20"/>
    </w:rPr>
  </w:style>
  <w:style w:type="paragraph" w:customStyle="1" w:styleId="BWBLevel6">
    <w:name w:val="BWBLevel6"/>
    <w:basedOn w:val="Normal"/>
    <w:rsid w:val="00972932"/>
    <w:pPr>
      <w:numPr>
        <w:ilvl w:val="5"/>
        <w:numId w:val="17"/>
      </w:numPr>
      <w:spacing w:after="240"/>
      <w:jc w:val="both"/>
      <w:outlineLvl w:val="5"/>
    </w:pPr>
    <w:rPr>
      <w:szCs w:val="20"/>
    </w:rPr>
  </w:style>
  <w:style w:type="paragraph" w:customStyle="1" w:styleId="BWBLevel7">
    <w:name w:val="BWBLevel7"/>
    <w:basedOn w:val="Normal"/>
    <w:rsid w:val="00972932"/>
    <w:pPr>
      <w:numPr>
        <w:ilvl w:val="6"/>
        <w:numId w:val="17"/>
      </w:numPr>
      <w:jc w:val="both"/>
    </w:pPr>
    <w:rPr>
      <w:szCs w:val="20"/>
    </w:rPr>
  </w:style>
  <w:style w:type="paragraph" w:customStyle="1" w:styleId="BWBLevel8">
    <w:name w:val="BWBLevel8"/>
    <w:basedOn w:val="Normal"/>
    <w:rsid w:val="00972932"/>
    <w:pPr>
      <w:numPr>
        <w:ilvl w:val="7"/>
        <w:numId w:val="17"/>
      </w:numPr>
      <w:spacing w:after="60"/>
      <w:jc w:val="both"/>
    </w:pPr>
    <w:rPr>
      <w:szCs w:val="20"/>
    </w:rPr>
  </w:style>
  <w:style w:type="paragraph" w:customStyle="1" w:styleId="BWBLevel9">
    <w:name w:val="BWBLevel9"/>
    <w:basedOn w:val="Normal"/>
    <w:rsid w:val="00972932"/>
    <w:pPr>
      <w:numPr>
        <w:ilvl w:val="8"/>
        <w:numId w:val="17"/>
      </w:numPr>
      <w:spacing w:after="60"/>
      <w:jc w:val="both"/>
    </w:pPr>
    <w:rPr>
      <w:szCs w:val="20"/>
    </w:rPr>
  </w:style>
  <w:style w:type="paragraph" w:customStyle="1" w:styleId="BWBRe">
    <w:name w:val="BWBRe:"/>
    <w:basedOn w:val="Normal"/>
    <w:rsid w:val="00972932"/>
    <w:pPr>
      <w:jc w:val="both"/>
    </w:pPr>
    <w:rPr>
      <w:b/>
    </w:rPr>
  </w:style>
  <w:style w:type="paragraph" w:customStyle="1" w:styleId="BWBStyle">
    <w:name w:val="BWBStyle"/>
    <w:basedOn w:val="Normal"/>
    <w:rsid w:val="00972932"/>
    <w:pPr>
      <w:spacing w:after="240"/>
    </w:pPr>
  </w:style>
  <w:style w:type="paragraph" w:customStyle="1" w:styleId="BWBTable">
    <w:name w:val="BWBTable"/>
    <w:basedOn w:val="Normal"/>
    <w:autoRedefine/>
    <w:rsid w:val="004D1FED"/>
    <w:pPr>
      <w:numPr>
        <w:numId w:val="1"/>
      </w:numPr>
      <w:spacing w:after="240"/>
      <w:jc w:val="both"/>
      <w:outlineLvl w:val="0"/>
    </w:pPr>
    <w:rPr>
      <w:szCs w:val="20"/>
    </w:rPr>
  </w:style>
  <w:style w:type="paragraph" w:customStyle="1" w:styleId="BWBTable11pts">
    <w:name w:val="BWBTable11pts"/>
    <w:basedOn w:val="BWBTable"/>
    <w:rsid w:val="00972932"/>
    <w:rPr>
      <w:sz w:val="22"/>
    </w:rPr>
  </w:style>
  <w:style w:type="table" w:customStyle="1" w:styleId="BWBTableGrid">
    <w:name w:val="BWBTableGrid"/>
    <w:basedOn w:val="TableGrid"/>
    <w:rsid w:val="00972932"/>
    <w:pPr>
      <w:spacing w:before="60" w:after="60"/>
    </w:pPr>
    <w:rPr>
      <w:sz w:val="24"/>
      <w:szCs w:val="24"/>
      <w:lang w:val="en-US" w:eastAsia="en-US" w:bidi="th-TH"/>
    </w:rPr>
    <w:tblPr>
      <w:tblCellMar>
        <w:left w:w="0" w:type="dxa"/>
        <w:right w:w="0"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AF5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BTitleCentre">
    <w:name w:val="BWBTitleCentre"/>
    <w:basedOn w:val="BWBCentreBold"/>
    <w:rsid w:val="00972932"/>
    <w:rPr>
      <w:sz w:val="32"/>
    </w:rPr>
  </w:style>
  <w:style w:type="paragraph" w:styleId="Closing">
    <w:name w:val="Closing"/>
    <w:basedOn w:val="Normal"/>
    <w:semiHidden/>
    <w:rsid w:val="00AF5F5B"/>
    <w:pPr>
      <w:ind w:left="4252"/>
    </w:pPr>
  </w:style>
  <w:style w:type="character" w:styleId="CommentReference">
    <w:name w:val="annotation reference"/>
    <w:semiHidden/>
    <w:rsid w:val="00AF5F5B"/>
    <w:rPr>
      <w:sz w:val="16"/>
    </w:rPr>
  </w:style>
  <w:style w:type="paragraph" w:styleId="CommentText">
    <w:name w:val="annotation text"/>
    <w:basedOn w:val="Normal"/>
    <w:link w:val="CommentTextChar"/>
    <w:semiHidden/>
    <w:rsid w:val="00AF5F5B"/>
    <w:rPr>
      <w:sz w:val="20"/>
    </w:rPr>
  </w:style>
  <w:style w:type="paragraph" w:styleId="Date">
    <w:name w:val="Date"/>
    <w:basedOn w:val="Normal"/>
    <w:next w:val="Normal"/>
    <w:semiHidden/>
    <w:rsid w:val="00AF5F5B"/>
  </w:style>
  <w:style w:type="paragraph" w:styleId="E-mailSignature">
    <w:name w:val="E-mail Signature"/>
    <w:basedOn w:val="Normal"/>
    <w:semiHidden/>
    <w:rsid w:val="00AF5F5B"/>
  </w:style>
  <w:style w:type="character" w:styleId="Emphasis">
    <w:name w:val="Emphasis"/>
    <w:qFormat/>
    <w:rsid w:val="00AF5F5B"/>
    <w:rPr>
      <w:i/>
      <w:iCs/>
    </w:rPr>
  </w:style>
  <w:style w:type="paragraph" w:styleId="EnvelopeAddress">
    <w:name w:val="envelope address"/>
    <w:basedOn w:val="Normal"/>
    <w:semiHidden/>
    <w:rsid w:val="00AF5F5B"/>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F5F5B"/>
    <w:rPr>
      <w:rFonts w:ascii="Arial" w:hAnsi="Arial" w:cs="Arial"/>
      <w:sz w:val="20"/>
      <w:szCs w:val="20"/>
    </w:rPr>
  </w:style>
  <w:style w:type="character" w:styleId="FollowedHyperlink">
    <w:name w:val="FollowedHyperlink"/>
    <w:semiHidden/>
    <w:rsid w:val="00AF5F5B"/>
    <w:rPr>
      <w:color w:val="800080"/>
      <w:u w:val="single"/>
    </w:rPr>
  </w:style>
  <w:style w:type="character" w:styleId="FootnoteReference">
    <w:name w:val="footnote reference"/>
    <w:rsid w:val="00AF5F5B"/>
    <w:rPr>
      <w:vertAlign w:val="superscript"/>
    </w:rPr>
  </w:style>
  <w:style w:type="paragraph" w:styleId="FootnoteText">
    <w:name w:val="footnote text"/>
    <w:basedOn w:val="Normal"/>
    <w:rsid w:val="00AF5F5B"/>
    <w:rPr>
      <w:sz w:val="20"/>
      <w:szCs w:val="20"/>
    </w:rPr>
  </w:style>
  <w:style w:type="character" w:styleId="HTMLAcronym">
    <w:name w:val="HTML Acronym"/>
    <w:basedOn w:val="DefaultParagraphFont"/>
    <w:semiHidden/>
    <w:rsid w:val="00AF5F5B"/>
  </w:style>
  <w:style w:type="paragraph" w:styleId="HTMLAddress">
    <w:name w:val="HTML Address"/>
    <w:basedOn w:val="Normal"/>
    <w:semiHidden/>
    <w:rsid w:val="00AF5F5B"/>
    <w:rPr>
      <w:i/>
      <w:iCs/>
    </w:rPr>
  </w:style>
  <w:style w:type="character" w:styleId="HTMLCite">
    <w:name w:val="HTML Cite"/>
    <w:semiHidden/>
    <w:rsid w:val="00AF5F5B"/>
    <w:rPr>
      <w:i/>
      <w:iCs/>
    </w:rPr>
  </w:style>
  <w:style w:type="character" w:styleId="HTMLCode">
    <w:name w:val="HTML Code"/>
    <w:semiHidden/>
    <w:rsid w:val="00AF5F5B"/>
    <w:rPr>
      <w:rFonts w:ascii="Courier New" w:hAnsi="Courier New" w:cs="Courier New"/>
      <w:sz w:val="20"/>
      <w:szCs w:val="20"/>
    </w:rPr>
  </w:style>
  <w:style w:type="character" w:styleId="HTMLDefinition">
    <w:name w:val="HTML Definition"/>
    <w:semiHidden/>
    <w:rsid w:val="00AF5F5B"/>
    <w:rPr>
      <w:i/>
      <w:iCs/>
    </w:rPr>
  </w:style>
  <w:style w:type="character" w:styleId="HTMLKeyboard">
    <w:name w:val="HTML Keyboard"/>
    <w:semiHidden/>
    <w:rsid w:val="00AF5F5B"/>
    <w:rPr>
      <w:rFonts w:ascii="Courier New" w:hAnsi="Courier New" w:cs="Courier New"/>
      <w:sz w:val="20"/>
      <w:szCs w:val="20"/>
    </w:rPr>
  </w:style>
  <w:style w:type="paragraph" w:styleId="HTMLPreformatted">
    <w:name w:val="HTML Preformatted"/>
    <w:basedOn w:val="Normal"/>
    <w:semiHidden/>
    <w:rsid w:val="00AF5F5B"/>
    <w:rPr>
      <w:rFonts w:ascii="Courier New" w:hAnsi="Courier New" w:cs="Courier New"/>
      <w:sz w:val="20"/>
      <w:szCs w:val="20"/>
    </w:rPr>
  </w:style>
  <w:style w:type="character" w:styleId="HTMLSample">
    <w:name w:val="HTML Sample"/>
    <w:semiHidden/>
    <w:rsid w:val="00AF5F5B"/>
    <w:rPr>
      <w:rFonts w:ascii="Courier New" w:hAnsi="Courier New" w:cs="Courier New"/>
    </w:rPr>
  </w:style>
  <w:style w:type="character" w:styleId="HTMLTypewriter">
    <w:name w:val="HTML Typewriter"/>
    <w:semiHidden/>
    <w:rsid w:val="00AF5F5B"/>
    <w:rPr>
      <w:rFonts w:ascii="Courier New" w:hAnsi="Courier New" w:cs="Courier New"/>
      <w:sz w:val="20"/>
      <w:szCs w:val="20"/>
    </w:rPr>
  </w:style>
  <w:style w:type="character" w:styleId="HTMLVariable">
    <w:name w:val="HTML Variable"/>
    <w:semiHidden/>
    <w:rsid w:val="00AF5F5B"/>
    <w:rPr>
      <w:i/>
      <w:iCs/>
    </w:rPr>
  </w:style>
  <w:style w:type="character" w:styleId="Hyperlink">
    <w:name w:val="Hyperlink"/>
    <w:uiPriority w:val="99"/>
    <w:rsid w:val="00AF5F5B"/>
    <w:rPr>
      <w:color w:val="0000FF"/>
      <w:u w:val="single"/>
    </w:rPr>
  </w:style>
  <w:style w:type="character" w:styleId="LineNumber">
    <w:name w:val="line number"/>
    <w:basedOn w:val="DefaultParagraphFont"/>
    <w:semiHidden/>
    <w:rsid w:val="00AF5F5B"/>
  </w:style>
  <w:style w:type="paragraph" w:styleId="List">
    <w:name w:val="List"/>
    <w:basedOn w:val="Normal"/>
    <w:semiHidden/>
    <w:rsid w:val="00AF5F5B"/>
    <w:pPr>
      <w:ind w:left="283" w:hanging="283"/>
    </w:pPr>
  </w:style>
  <w:style w:type="paragraph" w:styleId="List2">
    <w:name w:val="List 2"/>
    <w:basedOn w:val="Normal"/>
    <w:semiHidden/>
    <w:rsid w:val="00AF5F5B"/>
    <w:pPr>
      <w:ind w:left="566" w:hanging="283"/>
    </w:pPr>
  </w:style>
  <w:style w:type="paragraph" w:styleId="List3">
    <w:name w:val="List 3"/>
    <w:basedOn w:val="Normal"/>
    <w:semiHidden/>
    <w:rsid w:val="00AF5F5B"/>
    <w:pPr>
      <w:ind w:left="849" w:hanging="283"/>
    </w:pPr>
  </w:style>
  <w:style w:type="paragraph" w:styleId="List4">
    <w:name w:val="List 4"/>
    <w:basedOn w:val="Normal"/>
    <w:semiHidden/>
    <w:rsid w:val="00AF5F5B"/>
    <w:pPr>
      <w:ind w:left="1132" w:hanging="283"/>
    </w:pPr>
  </w:style>
  <w:style w:type="paragraph" w:styleId="List5">
    <w:name w:val="List 5"/>
    <w:basedOn w:val="Normal"/>
    <w:semiHidden/>
    <w:rsid w:val="00AF5F5B"/>
    <w:pPr>
      <w:ind w:left="1415" w:hanging="283"/>
    </w:pPr>
  </w:style>
  <w:style w:type="paragraph" w:styleId="ListBullet">
    <w:name w:val="List Bullet"/>
    <w:basedOn w:val="Normal"/>
    <w:autoRedefine/>
    <w:semiHidden/>
    <w:rsid w:val="00AF5F5B"/>
    <w:pPr>
      <w:tabs>
        <w:tab w:val="num" w:pos="360"/>
      </w:tabs>
    </w:pPr>
  </w:style>
  <w:style w:type="paragraph" w:styleId="ListBullet2">
    <w:name w:val="List Bullet 2"/>
    <w:basedOn w:val="Normal"/>
    <w:autoRedefine/>
    <w:semiHidden/>
    <w:rsid w:val="00AF5F5B"/>
    <w:pPr>
      <w:numPr>
        <w:numId w:val="2"/>
      </w:numPr>
    </w:pPr>
  </w:style>
  <w:style w:type="paragraph" w:styleId="ListBullet3">
    <w:name w:val="List Bullet 3"/>
    <w:basedOn w:val="Normal"/>
    <w:autoRedefine/>
    <w:semiHidden/>
    <w:rsid w:val="00AF5F5B"/>
    <w:pPr>
      <w:numPr>
        <w:numId w:val="3"/>
      </w:numPr>
      <w:tabs>
        <w:tab w:val="clear" w:pos="926"/>
        <w:tab w:val="num" w:pos="360"/>
      </w:tabs>
      <w:ind w:left="0" w:firstLine="0"/>
    </w:pPr>
  </w:style>
  <w:style w:type="paragraph" w:styleId="ListBullet4">
    <w:name w:val="List Bullet 4"/>
    <w:basedOn w:val="Normal"/>
    <w:autoRedefine/>
    <w:semiHidden/>
    <w:rsid w:val="00AF5F5B"/>
    <w:pPr>
      <w:numPr>
        <w:numId w:val="4"/>
      </w:numPr>
    </w:pPr>
  </w:style>
  <w:style w:type="paragraph" w:styleId="ListBullet5">
    <w:name w:val="List Bullet 5"/>
    <w:basedOn w:val="Normal"/>
    <w:autoRedefine/>
    <w:semiHidden/>
    <w:rsid w:val="00AF5F5B"/>
    <w:pPr>
      <w:numPr>
        <w:numId w:val="5"/>
      </w:numPr>
    </w:pPr>
  </w:style>
  <w:style w:type="paragraph" w:styleId="ListContinue">
    <w:name w:val="List Continue"/>
    <w:basedOn w:val="Normal"/>
    <w:semiHidden/>
    <w:rsid w:val="00AF5F5B"/>
    <w:pPr>
      <w:spacing w:after="120"/>
      <w:ind w:left="283"/>
    </w:pPr>
  </w:style>
  <w:style w:type="paragraph" w:styleId="ListContinue2">
    <w:name w:val="List Continue 2"/>
    <w:basedOn w:val="Normal"/>
    <w:semiHidden/>
    <w:rsid w:val="00AF5F5B"/>
    <w:pPr>
      <w:spacing w:after="120"/>
      <w:ind w:left="566"/>
    </w:pPr>
  </w:style>
  <w:style w:type="paragraph" w:styleId="ListContinue3">
    <w:name w:val="List Continue 3"/>
    <w:basedOn w:val="Normal"/>
    <w:semiHidden/>
    <w:rsid w:val="00AF5F5B"/>
    <w:pPr>
      <w:spacing w:after="120"/>
      <w:ind w:left="849"/>
    </w:pPr>
  </w:style>
  <w:style w:type="paragraph" w:styleId="ListContinue4">
    <w:name w:val="List Continue 4"/>
    <w:basedOn w:val="Normal"/>
    <w:semiHidden/>
    <w:rsid w:val="00AF5F5B"/>
    <w:pPr>
      <w:spacing w:after="120"/>
      <w:ind w:left="1132"/>
    </w:pPr>
  </w:style>
  <w:style w:type="paragraph" w:styleId="ListContinue5">
    <w:name w:val="List Continue 5"/>
    <w:basedOn w:val="Normal"/>
    <w:semiHidden/>
    <w:rsid w:val="00AF5F5B"/>
    <w:pPr>
      <w:spacing w:after="120"/>
      <w:ind w:left="1415"/>
    </w:pPr>
  </w:style>
  <w:style w:type="paragraph" w:styleId="ListNumber">
    <w:name w:val="List Number"/>
    <w:basedOn w:val="Normal"/>
    <w:semiHidden/>
    <w:rsid w:val="00AF5F5B"/>
    <w:pPr>
      <w:numPr>
        <w:numId w:val="6"/>
      </w:numPr>
    </w:pPr>
  </w:style>
  <w:style w:type="paragraph" w:styleId="ListNumber2">
    <w:name w:val="List Number 2"/>
    <w:basedOn w:val="Normal"/>
    <w:semiHidden/>
    <w:rsid w:val="00AF5F5B"/>
    <w:pPr>
      <w:numPr>
        <w:numId w:val="7"/>
      </w:numPr>
    </w:pPr>
  </w:style>
  <w:style w:type="paragraph" w:styleId="ListNumber3">
    <w:name w:val="List Number 3"/>
    <w:basedOn w:val="Normal"/>
    <w:semiHidden/>
    <w:rsid w:val="00AF5F5B"/>
    <w:pPr>
      <w:numPr>
        <w:numId w:val="8"/>
      </w:numPr>
    </w:pPr>
  </w:style>
  <w:style w:type="paragraph" w:styleId="ListNumber4">
    <w:name w:val="List Number 4"/>
    <w:basedOn w:val="Normal"/>
    <w:semiHidden/>
    <w:rsid w:val="00AF5F5B"/>
    <w:pPr>
      <w:numPr>
        <w:numId w:val="9"/>
      </w:numPr>
    </w:pPr>
  </w:style>
  <w:style w:type="paragraph" w:styleId="ListNumber5">
    <w:name w:val="List Number 5"/>
    <w:basedOn w:val="Normal"/>
    <w:semiHidden/>
    <w:rsid w:val="00AF5F5B"/>
    <w:pPr>
      <w:numPr>
        <w:numId w:val="10"/>
      </w:numPr>
    </w:pPr>
  </w:style>
  <w:style w:type="paragraph" w:styleId="MessageHeader">
    <w:name w:val="Message Header"/>
    <w:basedOn w:val="Normal"/>
    <w:semiHidden/>
    <w:rsid w:val="00AF5F5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AF5F5B"/>
    <w:pPr>
      <w:spacing w:before="100" w:beforeAutospacing="1" w:after="100" w:afterAutospacing="1"/>
    </w:pPr>
  </w:style>
  <w:style w:type="paragraph" w:styleId="NormalIndent">
    <w:name w:val="Normal Indent"/>
    <w:basedOn w:val="Normal"/>
    <w:semiHidden/>
    <w:rsid w:val="00AF5F5B"/>
    <w:pPr>
      <w:ind w:left="720"/>
    </w:pPr>
  </w:style>
  <w:style w:type="paragraph" w:customStyle="1" w:styleId="BWBAddCentre">
    <w:name w:val="BWBAddCentre"/>
    <w:basedOn w:val="Normal"/>
    <w:rsid w:val="00972932"/>
    <w:pPr>
      <w:jc w:val="center"/>
    </w:pPr>
    <w:rPr>
      <w:b/>
    </w:rPr>
  </w:style>
  <w:style w:type="paragraph" w:customStyle="1" w:styleId="BWBAddress">
    <w:name w:val="BWBAddress"/>
    <w:basedOn w:val="Normal"/>
    <w:rsid w:val="00972932"/>
    <w:pPr>
      <w:ind w:left="-115"/>
    </w:pPr>
    <w:rPr>
      <w:szCs w:val="26"/>
    </w:rPr>
  </w:style>
  <w:style w:type="paragraph" w:customStyle="1" w:styleId="BWBVia">
    <w:name w:val="BWBVia"/>
    <w:basedOn w:val="Normal"/>
    <w:rsid w:val="00972932"/>
    <w:pPr>
      <w:spacing w:after="240"/>
      <w:contextualSpacing/>
    </w:pPr>
    <w:rPr>
      <w:b/>
    </w:rPr>
  </w:style>
  <w:style w:type="paragraph" w:customStyle="1" w:styleId="BWBParties1">
    <w:name w:val="BWB Parties (1)"/>
    <w:basedOn w:val="Normal"/>
    <w:rsid w:val="000939CE"/>
    <w:pPr>
      <w:spacing w:after="240"/>
      <w:jc w:val="both"/>
    </w:pPr>
    <w:rPr>
      <w:szCs w:val="20"/>
      <w:lang w:eastAsia="en-US"/>
    </w:rPr>
  </w:style>
  <w:style w:type="paragraph" w:customStyle="1" w:styleId="BWBBackground">
    <w:name w:val="BWBBackground"/>
    <w:basedOn w:val="Normal"/>
    <w:rsid w:val="000939CE"/>
    <w:pPr>
      <w:numPr>
        <w:numId w:val="11"/>
      </w:numPr>
      <w:spacing w:after="240"/>
      <w:jc w:val="both"/>
    </w:pPr>
    <w:rPr>
      <w:szCs w:val="20"/>
      <w:lang w:eastAsia="en-US"/>
    </w:rPr>
  </w:style>
  <w:style w:type="character" w:customStyle="1" w:styleId="BWBDefinitions">
    <w:name w:val="BWBDefinitions"/>
    <w:rsid w:val="000939CE"/>
    <w:rPr>
      <w:rFonts w:ascii="Times New Roman" w:hAnsi="Times New Roman"/>
      <w:b/>
      <w:color w:val="000000"/>
      <w:sz w:val="24"/>
    </w:rPr>
  </w:style>
  <w:style w:type="paragraph" w:customStyle="1" w:styleId="BWBIndentbullet">
    <w:name w:val="BWBIndentbullet"/>
    <w:basedOn w:val="Normal"/>
    <w:rsid w:val="000939CE"/>
    <w:pPr>
      <w:numPr>
        <w:numId w:val="12"/>
      </w:numPr>
      <w:spacing w:after="120"/>
    </w:pPr>
    <w:rPr>
      <w:snapToGrid w:val="0"/>
      <w:szCs w:val="26"/>
      <w:lang w:eastAsia="en-US"/>
    </w:rPr>
  </w:style>
  <w:style w:type="paragraph" w:customStyle="1" w:styleId="BWBMEMA1">
    <w:name w:val="BWBMEM&amp;A1"/>
    <w:basedOn w:val="Normal"/>
    <w:rsid w:val="000939CE"/>
    <w:pPr>
      <w:numPr>
        <w:numId w:val="13"/>
      </w:numPr>
      <w:spacing w:after="240"/>
      <w:jc w:val="both"/>
    </w:pPr>
    <w:rPr>
      <w:snapToGrid w:val="0"/>
      <w:szCs w:val="26"/>
      <w:lang w:eastAsia="en-US"/>
    </w:rPr>
  </w:style>
  <w:style w:type="paragraph" w:customStyle="1" w:styleId="BWBMEMA2">
    <w:name w:val="BWBMEM&amp;A2"/>
    <w:basedOn w:val="Normal"/>
    <w:rsid w:val="000939CE"/>
    <w:pPr>
      <w:numPr>
        <w:ilvl w:val="1"/>
        <w:numId w:val="13"/>
      </w:numPr>
      <w:spacing w:after="240"/>
      <w:jc w:val="both"/>
    </w:pPr>
    <w:rPr>
      <w:lang w:eastAsia="en-US"/>
    </w:rPr>
  </w:style>
  <w:style w:type="paragraph" w:customStyle="1" w:styleId="BWBMEMA3">
    <w:name w:val="BWBMEM&amp;A3"/>
    <w:basedOn w:val="Normal"/>
    <w:rsid w:val="000939CE"/>
    <w:pPr>
      <w:numPr>
        <w:ilvl w:val="2"/>
        <w:numId w:val="13"/>
      </w:numPr>
      <w:spacing w:after="240"/>
      <w:jc w:val="both"/>
    </w:pPr>
    <w:rPr>
      <w:lang w:eastAsia="en-US"/>
    </w:rPr>
  </w:style>
  <w:style w:type="paragraph" w:customStyle="1" w:styleId="BWBMEMA4">
    <w:name w:val="BWBMEM&amp;A4"/>
    <w:basedOn w:val="Normal"/>
    <w:rsid w:val="000939CE"/>
    <w:pPr>
      <w:tabs>
        <w:tab w:val="num" w:pos="1440"/>
      </w:tabs>
      <w:spacing w:after="240"/>
      <w:ind w:left="1440" w:hanging="720"/>
      <w:jc w:val="both"/>
    </w:pPr>
    <w:rPr>
      <w:lang w:eastAsia="en-US"/>
    </w:rPr>
  </w:style>
  <w:style w:type="paragraph" w:customStyle="1" w:styleId="BWBParties">
    <w:name w:val="BWBParties"/>
    <w:basedOn w:val="Normal"/>
    <w:rsid w:val="000939CE"/>
    <w:pPr>
      <w:numPr>
        <w:numId w:val="14"/>
      </w:numPr>
      <w:spacing w:after="240"/>
      <w:jc w:val="both"/>
    </w:pPr>
    <w:rPr>
      <w:szCs w:val="20"/>
      <w:lang w:eastAsia="en-US"/>
    </w:rPr>
  </w:style>
  <w:style w:type="paragraph" w:customStyle="1" w:styleId="BWBSchedule1">
    <w:name w:val="BWBSchedule1"/>
    <w:basedOn w:val="Normal"/>
    <w:next w:val="BWBBody"/>
    <w:rsid w:val="000939CE"/>
    <w:pPr>
      <w:keepNext/>
      <w:pageBreakBefore/>
      <w:numPr>
        <w:numId w:val="15"/>
      </w:numPr>
      <w:spacing w:before="240" w:after="360" w:line="300" w:lineRule="atLeast"/>
      <w:jc w:val="center"/>
      <w:outlineLvl w:val="0"/>
    </w:pPr>
    <w:rPr>
      <w:b/>
      <w:kern w:val="28"/>
      <w:szCs w:val="20"/>
      <w:lang w:eastAsia="en-US"/>
    </w:rPr>
  </w:style>
  <w:style w:type="paragraph" w:customStyle="1" w:styleId="BWBSchedule2">
    <w:name w:val="BWBSchedule2"/>
    <w:basedOn w:val="Normal"/>
    <w:next w:val="BWBBody"/>
    <w:rsid w:val="000939CE"/>
    <w:pPr>
      <w:numPr>
        <w:ilvl w:val="1"/>
        <w:numId w:val="15"/>
      </w:numPr>
      <w:spacing w:before="120" w:after="240"/>
      <w:contextualSpacing/>
      <w:jc w:val="both"/>
    </w:pPr>
    <w:rPr>
      <w:b/>
      <w:szCs w:val="20"/>
      <w:lang w:eastAsia="en-US"/>
    </w:rPr>
  </w:style>
  <w:style w:type="paragraph" w:customStyle="1" w:styleId="BWBSchedule3">
    <w:name w:val="BWBSchedule3"/>
    <w:basedOn w:val="Normal"/>
    <w:next w:val="BWBBody"/>
    <w:rsid w:val="000939CE"/>
    <w:pPr>
      <w:numPr>
        <w:ilvl w:val="2"/>
        <w:numId w:val="15"/>
      </w:numPr>
      <w:spacing w:after="240"/>
      <w:jc w:val="both"/>
    </w:pPr>
    <w:rPr>
      <w:b/>
      <w:szCs w:val="20"/>
      <w:lang w:eastAsia="en-US"/>
    </w:rPr>
  </w:style>
  <w:style w:type="paragraph" w:customStyle="1" w:styleId="BWBSchedule4">
    <w:name w:val="BWBSchedule4"/>
    <w:basedOn w:val="Normal"/>
    <w:next w:val="BWBBody"/>
    <w:rsid w:val="000939CE"/>
    <w:pPr>
      <w:tabs>
        <w:tab w:val="num" w:pos="720"/>
      </w:tabs>
      <w:spacing w:after="240"/>
      <w:ind w:left="720" w:hanging="720"/>
      <w:jc w:val="both"/>
    </w:pPr>
    <w:rPr>
      <w:szCs w:val="20"/>
      <w:lang w:eastAsia="en-US"/>
    </w:rPr>
  </w:style>
  <w:style w:type="paragraph" w:customStyle="1" w:styleId="BWBSchedule5">
    <w:name w:val="BWBSchedule5"/>
    <w:basedOn w:val="Normal"/>
    <w:rsid w:val="000939CE"/>
    <w:pPr>
      <w:tabs>
        <w:tab w:val="num" w:pos="1440"/>
      </w:tabs>
      <w:spacing w:after="240"/>
      <w:ind w:left="1440" w:hanging="720"/>
    </w:pPr>
    <w:rPr>
      <w:snapToGrid w:val="0"/>
      <w:szCs w:val="26"/>
      <w:lang w:eastAsia="en-US"/>
    </w:rPr>
  </w:style>
  <w:style w:type="paragraph" w:customStyle="1" w:styleId="BWBLit1">
    <w:name w:val="BWBLit1"/>
    <w:basedOn w:val="Normal"/>
    <w:rsid w:val="000939CE"/>
    <w:pPr>
      <w:keepNext/>
      <w:numPr>
        <w:numId w:val="16"/>
      </w:numPr>
      <w:spacing w:after="240"/>
      <w:jc w:val="both"/>
    </w:pPr>
  </w:style>
  <w:style w:type="paragraph" w:customStyle="1" w:styleId="BWBLit2">
    <w:name w:val="BWBLit2"/>
    <w:basedOn w:val="Normal"/>
    <w:rsid w:val="000939CE"/>
    <w:pPr>
      <w:numPr>
        <w:ilvl w:val="1"/>
        <w:numId w:val="16"/>
      </w:numPr>
      <w:spacing w:after="240"/>
      <w:jc w:val="both"/>
    </w:pPr>
  </w:style>
  <w:style w:type="paragraph" w:customStyle="1" w:styleId="BWBLit3">
    <w:name w:val="BWBLit3"/>
    <w:basedOn w:val="Normal"/>
    <w:rsid w:val="000939CE"/>
    <w:pPr>
      <w:numPr>
        <w:ilvl w:val="2"/>
        <w:numId w:val="16"/>
      </w:numPr>
      <w:spacing w:after="240"/>
      <w:jc w:val="both"/>
    </w:pPr>
  </w:style>
  <w:style w:type="paragraph" w:customStyle="1" w:styleId="BWBLit5">
    <w:name w:val="BWBLit5"/>
    <w:basedOn w:val="Normal"/>
    <w:rsid w:val="000939CE"/>
    <w:pPr>
      <w:tabs>
        <w:tab w:val="num" w:pos="3600"/>
      </w:tabs>
      <w:spacing w:after="240"/>
      <w:ind w:left="3600" w:hanging="1080"/>
    </w:pPr>
  </w:style>
  <w:style w:type="paragraph" w:customStyle="1" w:styleId="BWBLit4">
    <w:name w:val="BWBLit4"/>
    <w:basedOn w:val="Normal"/>
    <w:rsid w:val="000939CE"/>
    <w:pPr>
      <w:tabs>
        <w:tab w:val="num" w:pos="3600"/>
      </w:tabs>
      <w:spacing w:after="240"/>
      <w:ind w:left="3600" w:hanging="1080"/>
    </w:pPr>
  </w:style>
  <w:style w:type="paragraph" w:customStyle="1" w:styleId="BWBLit6">
    <w:name w:val="BWBLit6"/>
    <w:basedOn w:val="Normal"/>
    <w:rsid w:val="000939CE"/>
    <w:pPr>
      <w:tabs>
        <w:tab w:val="num" w:pos="4320"/>
      </w:tabs>
      <w:ind w:left="4320" w:hanging="720"/>
      <w:jc w:val="both"/>
    </w:pPr>
  </w:style>
  <w:style w:type="paragraph" w:customStyle="1" w:styleId="BWBLit7">
    <w:name w:val="BWBLit7"/>
    <w:basedOn w:val="Normal"/>
    <w:rsid w:val="000939CE"/>
    <w:pPr>
      <w:tabs>
        <w:tab w:val="num" w:pos="1440"/>
      </w:tabs>
      <w:spacing w:after="240"/>
      <w:ind w:left="1440" w:hanging="720"/>
      <w:jc w:val="both"/>
    </w:pPr>
  </w:style>
  <w:style w:type="paragraph" w:styleId="BodyText">
    <w:name w:val="Body Text"/>
    <w:basedOn w:val="Normal"/>
    <w:rsid w:val="000939CE"/>
    <w:pPr>
      <w:spacing w:after="120"/>
    </w:pPr>
  </w:style>
  <w:style w:type="paragraph" w:styleId="TOC1">
    <w:name w:val="toc 1"/>
    <w:basedOn w:val="Normal"/>
    <w:next w:val="Normal"/>
    <w:autoRedefine/>
    <w:uiPriority w:val="39"/>
    <w:rsid w:val="00230B29"/>
    <w:pPr>
      <w:tabs>
        <w:tab w:val="left" w:pos="540"/>
        <w:tab w:val="right" w:leader="dot" w:pos="9019"/>
      </w:tabs>
    </w:pPr>
  </w:style>
  <w:style w:type="paragraph" w:customStyle="1" w:styleId="Centered">
    <w:name w:val="Centered"/>
    <w:basedOn w:val="Normal"/>
    <w:semiHidden/>
    <w:rsid w:val="001306B8"/>
    <w:pPr>
      <w:jc w:val="center"/>
    </w:pPr>
    <w:rPr>
      <w:szCs w:val="20"/>
      <w:lang w:eastAsia="en-US"/>
    </w:rPr>
  </w:style>
  <w:style w:type="paragraph" w:customStyle="1" w:styleId="BWBLevel1NoBold">
    <w:name w:val="BWBLevel1No Bold"/>
    <w:basedOn w:val="BWBLevel1"/>
    <w:rsid w:val="009C2C21"/>
    <w:pPr>
      <w:numPr>
        <w:numId w:val="0"/>
      </w:numPr>
      <w:tabs>
        <w:tab w:val="num" w:pos="360"/>
      </w:tabs>
      <w:ind w:left="360" w:hanging="360"/>
    </w:pPr>
    <w:rPr>
      <w:szCs w:val="24"/>
      <w:lang w:val="en-CA" w:eastAsia="en-US"/>
    </w:rPr>
  </w:style>
  <w:style w:type="paragraph" w:styleId="TOC2">
    <w:name w:val="toc 2"/>
    <w:basedOn w:val="Normal"/>
    <w:next w:val="Normal"/>
    <w:autoRedefine/>
    <w:uiPriority w:val="39"/>
    <w:rsid w:val="00444E6F"/>
    <w:pPr>
      <w:tabs>
        <w:tab w:val="left" w:pos="720"/>
        <w:tab w:val="right" w:leader="dot" w:pos="9019"/>
      </w:tabs>
    </w:pPr>
  </w:style>
  <w:style w:type="paragraph" w:styleId="BalloonText">
    <w:name w:val="Balloon Text"/>
    <w:basedOn w:val="Normal"/>
    <w:semiHidden/>
    <w:rsid w:val="00334BEA"/>
    <w:rPr>
      <w:rFonts w:ascii="Tahoma" w:hAnsi="Tahoma" w:cs="Tahoma"/>
      <w:sz w:val="16"/>
      <w:szCs w:val="16"/>
    </w:rPr>
  </w:style>
  <w:style w:type="character" w:styleId="Strong">
    <w:name w:val="Strong"/>
    <w:qFormat/>
    <w:rsid w:val="005110E2"/>
    <w:rPr>
      <w:b/>
      <w:bCs/>
    </w:rPr>
  </w:style>
  <w:style w:type="paragraph" w:styleId="ListParagraph">
    <w:name w:val="List Paragraph"/>
    <w:basedOn w:val="Normal"/>
    <w:uiPriority w:val="34"/>
    <w:qFormat/>
    <w:rsid w:val="00333913"/>
    <w:pPr>
      <w:ind w:left="720"/>
    </w:pPr>
  </w:style>
  <w:style w:type="paragraph" w:styleId="CommentSubject">
    <w:name w:val="annotation subject"/>
    <w:basedOn w:val="CommentText"/>
    <w:next w:val="CommentText"/>
    <w:link w:val="CommentSubjectChar"/>
    <w:rsid w:val="006B10E6"/>
    <w:rPr>
      <w:b/>
      <w:bCs/>
      <w:szCs w:val="20"/>
    </w:rPr>
  </w:style>
  <w:style w:type="character" w:customStyle="1" w:styleId="CommentTextChar">
    <w:name w:val="Comment Text Char"/>
    <w:link w:val="CommentText"/>
    <w:semiHidden/>
    <w:rsid w:val="006B10E6"/>
    <w:rPr>
      <w:szCs w:val="24"/>
    </w:rPr>
  </w:style>
  <w:style w:type="character" w:customStyle="1" w:styleId="CommentSubjectChar">
    <w:name w:val="Comment Subject Char"/>
    <w:link w:val="CommentSubject"/>
    <w:rsid w:val="006B10E6"/>
    <w:rPr>
      <w:b/>
      <w:bCs/>
      <w:szCs w:val="24"/>
    </w:rPr>
  </w:style>
  <w:style w:type="character" w:customStyle="1" w:styleId="HeaderChar">
    <w:name w:val="Header Char"/>
    <w:link w:val="Header"/>
    <w:uiPriority w:val="99"/>
    <w:rsid w:val="00F334DC"/>
    <w:rPr>
      <w:sz w:val="24"/>
      <w:szCs w:val="24"/>
    </w:rPr>
  </w:style>
  <w:style w:type="character" w:customStyle="1" w:styleId="FooterChar">
    <w:name w:val="Footer Char"/>
    <w:link w:val="Footer"/>
    <w:uiPriority w:val="99"/>
    <w:rsid w:val="00F334DC"/>
    <w:rPr>
      <w:sz w:val="24"/>
      <w:szCs w:val="24"/>
    </w:rPr>
  </w:style>
  <w:style w:type="paragraph" w:styleId="TOCHeading">
    <w:name w:val="TOC Heading"/>
    <w:basedOn w:val="Heading1"/>
    <w:next w:val="Normal"/>
    <w:uiPriority w:val="39"/>
    <w:unhideWhenUsed/>
    <w:qFormat/>
    <w:rsid w:val="007A79ED"/>
    <w:pPr>
      <w:keepLines/>
      <w:spacing w:before="240" w:after="0" w:line="259" w:lineRule="auto"/>
      <w:jc w:val="left"/>
      <w:outlineLvl w:val="9"/>
    </w:pPr>
    <w:rPr>
      <w:rFonts w:asciiTheme="majorHAnsi" w:eastAsiaTheme="majorEastAsia" w:hAnsiTheme="majorHAnsi" w:cstheme="majorBidi"/>
      <w:color w:val="365F91" w:themeColor="accent1" w:themeShade="BF"/>
      <w:sz w:val="32"/>
      <w:szCs w:val="32"/>
      <w:lang w:val="en-US" w:eastAsia="en-US"/>
    </w:rPr>
  </w:style>
  <w:style w:type="paragraph" w:styleId="TOC3">
    <w:name w:val="toc 3"/>
    <w:basedOn w:val="Normal"/>
    <w:next w:val="Normal"/>
    <w:autoRedefine/>
    <w:uiPriority w:val="39"/>
    <w:unhideWhenUsed/>
    <w:rsid w:val="007A79ED"/>
    <w:pPr>
      <w:spacing w:after="100"/>
      <w:ind w:left="480"/>
    </w:pPr>
  </w:style>
  <w:style w:type="paragraph" w:styleId="TOC4">
    <w:name w:val="toc 4"/>
    <w:basedOn w:val="Normal"/>
    <w:next w:val="Normal"/>
    <w:autoRedefine/>
    <w:uiPriority w:val="39"/>
    <w:unhideWhenUsed/>
    <w:rsid w:val="007A79ED"/>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A79ED"/>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A79ED"/>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A79ED"/>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A79ED"/>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A79ED"/>
    <w:pPr>
      <w:spacing w:after="100" w:line="259" w:lineRule="auto"/>
      <w:ind w:left="1760"/>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7A79ED"/>
    <w:rPr>
      <w:color w:val="605E5C"/>
      <w:shd w:val="clear" w:color="auto" w:fill="E1DFDD"/>
    </w:rPr>
  </w:style>
  <w:style w:type="paragraph" w:styleId="NoSpacing">
    <w:name w:val="No Spacing"/>
    <w:uiPriority w:val="1"/>
    <w:qFormat/>
    <w:rsid w:val="007A79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0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CFB74-7D2E-407C-A835-8DA4C5054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6079</Words>
  <Characters>34652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Regulation 2(b)</vt:lpstr>
    </vt:vector>
  </TitlesOfParts>
  <Company>Bates Wells &amp; Braithwaite</Company>
  <LinksUpToDate>false</LinksUpToDate>
  <CharactersWithSpaces>40650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2(b)</dc:title>
  <dc:creator>Scott Baggley</dc:creator>
  <cp:lastModifiedBy>Graham Shaw</cp:lastModifiedBy>
  <cp:revision>2</cp:revision>
  <cp:lastPrinted>2018-07-03T19:41:00Z</cp:lastPrinted>
  <dcterms:created xsi:type="dcterms:W3CDTF">2020-02-25T14:42:00Z</dcterms:created>
  <dcterms:modified xsi:type="dcterms:W3CDTF">2020-02-25T14:42:00Z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gFAAvvm1OVlBaXHjTGC0q8Y3qNyP47F5DVjU8L8hFiFx2OAJCfVTEzFSXRPTwIaNSRSEF7F02R0qMDH/_x000d_
I7PL3XzsNXyGRk6z6bjJFJu0YJbfQnMjlXnEx6EsaO1VPbysY6Jwp48pYmdKgDOsz0Vrt8buvR1x_x000d_
cRkvoqZEYSWT+Ex2Ml0hBI3Dcv46QZJ+N3Wd94CscvETlhi/tJOJ+HtEm2Xf4PjajjlYPFHWcYdm_x000d_
94gDTWXgxzYiU5wmN</vt:lpwstr>
  </property>
  <property fmtid="{D5CDD505-2E9C-101B-9397-08002B2CF9AE}" pid="3" name="MAIL_MSG_ID2">
    <vt:lpwstr>Yf7I4uiv8jZO5Pdficghqly5Q8oG/mQOrx/gKPyYSyYj58QKDhHqeTdrI4J_x000d_
4r0yu48mirdh2XJUBEabMycyArxGfQIcDKUpFg==</vt:lpwstr>
  </property>
  <property fmtid="{D5CDD505-2E9C-101B-9397-08002B2CF9AE}" pid="4" name="RESPONSE_SENDER_NAME">
    <vt:lpwstr>gAAAJ+PfKkF/6hjgF6Nl/HY54zSVru6rcu3M</vt:lpwstr>
  </property>
  <property fmtid="{D5CDD505-2E9C-101B-9397-08002B2CF9AE}" pid="5" name="EMAIL_OWNER_ADDRESS">
    <vt:lpwstr>4AAAyjQjm0EOGgIWzjDmMAVnzr2J4pwmS9BzmzjTtJ33EwuHWQKwtfu4ww==</vt:lpwstr>
  </property>
</Properties>
</file>